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5c61" w14:textId="b205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26 қыркүйектегі № 575 бұйрығы. Қазақстан Республикасының Әділет министрлігінде 2017 жылғы 28 қыркүйекте № 15780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4"/>
    <w:bookmarkStart w:name="z6" w:id="5"/>
    <w:p>
      <w:pPr>
        <w:spacing w:after="0"/>
        <w:ind w:left="0"/>
        <w:jc w:val="both"/>
      </w:pPr>
      <w:r>
        <w:rPr>
          <w:rFonts w:ascii="Times New Roman"/>
          <w:b w:val="false"/>
          <w:i w:val="false"/>
          <w:color w:val="000000"/>
          <w:sz w:val="28"/>
        </w:rPr>
        <w:t>
      1 "Әлеуметтiк қамсыздандыру" кіші функциясында:</w:t>
      </w:r>
    </w:p>
    <w:bookmarkEnd w:id="5"/>
    <w:bookmarkStart w:name="z7" w:id="6"/>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бағдарламалардың әкімшісі бойынша:</w:t>
      </w:r>
    </w:p>
    <w:bookmarkEnd w:id="6"/>
    <w:bookmarkStart w:name="z8" w:id="7"/>
    <w:p>
      <w:pPr>
        <w:spacing w:after="0"/>
        <w:ind w:left="0"/>
        <w:jc w:val="both"/>
      </w:pPr>
      <w:r>
        <w:rPr>
          <w:rFonts w:ascii="Times New Roman"/>
          <w:b w:val="false"/>
          <w:i w:val="false"/>
          <w:color w:val="000000"/>
          <w:sz w:val="28"/>
        </w:rPr>
        <w:t>
      039 "Әлеуметтік қамтамасыз ету объектілерін салу және реконструкциялау" бюджеттік бағдарламасы бойынша:</w:t>
      </w:r>
    </w:p>
    <w:bookmarkEnd w:id="7"/>
    <w:bookmarkStart w:name="z9" w:id="8"/>
    <w:p>
      <w:pPr>
        <w:spacing w:after="0"/>
        <w:ind w:left="0"/>
        <w:jc w:val="both"/>
      </w:pPr>
      <w:r>
        <w:rPr>
          <w:rFonts w:ascii="Times New Roman"/>
          <w:b w:val="false"/>
          <w:i w:val="false"/>
          <w:color w:val="000000"/>
          <w:sz w:val="28"/>
        </w:rPr>
        <w:t>
      мынадай мазмұндағы 011 бюджеттік кіші бағдарламамен толықтырылсын:</w:t>
      </w:r>
    </w:p>
    <w:bookmarkEnd w:id="8"/>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Start w:name="z10" w:id="9"/>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9"/>
    <w:bookmarkStart w:name="z11" w:id="10"/>
    <w:p>
      <w:pPr>
        <w:spacing w:after="0"/>
        <w:ind w:left="0"/>
        <w:jc w:val="both"/>
      </w:pPr>
      <w:r>
        <w:rPr>
          <w:rFonts w:ascii="Times New Roman"/>
          <w:b w:val="false"/>
          <w:i w:val="false"/>
          <w:color w:val="000000"/>
          <w:sz w:val="28"/>
        </w:rPr>
        <w:t>
      2 "Коммуналдық шаруашылық" кіші функциясында:</w:t>
      </w:r>
    </w:p>
    <w:bookmarkEnd w:id="10"/>
    <w:bookmarkStart w:name="z12" w:id="11"/>
    <w:p>
      <w:pPr>
        <w:spacing w:after="0"/>
        <w:ind w:left="0"/>
        <w:jc w:val="both"/>
      </w:pPr>
      <w:r>
        <w:rPr>
          <w:rFonts w:ascii="Times New Roman"/>
          <w:b w:val="false"/>
          <w:i w:val="false"/>
          <w:color w:val="000000"/>
          <w:sz w:val="28"/>
        </w:rPr>
        <w:t>
      мынадай мазмұндағы 012 бюджеттік бағдарламасымен 383 бюджеттік бағдарламалардың әкімшісімен толықтырылсын:</w:t>
      </w:r>
    </w:p>
    <w:bookmarkEnd w:id="11"/>
    <w:bookmarkStart w:name="z13" w:id="12"/>
    <w:p>
      <w:pPr>
        <w:spacing w:after="0"/>
        <w:ind w:left="0"/>
        <w:jc w:val="both"/>
      </w:pPr>
      <w:r>
        <w:rPr>
          <w:rFonts w:ascii="Times New Roman"/>
          <w:b w:val="false"/>
          <w:i w:val="false"/>
          <w:color w:val="000000"/>
          <w:sz w:val="28"/>
        </w:rPr>
        <w:t>
      "383 Алматы қаласының Тұрғын үй және тұрғын үй инспекциясы басқармасы</w:t>
      </w:r>
    </w:p>
    <w:bookmarkEnd w:id="12"/>
    <w:bookmarkStart w:name="z16" w:id="13"/>
    <w:p>
      <w:pPr>
        <w:spacing w:after="0"/>
        <w:ind w:left="0"/>
        <w:jc w:val="both"/>
      </w:pPr>
      <w:r>
        <w:rPr>
          <w:rFonts w:ascii="Times New Roman"/>
          <w:b w:val="false"/>
          <w:i w:val="false"/>
          <w:color w:val="000000"/>
          <w:sz w:val="28"/>
        </w:rPr>
        <w:t>
      012 Тұрғын үй қарыздарын беру үшін "Қазақстанның Тұрғын үй құрылыс жинақ банкі" акционерлік қоғамына бюджеттік кредит беру";</w:t>
      </w:r>
    </w:p>
    <w:bookmarkEnd w:id="13"/>
    <w:bookmarkStart w:name="z14" w:id="14"/>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14"/>
    <w:bookmarkStart w:name="z15" w:id="15"/>
    <w:p>
      <w:pPr>
        <w:spacing w:after="0"/>
        <w:ind w:left="0"/>
        <w:jc w:val="both"/>
      </w:pPr>
      <w:r>
        <w:rPr>
          <w:rFonts w:ascii="Times New Roman"/>
          <w:b w:val="false"/>
          <w:i w:val="false"/>
          <w:color w:val="000000"/>
          <w:sz w:val="28"/>
        </w:rPr>
        <w:t>
      1 "Отын және энергетика" кіші функциясында:</w:t>
      </w:r>
    </w:p>
    <w:bookmarkEnd w:id="15"/>
    <w:bookmarkStart w:name="z17" w:id="16"/>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371 "Республикалық маңызы бар қаланың, астананың Энергетика және коммуналдық шаруашылық басқармасы" және 386 "Астана қаласының энергетика басқармасы" бюджеттік бағдарламалар әкімшілері бойынша:</w:t>
      </w:r>
    </w:p>
    <w:bookmarkEnd w:id="16"/>
    <w:bookmarkStart w:name="z18" w:id="17"/>
    <w:p>
      <w:pPr>
        <w:spacing w:after="0"/>
        <w:ind w:left="0"/>
        <w:jc w:val="both"/>
      </w:pPr>
      <w:r>
        <w:rPr>
          <w:rFonts w:ascii="Times New Roman"/>
          <w:b w:val="false"/>
          <w:i w:val="false"/>
          <w:color w:val="000000"/>
          <w:sz w:val="28"/>
        </w:rPr>
        <w:t>
      мынадай мазмұндағы 050 бюджеттік бағдарламамен толықтырылсын:</w:t>
      </w:r>
    </w:p>
    <w:bookmarkEnd w:id="17"/>
    <w:p>
      <w:pPr>
        <w:spacing w:after="0"/>
        <w:ind w:left="0"/>
        <w:jc w:val="both"/>
      </w:pPr>
      <w:r>
        <w:rPr>
          <w:rFonts w:ascii="Times New Roman"/>
          <w:b w:val="false"/>
          <w:i w:val="false"/>
          <w:color w:val="000000"/>
          <w:sz w:val="28"/>
        </w:rPr>
        <w:t>
      "050 Жылыту маусымын іркіліссіз өткізу үшін энергия өндіруші ұйымдардың отын сатып алуға шығындарын субсидиялау";</w:t>
      </w:r>
    </w:p>
    <w:bookmarkStart w:name="z19" w:id="18"/>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18"/>
    <w:bookmarkStart w:name="z20" w:id="19"/>
    <w:p>
      <w:pPr>
        <w:spacing w:after="0"/>
        <w:ind w:left="0"/>
        <w:jc w:val="both"/>
      </w:pPr>
      <w:r>
        <w:rPr>
          <w:rFonts w:ascii="Times New Roman"/>
          <w:b w:val="false"/>
          <w:i w:val="false"/>
          <w:color w:val="000000"/>
          <w:sz w:val="28"/>
        </w:rPr>
        <w:t>
      6 "Жер қатынастары" кіші функциясында:</w:t>
      </w:r>
    </w:p>
    <w:bookmarkEnd w:id="19"/>
    <w:bookmarkStart w:name="z21" w:id="20"/>
    <w:p>
      <w:pPr>
        <w:spacing w:after="0"/>
        <w:ind w:left="0"/>
        <w:jc w:val="both"/>
      </w:pPr>
      <w:r>
        <w:rPr>
          <w:rFonts w:ascii="Times New Roman"/>
          <w:b w:val="false"/>
          <w:i w:val="false"/>
          <w:color w:val="000000"/>
          <w:sz w:val="28"/>
        </w:rPr>
        <w:t>
      мынадай мазмұндағы 062 бюджеттік бағдарламасымен және 011 және 015 бюджеттік кіші бағдарламаларымен 255 бюджеттік бағдарламалардың әкімшісімен толықтырылсын:</w:t>
      </w:r>
    </w:p>
    <w:bookmarkEnd w:id="20"/>
    <w:bookmarkStart w:name="z22" w:id="21"/>
    <w:p>
      <w:pPr>
        <w:spacing w:after="0"/>
        <w:ind w:left="0"/>
        <w:jc w:val="both"/>
      </w:pPr>
      <w:r>
        <w:rPr>
          <w:rFonts w:ascii="Times New Roman"/>
          <w:b w:val="false"/>
          <w:i w:val="false"/>
          <w:color w:val="000000"/>
          <w:sz w:val="28"/>
        </w:rPr>
        <w:t xml:space="preserve">
      "255 Облыстың ауыл шаруашылығы басқармасы </w:t>
      </w:r>
    </w:p>
    <w:bookmarkEnd w:id="21"/>
    <w:bookmarkStart w:name="z23" w:id="22"/>
    <w:p>
      <w:pPr>
        <w:spacing w:after="0"/>
        <w:ind w:left="0"/>
        <w:jc w:val="both"/>
      </w:pPr>
      <w:r>
        <w:rPr>
          <w:rFonts w:ascii="Times New Roman"/>
          <w:b w:val="false"/>
          <w:i w:val="false"/>
          <w:color w:val="000000"/>
          <w:sz w:val="28"/>
        </w:rPr>
        <w:t>
      062 Аудандық (облыстық маңызы бар қалалардың) бюджеттеріне мемлекет мұқтажы үшін жер учаскелерін алуға берілетін ағымдағы нысаналы трансферттер</w:t>
      </w:r>
    </w:p>
    <w:bookmarkEnd w:id="22"/>
    <w:bookmarkStart w:name="z24" w:id="2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3"/>
    <w:bookmarkStart w:name="z25" w:id="24"/>
    <w:p>
      <w:pPr>
        <w:spacing w:after="0"/>
        <w:ind w:left="0"/>
        <w:jc w:val="both"/>
      </w:pPr>
      <w:r>
        <w:rPr>
          <w:rFonts w:ascii="Times New Roman"/>
          <w:b w:val="false"/>
          <w:i w:val="false"/>
          <w:color w:val="000000"/>
          <w:sz w:val="28"/>
        </w:rPr>
        <w:t>
      015 Жергілікті бюджет қаражаты есебінен";</w:t>
      </w:r>
    </w:p>
    <w:bookmarkEnd w:id="24"/>
    <w:bookmarkStart w:name="z26" w:id="25"/>
    <w:p>
      <w:pPr>
        <w:spacing w:after="0"/>
        <w:ind w:left="0"/>
        <w:jc w:val="both"/>
      </w:pPr>
      <w:r>
        <w:rPr>
          <w:rFonts w:ascii="Times New Roman"/>
          <w:b w:val="false"/>
          <w:i w:val="false"/>
          <w:color w:val="000000"/>
          <w:sz w:val="28"/>
        </w:rPr>
        <w:t>
      мынадай мазмұндағы 063 және 064 бюджеттік бағдарламалармен толықтырылсын:</w:t>
      </w:r>
    </w:p>
    <w:bookmarkEnd w:id="25"/>
    <w:bookmarkStart w:name="z27" w:id="26"/>
    <w:p>
      <w:pPr>
        <w:spacing w:after="0"/>
        <w:ind w:left="0"/>
        <w:jc w:val="both"/>
      </w:pPr>
      <w:r>
        <w:rPr>
          <w:rFonts w:ascii="Times New Roman"/>
          <w:b w:val="false"/>
          <w:i w:val="false"/>
          <w:color w:val="000000"/>
          <w:sz w:val="28"/>
        </w:rPr>
        <w:t>
      "063 Жер учаскелерiнiң меншiк иелерiне немесе жер пайдаланушыларға келтiрiлген залалдарды өтеу</w:t>
      </w:r>
    </w:p>
    <w:bookmarkEnd w:id="26"/>
    <w:bookmarkStart w:name="z28" w:id="27"/>
    <w:p>
      <w:pPr>
        <w:spacing w:after="0"/>
        <w:ind w:left="0"/>
        <w:jc w:val="both"/>
      </w:pPr>
      <w:r>
        <w:rPr>
          <w:rFonts w:ascii="Times New Roman"/>
          <w:b w:val="false"/>
          <w:i w:val="false"/>
          <w:color w:val="000000"/>
          <w:sz w:val="28"/>
        </w:rPr>
        <w:t>
      064 Жер қатынастарын реттеу".</w:t>
      </w:r>
    </w:p>
    <w:bookmarkEnd w:id="27"/>
    <w:bookmarkStart w:name="z29" w:id="2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30" w:id="29"/>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