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44dd" w14:textId="ddb4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14 шілдедегі № 472 бұйрығы. Қазақстан Республикасының Әділет министрлігінде 2017 жылғы 19 қыркүйекте № 15718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Инвестициялар және даму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 Т. Сүлейменов</w:t>
      </w:r>
    </w:p>
    <w:p>
      <w:pPr>
        <w:spacing w:after="0"/>
        <w:ind w:left="0"/>
        <w:jc w:val="both"/>
      </w:pPr>
      <w:r>
        <w:rPr>
          <w:rFonts w:ascii="Times New Roman"/>
          <w:b w:val="false"/>
          <w:i w:val="false"/>
          <w:color w:val="000000"/>
          <w:sz w:val="28"/>
        </w:rPr>
        <w:t>
      2017 жылғы 11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14 шілдедегі</w:t>
            </w:r>
            <w:r>
              <w:br/>
            </w:r>
            <w:r>
              <w:rPr>
                <w:rFonts w:ascii="Times New Roman"/>
                <w:b w:val="false"/>
                <w:i w:val="false"/>
                <w:color w:val="000000"/>
                <w:sz w:val="20"/>
              </w:rPr>
              <w:t>№ 472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Инвестициялар және даму министрінің өзгерістер мен толықтырулар енгізілетін кейбір бұйрықтарының тізбесі </w:t>
      </w:r>
    </w:p>
    <w:bookmarkEnd w:id="10"/>
    <w:bookmarkStart w:name="z13" w:id="11"/>
    <w:p>
      <w:pPr>
        <w:spacing w:after="0"/>
        <w:ind w:left="0"/>
        <w:jc w:val="both"/>
      </w:pPr>
      <w:r>
        <w:rPr>
          <w:rFonts w:ascii="Times New Roman"/>
          <w:b w:val="false"/>
          <w:i w:val="false"/>
          <w:color w:val="000000"/>
          <w:sz w:val="28"/>
        </w:rPr>
        <w:t xml:space="preserve">
      1. "Энергия аудитін жүргізу қағидаларын бекіту туралы" Қазақстан Республикасы Инвестициялар және даму министрінің 2015 жылғы 31 наурыздағы № 400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11729 болып тіркелген, 2015 жылғы 5 тамызда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Энергия аудитін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"3. Энергия аудиті 1994 жылғы 27 желтоқсандағы Қазақстан Республикасының </w:t>
      </w:r>
      <w:r>
        <w:rPr>
          <w:rFonts w:ascii="Times New Roman"/>
          <w:b w:val="false"/>
          <w:i w:val="false"/>
          <w:color w:val="000000"/>
          <w:sz w:val="28"/>
        </w:rPr>
        <w:t>Азаматтық кодексiне</w:t>
      </w:r>
      <w:r>
        <w:rPr>
          <w:rFonts w:ascii="Times New Roman"/>
          <w:b w:val="false"/>
          <w:i w:val="false"/>
          <w:color w:val="000000"/>
          <w:sz w:val="28"/>
        </w:rPr>
        <w:t xml:space="preserve"> және Заңға сәйкес жасалған шарт негізінде жүгінген тұлғаның (тапсырыс берушінің) қаражаты есебінен жүзеге асырылады. Шартты жасағанға дейін тұлға (тапсырыс беруші) энергия аудитін жүргізуге техникалық тапсырма береді. Жүгінген тұлға (тапсырыс беруші) энергия аудиті бойынша жұмыстарды тиісті актімен қабылдайды.";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xml:space="preserve">
      "6.Энергия аудиті тексерілетін объектінің (объектілердің) маусымдық сипаттамалары ескеріліп жүргізіледі. Бұл ретте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өлшеу (сынау) кезеңі үйлер, құрылыстар және ғимараттары бар өнеркәсіптік кәсіпорындарға қатысты қыс және жаз кезеңдерінде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0" w:id="15"/>
    <w:p>
      <w:pPr>
        <w:spacing w:after="0"/>
        <w:ind w:left="0"/>
        <w:jc w:val="both"/>
      </w:pPr>
      <w:r>
        <w:rPr>
          <w:rFonts w:ascii="Times New Roman"/>
          <w:b w:val="false"/>
          <w:i w:val="false"/>
          <w:color w:val="000000"/>
          <w:sz w:val="28"/>
        </w:rPr>
        <w:t xml:space="preserve">
      "8. Дайындық кезеңінде энергия-аудиторлық ұйым энергия аудитін өткізу бағдарламасын (бұдан әрі - Бағдарлама) жұмысты орындау мерзімдері мен жауапты тұлғаларды көрсете отырып жасайды. Бағдарламаға Қазақстан Республикасы Инвестициялар және даму министрінің 2016 жылғы 31 мамырдағы № 455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13902 болып тіркелген) бекітілген, энергия үнемдеу және энергия тиімділігін арттыру саласындағы қызметті жүзеге асыру үшін қажетті тиісті аспаптық өлшеулердің регламенті, ақпараттық-өлшеу кешендері мен техникалық құралдардың тізбесі, олардың тексерілуін растайтын құжаттар қоса беріледі. Энергия-аудиторлық ұйым осы кезеңді орындау шеңберінде жүгінген тұлға (тапсырыс беруші) ұсынатын, қажетті мәліметтер мен құжаттардың (бастапқы деректердің) (олар бар болған жағдайда) тізбесін, оның ішінде: </w:t>
      </w:r>
    </w:p>
    <w:bookmarkEnd w:id="15"/>
    <w:bookmarkStart w:name="z21" w:id="16"/>
    <w:p>
      <w:pPr>
        <w:spacing w:after="0"/>
        <w:ind w:left="0"/>
        <w:jc w:val="both"/>
      </w:pPr>
      <w:r>
        <w:rPr>
          <w:rFonts w:ascii="Times New Roman"/>
          <w:b w:val="false"/>
          <w:i w:val="false"/>
          <w:color w:val="000000"/>
          <w:sz w:val="28"/>
        </w:rPr>
        <w:t>
      1) бұрынғы энергия аудитінің қорытындысы бойынша әзірленген энергия үнемдеу және энергия тиімділігін арттыру жөніндегі іс-шаралар жоспарын және оның орындалу нәтижелерін (энергия аудитін қайта өткізген жағдайда);</w:t>
      </w:r>
    </w:p>
    <w:bookmarkEnd w:id="16"/>
    <w:bookmarkStart w:name="z22" w:id="17"/>
    <w:p>
      <w:pPr>
        <w:spacing w:after="0"/>
        <w:ind w:left="0"/>
        <w:jc w:val="both"/>
      </w:pPr>
      <w:r>
        <w:rPr>
          <w:rFonts w:ascii="Times New Roman"/>
          <w:b w:val="false"/>
          <w:i w:val="false"/>
          <w:color w:val="000000"/>
          <w:sz w:val="28"/>
        </w:rPr>
        <w:t>
      2) энергия аудитінің алдындағы кезекті бес жыл ішінде энергетикалық ресурстарды және суды өндіру, шығару, тұтыну, беру көлемдерін;</w:t>
      </w:r>
    </w:p>
    <w:bookmarkEnd w:id="17"/>
    <w:bookmarkStart w:name="z23" w:id="18"/>
    <w:p>
      <w:pPr>
        <w:spacing w:after="0"/>
        <w:ind w:left="0"/>
        <w:jc w:val="both"/>
      </w:pPr>
      <w:r>
        <w:rPr>
          <w:rFonts w:ascii="Times New Roman"/>
          <w:b w:val="false"/>
          <w:i w:val="false"/>
          <w:color w:val="000000"/>
          <w:sz w:val="28"/>
        </w:rPr>
        <w:t>
      3) негізгі үйлердің, құрылыстардың, ғимараттардың құрамы және олардың сипаттамаларын (объектінің мақсаты және оның құрамдас бөлігі (қосымша құрылыс), инженерлік жүйелер, энергия тиімділігі сыныбы, салыну күні, үйдің қабаттылығы, қабырғалар және шатырлар материалы, әйнектеу ауданы және әйнектеу түрі, текше метрлігі, жалпы аумағы);</w:t>
      </w:r>
    </w:p>
    <w:bookmarkEnd w:id="18"/>
    <w:bookmarkStart w:name="z24" w:id="19"/>
    <w:p>
      <w:pPr>
        <w:spacing w:after="0"/>
        <w:ind w:left="0"/>
        <w:jc w:val="both"/>
      </w:pPr>
      <w:r>
        <w:rPr>
          <w:rFonts w:ascii="Times New Roman"/>
          <w:b w:val="false"/>
          <w:i w:val="false"/>
          <w:color w:val="000000"/>
          <w:sz w:val="28"/>
        </w:rPr>
        <w:t>
      4) энергиямен жабдықтау көздері және энергия тасығыштардың параметрлері туралы мәліметтерді;</w:t>
      </w:r>
    </w:p>
    <w:bookmarkEnd w:id="19"/>
    <w:bookmarkStart w:name="z25" w:id="20"/>
    <w:p>
      <w:pPr>
        <w:spacing w:after="0"/>
        <w:ind w:left="0"/>
        <w:jc w:val="both"/>
      </w:pPr>
      <w:r>
        <w:rPr>
          <w:rFonts w:ascii="Times New Roman"/>
          <w:b w:val="false"/>
          <w:i w:val="false"/>
          <w:color w:val="000000"/>
          <w:sz w:val="28"/>
        </w:rPr>
        <w:t>
      5) өнім бірлігіне шаққанда нақты энергия тұтыну және (немесе) үйлер, құрылыстар, ғимараттар ауданының бірлігіне немесе жылынатын көлеміне шаққанда жылытуға кеткен энергетикалық ресурстар шығысын;</w:t>
      </w:r>
    </w:p>
    <w:bookmarkEnd w:id="20"/>
    <w:bookmarkStart w:name="z26" w:id="21"/>
    <w:p>
      <w:pPr>
        <w:spacing w:after="0"/>
        <w:ind w:left="0"/>
        <w:jc w:val="both"/>
      </w:pPr>
      <w:r>
        <w:rPr>
          <w:rFonts w:ascii="Times New Roman"/>
          <w:b w:val="false"/>
          <w:i w:val="false"/>
          <w:color w:val="000000"/>
          <w:sz w:val="28"/>
        </w:rPr>
        <w:t>
      6) энергетикалық және технологиялық жабдықтар туралы мәліметтерді;</w:t>
      </w:r>
    </w:p>
    <w:bookmarkEnd w:id="21"/>
    <w:bookmarkStart w:name="z27" w:id="22"/>
    <w:p>
      <w:pPr>
        <w:spacing w:after="0"/>
        <w:ind w:left="0"/>
        <w:jc w:val="both"/>
      </w:pPr>
      <w:r>
        <w:rPr>
          <w:rFonts w:ascii="Times New Roman"/>
          <w:b w:val="false"/>
          <w:i w:val="false"/>
          <w:color w:val="000000"/>
          <w:sz w:val="28"/>
        </w:rPr>
        <w:t>
      7) энергия тұтынатын электр құрылғының энергия тиімділігі сыныбын;</w:t>
      </w:r>
    </w:p>
    <w:bookmarkEnd w:id="22"/>
    <w:bookmarkStart w:name="z28" w:id="23"/>
    <w:p>
      <w:pPr>
        <w:spacing w:after="0"/>
        <w:ind w:left="0"/>
        <w:jc w:val="both"/>
      </w:pPr>
      <w:r>
        <w:rPr>
          <w:rFonts w:ascii="Times New Roman"/>
          <w:b w:val="false"/>
          <w:i w:val="false"/>
          <w:color w:val="000000"/>
          <w:sz w:val="28"/>
        </w:rPr>
        <w:t>
      8) есепке алу және бақылау аспаптары туралы мәліметтерді;</w:t>
      </w:r>
    </w:p>
    <w:bookmarkEnd w:id="23"/>
    <w:bookmarkStart w:name="z29" w:id="24"/>
    <w:p>
      <w:pPr>
        <w:spacing w:after="0"/>
        <w:ind w:left="0"/>
        <w:jc w:val="both"/>
      </w:pPr>
      <w:r>
        <w:rPr>
          <w:rFonts w:ascii="Times New Roman"/>
          <w:b w:val="false"/>
          <w:i w:val="false"/>
          <w:color w:val="000000"/>
          <w:sz w:val="28"/>
        </w:rPr>
        <w:t>
      9) электрмен жабдықтау, жылумен жабдықтау, желдету, салқындату, сумен жабдықтау, ауамен жабдықтау, кәріз, газбен жабдықтау жүйелері туралы мәліметтерді;</w:t>
      </w:r>
    </w:p>
    <w:bookmarkEnd w:id="24"/>
    <w:bookmarkStart w:name="z30" w:id="25"/>
    <w:p>
      <w:pPr>
        <w:spacing w:after="0"/>
        <w:ind w:left="0"/>
        <w:jc w:val="both"/>
      </w:pPr>
      <w:r>
        <w:rPr>
          <w:rFonts w:ascii="Times New Roman"/>
          <w:b w:val="false"/>
          <w:i w:val="false"/>
          <w:color w:val="000000"/>
          <w:sz w:val="28"/>
        </w:rPr>
        <w:t>
      10) жүгінген тұлға (тапсырыс беруші) қызметкерлерінің сандық құрамының ұлғаюын немесе азаюын;</w:t>
      </w:r>
    </w:p>
    <w:bookmarkEnd w:id="25"/>
    <w:bookmarkStart w:name="z31" w:id="26"/>
    <w:p>
      <w:pPr>
        <w:spacing w:after="0"/>
        <w:ind w:left="0"/>
        <w:jc w:val="both"/>
      </w:pPr>
      <w:r>
        <w:rPr>
          <w:rFonts w:ascii="Times New Roman"/>
          <w:b w:val="false"/>
          <w:i w:val="false"/>
          <w:color w:val="000000"/>
          <w:sz w:val="28"/>
        </w:rPr>
        <w:t>
      11) энергия аудиті бойынша алдыңғы қорытындының көшірмесін;</w:t>
      </w:r>
    </w:p>
    <w:bookmarkEnd w:id="26"/>
    <w:bookmarkStart w:name="z32" w:id="27"/>
    <w:p>
      <w:pPr>
        <w:spacing w:after="0"/>
        <w:ind w:left="0"/>
        <w:jc w:val="both"/>
      </w:pPr>
      <w:r>
        <w:rPr>
          <w:rFonts w:ascii="Times New Roman"/>
          <w:b w:val="false"/>
          <w:i w:val="false"/>
          <w:color w:val="000000"/>
          <w:sz w:val="28"/>
        </w:rPr>
        <w:t>
      12) энергия менеджменті жүйесінің жұмысын ұйымдастыру туралы мәліметтерді қалыптастырады.</w:t>
      </w:r>
    </w:p>
    <w:bookmarkEnd w:id="27"/>
    <w:bookmarkStart w:name="z33" w:id="28"/>
    <w:p>
      <w:pPr>
        <w:spacing w:after="0"/>
        <w:ind w:left="0"/>
        <w:jc w:val="both"/>
      </w:pPr>
      <w:r>
        <w:rPr>
          <w:rFonts w:ascii="Times New Roman"/>
          <w:b w:val="false"/>
          <w:i w:val="false"/>
          <w:color w:val="000000"/>
          <w:sz w:val="28"/>
        </w:rPr>
        <w:t xml:space="preserve">
      Мәліметтер мен құжаттарды ұсыну мерзімдері Бағдарламада көрсетілуі тиіс. Мәліметтер Қазақстан Республикасы Инвестициялар және даму министрінің 2015 жылғы 31 наурыздағы № 387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11728 болып тіркелген) бекітілген, Мемлекеттік энергетикалық тізілімді қалыптастыру және жүргізу қағидаларына сәйкес Мемлекеттік энергетикалық тізілімге енгізілетін ақпаратпен бірдей болуы тиіс. Дайындық кезеңінің нәтижесі болып жүгінген тұлғамен (тапсырыс берушімен) келісілген және энергия-аудиторлық ұйым бекіткен Бағдарлама, сондай-ақ тиісті қабылдау-беру актісінде ресімделген мәліметтер мен құжаттардың тізбесі табылады.";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абзацы мынадай редакцияда жазылсын:</w:t>
      </w:r>
    </w:p>
    <w:bookmarkStart w:name="z35" w:id="29"/>
    <w:p>
      <w:pPr>
        <w:spacing w:after="0"/>
        <w:ind w:left="0"/>
        <w:jc w:val="both"/>
      </w:pPr>
      <w:r>
        <w:rPr>
          <w:rFonts w:ascii="Times New Roman"/>
          <w:b w:val="false"/>
          <w:i w:val="false"/>
          <w:color w:val="000000"/>
          <w:sz w:val="28"/>
        </w:rPr>
        <w:t xml:space="preserve">
      "9. Энергия аудитінің өлшеу кезеңі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сенім білдірілген ақпараттық-өлшеу кешендері мен техникалық құралдарды пайдалануды қамтиды. Өлшеу кезеңінде энергия-аудиторлық ұйым мынадай іс-шараларды жүргізеді:";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"10. Талдамалық кезеңде энергия-аудиторлық ұйым мынадай іс-шараларды жүргізеді:</w:t>
      </w:r>
    </w:p>
    <w:bookmarkEnd w:id="30"/>
    <w:bookmarkStart w:name="z38" w:id="31"/>
    <w:p>
      <w:pPr>
        <w:spacing w:after="0"/>
        <w:ind w:left="0"/>
        <w:jc w:val="both"/>
      </w:pPr>
      <w:r>
        <w:rPr>
          <w:rFonts w:ascii="Times New Roman"/>
          <w:b w:val="false"/>
          <w:i w:val="false"/>
          <w:color w:val="000000"/>
          <w:sz w:val="28"/>
        </w:rPr>
        <w:t>
      1) өлшеу кезеңінде алынған ақпаратты және өлшеу (сынау) нәтижелерін талдау;</w:t>
      </w:r>
    </w:p>
    <w:bookmarkEnd w:id="31"/>
    <w:bookmarkStart w:name="z39" w:id="32"/>
    <w:p>
      <w:pPr>
        <w:spacing w:after="0"/>
        <w:ind w:left="0"/>
        <w:jc w:val="both"/>
      </w:pPr>
      <w:r>
        <w:rPr>
          <w:rFonts w:ascii="Times New Roman"/>
          <w:b w:val="false"/>
          <w:i w:val="false"/>
          <w:color w:val="000000"/>
          <w:sz w:val="28"/>
        </w:rPr>
        <w:t>
      2) дайындық кезеңінде алынған бастапқы деректерді талдау;</w:t>
      </w:r>
    </w:p>
    <w:bookmarkEnd w:id="32"/>
    <w:bookmarkStart w:name="z40" w:id="33"/>
    <w:p>
      <w:pPr>
        <w:spacing w:after="0"/>
        <w:ind w:left="0"/>
        <w:jc w:val="both"/>
      </w:pPr>
      <w:r>
        <w:rPr>
          <w:rFonts w:ascii="Times New Roman"/>
          <w:b w:val="false"/>
          <w:i w:val="false"/>
          <w:color w:val="000000"/>
          <w:sz w:val="28"/>
        </w:rPr>
        <w:t>
      3) үйлердің, жабдықтардың жекелеген түрлерінің және технологиялық процестердің энергия тиімділігінің нақты көрсеткіштерін есептеу;</w:t>
      </w:r>
    </w:p>
    <w:bookmarkEnd w:id="33"/>
    <w:bookmarkStart w:name="z41" w:id="34"/>
    <w:p>
      <w:pPr>
        <w:spacing w:after="0"/>
        <w:ind w:left="0"/>
        <w:jc w:val="both"/>
      </w:pPr>
      <w:r>
        <w:rPr>
          <w:rFonts w:ascii="Times New Roman"/>
          <w:b w:val="false"/>
          <w:i w:val="false"/>
          <w:color w:val="000000"/>
          <w:sz w:val="28"/>
        </w:rPr>
        <w:t>
      4) нақты көрсеткіштерді нормативтік (нормаланатын) мәндермен (олар бар болған жағдайда) салыстыру;</w:t>
      </w:r>
    </w:p>
    <w:bookmarkEnd w:id="34"/>
    <w:bookmarkStart w:name="z42" w:id="35"/>
    <w:p>
      <w:pPr>
        <w:spacing w:after="0"/>
        <w:ind w:left="0"/>
        <w:jc w:val="both"/>
      </w:pPr>
      <w:r>
        <w:rPr>
          <w:rFonts w:ascii="Times New Roman"/>
          <w:b w:val="false"/>
          <w:i w:val="false"/>
          <w:color w:val="000000"/>
          <w:sz w:val="28"/>
        </w:rPr>
        <w:t>
      5) нақты энергия тиімділігі көрсеткіштері мен нормативтік (нормаланатын) мәндерінің (олар бар болған жағдайда) сәйкес келмеу себептерін анықтау және талдау;</w:t>
      </w:r>
    </w:p>
    <w:bookmarkEnd w:id="35"/>
    <w:bookmarkStart w:name="z43" w:id="36"/>
    <w:p>
      <w:pPr>
        <w:spacing w:after="0"/>
        <w:ind w:left="0"/>
        <w:jc w:val="both"/>
      </w:pPr>
      <w:r>
        <w:rPr>
          <w:rFonts w:ascii="Times New Roman"/>
          <w:b w:val="false"/>
          <w:i w:val="false"/>
          <w:color w:val="000000"/>
          <w:sz w:val="28"/>
        </w:rPr>
        <w:t>
      6) әрбір жекелеген көрсеткіш бойынша, үйлер, энергетикалық ресурстардың түрлері бойынша энергия үнемдеу әлеуетінің мәнін есептеу;</w:t>
      </w:r>
    </w:p>
    <w:bookmarkEnd w:id="36"/>
    <w:bookmarkStart w:name="z44" w:id="37"/>
    <w:p>
      <w:pPr>
        <w:spacing w:after="0"/>
        <w:ind w:left="0"/>
        <w:jc w:val="both"/>
      </w:pPr>
      <w:r>
        <w:rPr>
          <w:rFonts w:ascii="Times New Roman"/>
          <w:b w:val="false"/>
          <w:i w:val="false"/>
          <w:color w:val="000000"/>
          <w:sz w:val="28"/>
        </w:rPr>
        <w:t>
      7) жүгінген тұлғаның (тапсырыс беруші) қызметіне қолданылатын ең үздік әлемдік тәжірибелерді талдау.";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6" w:id="38"/>
    <w:p>
      <w:pPr>
        <w:spacing w:after="0"/>
        <w:ind w:left="0"/>
        <w:jc w:val="both"/>
      </w:pPr>
      <w:r>
        <w:rPr>
          <w:rFonts w:ascii="Times New Roman"/>
          <w:b w:val="false"/>
          <w:i w:val="false"/>
          <w:color w:val="000000"/>
          <w:sz w:val="28"/>
        </w:rPr>
        <w:t xml:space="preserve">
      "12. Энергия аудитінің нәтижелері бойынша энергия үнемдеу және энергия тиімділігін арттыру жөніндегі қорытынды (бұдан әрі – энергия аудитінің қорытындысы) жасалады. </w:t>
      </w:r>
    </w:p>
    <w:bookmarkEnd w:id="38"/>
    <w:bookmarkStart w:name="z47" w:id="39"/>
    <w:p>
      <w:pPr>
        <w:spacing w:after="0"/>
        <w:ind w:left="0"/>
        <w:jc w:val="both"/>
      </w:pPr>
      <w:r>
        <w:rPr>
          <w:rFonts w:ascii="Times New Roman"/>
          <w:b w:val="false"/>
          <w:i w:val="false"/>
          <w:color w:val="000000"/>
          <w:sz w:val="28"/>
        </w:rPr>
        <w:t>
      Энергия аудитінің қорытындысы осы Қағидаларға сәйкес ресімделеді, энергия аудитін жүзеге асыратын заңды тұлғаның фирмалық бланкісінде беріледі, оның басшысы бекітеді, энергия аудиторлық ұйымның қолымен және мөрімен, сондай-ақ аттестатталған энергия аудиторларының қолымен расталады.</w:t>
      </w:r>
    </w:p>
    <w:bookmarkEnd w:id="39"/>
    <w:bookmarkStart w:name="z48" w:id="40"/>
    <w:p>
      <w:pPr>
        <w:spacing w:after="0"/>
        <w:ind w:left="0"/>
        <w:jc w:val="both"/>
      </w:pPr>
      <w:r>
        <w:rPr>
          <w:rFonts w:ascii="Times New Roman"/>
          <w:b w:val="false"/>
          <w:i w:val="false"/>
          <w:color w:val="000000"/>
          <w:sz w:val="28"/>
        </w:rPr>
        <w:t>
      Энергия аудитінің қорытындысына жүгінген тұлғаның (тапсырыс беруші) тарабынан қарсылықтар бар болған жағдайда, энергия аудиторлық ұйым жазбаша түрде толық түсініктеме береді.";</w:t>
      </w:r>
    </w:p>
    <w:bookmarkEnd w:id="40"/>
    <w:bookmarkStart w:name="z49" w:id="41"/>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41"/>
    <w:bookmarkStart w:name="z50" w:id="42"/>
    <w:p>
      <w:pPr>
        <w:spacing w:after="0"/>
        <w:ind w:left="0"/>
        <w:jc w:val="both"/>
      </w:pPr>
      <w:r>
        <w:rPr>
          <w:rFonts w:ascii="Times New Roman"/>
          <w:b w:val="false"/>
          <w:i w:val="false"/>
          <w:color w:val="000000"/>
          <w:sz w:val="28"/>
        </w:rPr>
        <w:t xml:space="preserve">
      "2) энергетикалық ресурстарды тұтыну бойынша, өнім бірлігіне шаққандағы энергетикалық ресурстардың үлестік шығындарын есебімен анықтау бойынша, электрмен жабдықтау, жылумен жабдықтау, ауамен жабдықтау, сумен жабдықтау жүйелері бойынша, үйлер, құрылыстар және ғимараттар бойынша талдау жүргізілетін негізгі бөлігі; </w:t>
      </w:r>
    </w:p>
    <w:bookmarkEnd w:id="42"/>
    <w:bookmarkStart w:name="z51" w:id="43"/>
    <w:p>
      <w:pPr>
        <w:spacing w:after="0"/>
        <w:ind w:left="0"/>
        <w:jc w:val="both"/>
      </w:pPr>
      <w:r>
        <w:rPr>
          <w:rFonts w:ascii="Times New Roman"/>
          <w:b w:val="false"/>
          <w:i w:val="false"/>
          <w:color w:val="000000"/>
          <w:sz w:val="28"/>
        </w:rPr>
        <w:t>
      3) ұсынымдар мен тұжырымдарды қамтитын қорытынды бөлік. Ұсынымдарда өнім бірлігіне шаққандағы энергетикалық ресурстарды тұтынудың азайғаны және (немесе) үйлердің, құрылыстардың, ғимараттардың ауданына шаққандағы жылытуға жұмсалатын энергетикалық ресурстардың азайғаны, жүгінген тұлғаның (тапсырыс беруші) қызметіне қолданылатын халықаралық тәжірибе ескеріле отырып, және оларды орындау мерзімдері, сондай-ақ ұсынылған іс-шаралардың техника-экономикалық есебі мен негіздемесі көрсетіле отырып объектінің энергия үнемдеу және энергия тиімділігін арттыру жөніндегі іс-шаралары, тұжырымдарда – осы Қағидаларға 4-қосымшаға сәйкес жүгінген тұлғаның (тапсырыс берушінің) энергия үнемдеу және энергия тиімділігін арттыру саласындағы қызметінің жалпы бағалануы, объектінің энергия үнемдеуінің заттай және пайыздық көріністегі ықтимал әлеуеті келтіріледі. Бұл ретте ұсынылған іс-шаралар ұсынымдалған (әлеуетті ықтимал) және экономикалық орынды (жобаның бесінші жылында келтірілген құны оң болып табылады, ал ішкі пайдалылық нормасы екі және одан да көп пайызға қолданылатын дисконттау мөлшерлемесінен жоғары) болып бөлінуі тиіс.";</w:t>
      </w:r>
    </w:p>
    <w:bookmarkEnd w:id="43"/>
    <w:bookmarkStart w:name="z52" w:id="44"/>
    <w:p>
      <w:pPr>
        <w:spacing w:after="0"/>
        <w:ind w:left="0"/>
        <w:jc w:val="both"/>
      </w:pPr>
      <w:r>
        <w:rPr>
          <w:rFonts w:ascii="Times New Roman"/>
          <w:b w:val="false"/>
          <w:i w:val="false"/>
          <w:color w:val="000000"/>
          <w:sz w:val="28"/>
        </w:rPr>
        <w:t>
      мынадай мазмұндағы 13-2-тармақпен толықтырылсын:</w:t>
      </w:r>
    </w:p>
    <w:bookmarkEnd w:id="44"/>
    <w:bookmarkStart w:name="z53" w:id="45"/>
    <w:p>
      <w:pPr>
        <w:spacing w:after="0"/>
        <w:ind w:left="0"/>
        <w:jc w:val="both"/>
      </w:pPr>
      <w:r>
        <w:rPr>
          <w:rFonts w:ascii="Times New Roman"/>
          <w:b w:val="false"/>
          <w:i w:val="false"/>
          <w:color w:val="000000"/>
          <w:sz w:val="28"/>
        </w:rPr>
        <w:t>
      "13-2. Экономикалық мақсатты іс-шараларды әзірлеу кезінде жинақтап қорыту, үлгілік бағалау немесе үнемдеудің шартты пайыздарын қолдануға жол берілмейді. Энергия үнемдеу бойынша іс-шаралардың техникалық негіздемесі сарапшылардың субъективті бағалауларын ең төменгі қолданумен іс жүзіндегі деректерге негіздей отырып өлшем бірліктердің заттай мөлшерімен жасалуы тиіс.</w:t>
      </w:r>
    </w:p>
    <w:bookmarkEnd w:id="45"/>
    <w:bookmarkStart w:name="z54" w:id="46"/>
    <w:p>
      <w:pPr>
        <w:spacing w:after="0"/>
        <w:ind w:left="0"/>
        <w:jc w:val="both"/>
      </w:pPr>
      <w:r>
        <w:rPr>
          <w:rFonts w:ascii="Times New Roman"/>
          <w:b w:val="false"/>
          <w:i w:val="false"/>
          <w:color w:val="000000"/>
          <w:sz w:val="28"/>
        </w:rPr>
        <w:t>
      Инвестициялық есептер үшін барлық бастапқы деректер техникалық есеппен расталуы, анықтамалық құжаттамалар (дереккөзге сілтеме бере отырып) бойынша қабылдануы және тікелей өлшеу жүргізу жолымен алынуы тиіс.</w:t>
      </w:r>
    </w:p>
    <w:bookmarkEnd w:id="46"/>
    <w:bookmarkStart w:name="z55" w:id="47"/>
    <w:p>
      <w:pPr>
        <w:spacing w:after="0"/>
        <w:ind w:left="0"/>
        <w:jc w:val="both"/>
      </w:pPr>
      <w:r>
        <w:rPr>
          <w:rFonts w:ascii="Times New Roman"/>
          <w:b w:val="false"/>
          <w:i w:val="false"/>
          <w:color w:val="000000"/>
          <w:sz w:val="28"/>
        </w:rPr>
        <w:t>
      Энергия үнемдеу және ұтымды пайдалану жөніндегі ұсынымдар қызметкерлер жұмыстарының қауіпсіздігі мен жайлылығының деңгейін, өнімнің сапасы мен қауіпсіздігін төмендетпеуі тиіс, ол әрбір нақты іс-шараның іске асырылуымен байланысты ықтимал қауіптердің бағалауын жүргізумен расталуы тиіс.</w:t>
      </w:r>
    </w:p>
    <w:bookmarkEnd w:id="47"/>
    <w:bookmarkStart w:name="z56" w:id="48"/>
    <w:p>
      <w:pPr>
        <w:spacing w:after="0"/>
        <w:ind w:left="0"/>
        <w:jc w:val="both"/>
      </w:pPr>
      <w:r>
        <w:rPr>
          <w:rFonts w:ascii="Times New Roman"/>
          <w:b w:val="false"/>
          <w:i w:val="false"/>
          <w:color w:val="000000"/>
          <w:sz w:val="28"/>
        </w:rPr>
        <w:t>
      Негізгі немесе көмекші жабдықты ауыстырумен байланысты энергия үнемдеу бойынша іс-шаралардың техникалық-экономикалық есебі кем дегенде екі әлеуетті берушілер ресми берілген коммерциялық ұсыныстардың және жабдықтың кепілдік техникалық деректерінің негізінде орындалуы тиіс.</w:t>
      </w:r>
    </w:p>
    <w:bookmarkEnd w:id="48"/>
    <w:bookmarkStart w:name="z57" w:id="49"/>
    <w:p>
      <w:pPr>
        <w:spacing w:after="0"/>
        <w:ind w:left="0"/>
        <w:jc w:val="both"/>
      </w:pPr>
      <w:r>
        <w:rPr>
          <w:rFonts w:ascii="Times New Roman"/>
          <w:b w:val="false"/>
          <w:i w:val="false"/>
          <w:color w:val="000000"/>
          <w:sz w:val="28"/>
        </w:rPr>
        <w:t>
      Энергия үнемдеу және энергия тиімділігін арттыру бойынша іс-шаралардың техникалық-экономикалық есебі халықаралық тәжірибеге (келтірілген таза құн, кірістің ішкі нормасы, ақтау мерзімі) сәйкес нақты экономикалық көрсеткіштерін көрсетуі тиіс.";</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Start w:name="z59" w:id="50"/>
    <w:p>
      <w:pPr>
        <w:spacing w:after="0"/>
        <w:ind w:left="0"/>
        <w:jc w:val="both"/>
      </w:pPr>
      <w:r>
        <w:rPr>
          <w:rFonts w:ascii="Times New Roman"/>
          <w:b w:val="false"/>
          <w:i w:val="false"/>
          <w:color w:val="000000"/>
          <w:sz w:val="28"/>
        </w:rPr>
        <w:t>
      осы тізбеге 4-қосымшаға сәйкес 4-қосымшамен толықтырылсын.</w:t>
      </w:r>
    </w:p>
    <w:bookmarkEnd w:id="50"/>
    <w:bookmarkStart w:name="z60" w:id="51"/>
    <w:p>
      <w:pPr>
        <w:spacing w:after="0"/>
        <w:ind w:left="0"/>
        <w:jc w:val="both"/>
      </w:pPr>
      <w:r>
        <w:rPr>
          <w:rFonts w:ascii="Times New Roman"/>
          <w:b w:val="false"/>
          <w:i w:val="false"/>
          <w:color w:val="000000"/>
          <w:sz w:val="28"/>
        </w:rPr>
        <w:t xml:space="preserve">
      2. "Энергия аудиті қорытындыларына талдау жүргізу қағидаларын бекіту туралы" Қазақстан Республикасы Инвестициялар және даму министрінің 2015 жылғы 30 қарашадағы № 1129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12542 болып тіркелген, 2015 жылғы 31 желтоқсанда "Әділет" ақпараттық-құқықтық жүйесінде жарияланған):</w:t>
      </w:r>
    </w:p>
    <w:bookmarkEnd w:id="51"/>
    <w:bookmarkStart w:name="z61" w:id="52"/>
    <w:p>
      <w:pPr>
        <w:spacing w:after="0"/>
        <w:ind w:left="0"/>
        <w:jc w:val="both"/>
      </w:pPr>
      <w:r>
        <w:rPr>
          <w:rFonts w:ascii="Times New Roman"/>
          <w:b w:val="false"/>
          <w:i w:val="false"/>
          <w:color w:val="000000"/>
          <w:sz w:val="28"/>
        </w:rPr>
        <w:t xml:space="preserve">
      көрсетілген бұйрықпен бекітілген Энергия аудиті қорытындыларына талдау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52"/>
    <w:bookmarkStart w:name="z62" w:id="53"/>
    <w:p>
      <w:pPr>
        <w:spacing w:after="0"/>
        <w:ind w:left="0"/>
        <w:jc w:val="both"/>
      </w:pPr>
      <w:r>
        <w:rPr>
          <w:rFonts w:ascii="Times New Roman"/>
          <w:b w:val="false"/>
          <w:i w:val="false"/>
          <w:color w:val="000000"/>
          <w:sz w:val="28"/>
        </w:rPr>
        <w:t>
      мынадай мазмұндағы 6-1-тармақпен толықтырылсын:</w:t>
      </w:r>
    </w:p>
    <w:bookmarkEnd w:id="53"/>
    <w:bookmarkStart w:name="z63" w:id="54"/>
    <w:p>
      <w:pPr>
        <w:spacing w:after="0"/>
        <w:ind w:left="0"/>
        <w:jc w:val="both"/>
      </w:pPr>
      <w:r>
        <w:rPr>
          <w:rFonts w:ascii="Times New Roman"/>
          <w:b w:val="false"/>
          <w:i w:val="false"/>
          <w:color w:val="000000"/>
          <w:sz w:val="28"/>
        </w:rPr>
        <w:t>
      "6-1. ЭЭҰДИ қажет болған кезде, энергия аудиторлық ұйымнан энергия аудитінің қорытындысына талдау жүргізу үшін жетпейтін және (немесе) қосымша ақпаратты сұрайды.";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65" w:id="55"/>
    <w:p>
      <w:pPr>
        <w:spacing w:after="0"/>
        <w:ind w:left="0"/>
        <w:jc w:val="both"/>
      </w:pPr>
      <w:r>
        <w:rPr>
          <w:rFonts w:ascii="Times New Roman"/>
          <w:b w:val="false"/>
          <w:i w:val="false"/>
          <w:color w:val="000000"/>
          <w:sz w:val="28"/>
        </w:rPr>
        <w:t>
      "8. Энергия-аудиторлық ұйым мен Мемлекеттік энергетикалық тізілім субъектісі энергия аудиті талдауының нәтижелері туралы қорытындымен келіспеген жағдайда, оны алған сәттен бастап күнтізбелік 30 (отыз) күн ішінде келіспеу себебіне негіздеме бере отырып, жауап жібереді.";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7" w:id="56"/>
    <w:p>
      <w:pPr>
        <w:spacing w:after="0"/>
        <w:ind w:left="0"/>
        <w:jc w:val="both"/>
      </w:pPr>
      <w:r>
        <w:rPr>
          <w:rFonts w:ascii="Times New Roman"/>
          <w:b w:val="false"/>
          <w:i w:val="false"/>
          <w:color w:val="000000"/>
          <w:sz w:val="28"/>
        </w:rPr>
        <w:t>
      "9. ЭЭҰДИ энергия аудиті қорытындыларының талдау нәтижелері бойынша жыл сайын талдау нәтижелері туралы қорытындыны дайындайды және оны энергия үнемдеу және энергия тиімділігін арттыру саласындағы уәкілетті органға жібереді.".</w:t>
      </w:r>
    </w:p>
    <w:bookmarkEnd w:id="56"/>
    <w:bookmarkStart w:name="z68" w:id="57"/>
    <w:p>
      <w:pPr>
        <w:spacing w:after="0"/>
        <w:ind w:left="0"/>
        <w:jc w:val="both"/>
      </w:pPr>
      <w:r>
        <w:rPr>
          <w:rFonts w:ascii="Times New Roman"/>
          <w:b w:val="false"/>
          <w:i w:val="false"/>
          <w:color w:val="000000"/>
          <w:sz w:val="28"/>
        </w:rPr>
        <w:t xml:space="preserve">
      3. "Энергия тиімділігі картасын қалыптастыру және жүргізу, энергия тиімділігі картасына жобаларды іріктеу және енгізу қағидаларын бекіту туралы" Қазақстан Республикасы Инвестициялар және даму министрінің 2015 жылғы 30 қарашадағы № 1139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12543 болып тіркелген, 2016 жылғы 6 қаңтарда "Әділет" ақпараттық-құқықтық жүйесінде жарияланған):</w:t>
      </w:r>
    </w:p>
    <w:bookmarkEnd w:id="57"/>
    <w:bookmarkStart w:name="z69" w:id="58"/>
    <w:p>
      <w:pPr>
        <w:spacing w:after="0"/>
        <w:ind w:left="0"/>
        <w:jc w:val="both"/>
      </w:pPr>
      <w:r>
        <w:rPr>
          <w:rFonts w:ascii="Times New Roman"/>
          <w:b w:val="false"/>
          <w:i w:val="false"/>
          <w:color w:val="000000"/>
          <w:sz w:val="28"/>
        </w:rPr>
        <w:t xml:space="preserve">
      көрсетілген бұйрықпен бекітілген Энергия тиімділігі картасын қалыптастыру және жүргізу, энергия тиімділігі картасына жобаларды іріктеу және енгізу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1-қосымша</w:t>
            </w:r>
            <w:r>
              <w:br/>
            </w:r>
            <w:r>
              <w:rPr>
                <w:rFonts w:ascii="Times New Roman"/>
                <w:b w:val="false"/>
                <w:i w:val="false"/>
                <w:color w:val="000000"/>
                <w:sz w:val="20"/>
              </w:rPr>
              <w:t>Энергия аудитін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59"/>
    <w:p>
      <w:pPr>
        <w:spacing w:after="0"/>
        <w:ind w:left="0"/>
        <w:jc w:val="left"/>
      </w:pPr>
      <w:r>
        <w:rPr>
          <w:rFonts w:ascii="Times New Roman"/>
          <w:b/>
          <w:i w:val="false"/>
          <w:color w:val="000000"/>
        </w:rPr>
        <w:t xml:space="preserve"> Өнеркәсіптік кәсіпорындар үшін есептік ақпарат</w:t>
      </w:r>
    </w:p>
    <w:bookmarkEnd w:id="59"/>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4627"/>
        <w:gridCol w:w="3258"/>
        <w:gridCol w:w="1721"/>
        <w:gridCol w:w="1348"/>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(көрсетілетін қызметтерді, жұмыстарды) өндіру көлемі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өнім өндіру</w:t>
            </w:r>
            <w:r>
              <w:br/>
            </w:r>
            <w:r>
              <w:rPr>
                <w:rFonts w:ascii="Times New Roman"/>
                <w:b w:val="false"/>
                <w:i w:val="false"/>
                <w:color w:val="000000"/>
                <w:sz w:val="20"/>
              </w:rPr>
              <w:t>1) Негізгі өнім</w:t>
            </w:r>
            <w:r>
              <w:br/>
            </w:r>
            <w:r>
              <w:rPr>
                <w:rFonts w:ascii="Times New Roman"/>
                <w:b w:val="false"/>
                <w:i w:val="false"/>
                <w:color w:val="000000"/>
                <w:sz w:val="20"/>
              </w:rPr>
              <w:t>2) Қосымша өнім</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тұтыну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 ш.т.</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rPr>
                <w:rFonts w:ascii="Times New Roman"/>
                <w:b w:val="false"/>
                <w:i w:val="false"/>
                <w:color w:val="000000"/>
                <w:vertAlign w:val="superscript"/>
              </w:rPr>
              <w:t>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өндірудің энергия сыйымдылығы</w:t>
            </w:r>
            <w:r>
              <w:rPr>
                <w:rFonts w:ascii="Times New Roman"/>
                <w:b w:val="false"/>
                <w:i w:val="false"/>
                <w:color w:val="000000"/>
                <w:vertAlign w:val="superscript"/>
              </w:rPr>
              <w:t>2)</w:t>
            </w:r>
          </w:p>
        </w:tc>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 ш.т./мың теңге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құнындағы энергия ресурстары үшін төленетін төлем үлесі</w:t>
            </w:r>
            <w:r>
              <w:rPr>
                <w:rFonts w:ascii="Times New Roman"/>
                <w:b w:val="false"/>
                <w:i w:val="false"/>
                <w:color w:val="000000"/>
                <w:vertAlign w:val="superscript"/>
              </w:rPr>
              <w:t>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тізімдегі сан</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өнеркәсіптік-өндірістік персонал</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Отын-энергетикалық ресурс (ОЭР) құны берілген есеп шоттар бойынша айқындалады.</w:t>
      </w:r>
    </w:p>
    <w:p>
      <w:pPr>
        <w:spacing w:after="0"/>
        <w:ind w:left="0"/>
        <w:jc w:val="both"/>
      </w:pPr>
      <w:r>
        <w:rPr>
          <w:rFonts w:ascii="Times New Roman"/>
          <w:b w:val="false"/>
          <w:i w:val="false"/>
          <w:color w:val="000000"/>
          <w:sz w:val="28"/>
        </w:rPr>
        <w:t>
      2) Мынадай формула бойынша айқындалады 3-т. мәні (алымы)</w:t>
      </w:r>
    </w:p>
    <w:p>
      <w:pPr>
        <w:spacing w:after="0"/>
        <w:ind w:left="0"/>
        <w:jc w:val="both"/>
      </w:pPr>
      <w:r>
        <w:rPr>
          <w:rFonts w:ascii="Times New Roman"/>
          <w:b w:val="false"/>
          <w:i w:val="false"/>
          <w:color w:val="000000"/>
          <w:sz w:val="28"/>
        </w:rPr>
        <w:t>
                                                                                         1-т. Мәні</w:t>
      </w:r>
    </w:p>
    <w:p>
      <w:pPr>
        <w:spacing w:after="0"/>
        <w:ind w:left="0"/>
        <w:jc w:val="both"/>
      </w:pPr>
      <w:r>
        <w:rPr>
          <w:rFonts w:ascii="Times New Roman"/>
          <w:b w:val="false"/>
          <w:i w:val="false"/>
          <w:color w:val="000000"/>
          <w:sz w:val="28"/>
        </w:rPr>
        <w:t>
      3) Мынадай формула бойынша айқындалады 3-т. мәні (бөлігіне)</w:t>
      </w:r>
    </w:p>
    <w:p>
      <w:pPr>
        <w:spacing w:after="0"/>
        <w:ind w:left="0"/>
        <w:jc w:val="both"/>
      </w:pPr>
      <w:r>
        <w:rPr>
          <w:rFonts w:ascii="Times New Roman"/>
          <w:b w:val="false"/>
          <w:i w:val="false"/>
          <w:color w:val="000000"/>
          <w:sz w:val="28"/>
        </w:rPr>
        <w:t>
                                                                                         1-т мәні</w:t>
      </w:r>
    </w:p>
    <w:p>
      <w:pPr>
        <w:spacing w:after="0"/>
        <w:ind w:left="0"/>
        <w:jc w:val="both"/>
      </w:pPr>
      <w:r>
        <w:rPr>
          <w:rFonts w:ascii="Times New Roman"/>
          <w:b w:val="false"/>
          <w:i w:val="false"/>
          <w:color w:val="000000"/>
          <w:sz w:val="28"/>
        </w:rPr>
        <w:t>
      *Ағымдағы жыл –Энергия аудиті жөніндегі шартты жасаған жыл;</w:t>
      </w:r>
    </w:p>
    <w:p>
      <w:pPr>
        <w:spacing w:after="0"/>
        <w:ind w:left="0"/>
        <w:jc w:val="both"/>
      </w:pPr>
      <w:r>
        <w:rPr>
          <w:rFonts w:ascii="Times New Roman"/>
          <w:b w:val="false"/>
          <w:i w:val="false"/>
          <w:color w:val="000000"/>
          <w:sz w:val="28"/>
        </w:rPr>
        <w:t>
      *Базалық жыл – ағымдағы жылдың алдындағы күнтізбелік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Энергия тасымалдағыштардың жалпы тұтынылуы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3734"/>
        <w:gridCol w:w="1588"/>
        <w:gridCol w:w="1482"/>
        <w:gridCol w:w="2016"/>
        <w:gridCol w:w="1160"/>
        <w:gridCol w:w="1161"/>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тасымалдағыштың атауы</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тұтынылған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есепке алу</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Аспаптың типі (маркасы)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пеш отыны</w:t>
            </w:r>
            <w:r>
              <w:br/>
            </w:r>
            <w:r>
              <w:rPr>
                <w:rFonts w:ascii="Times New Roman"/>
                <w:b w:val="false"/>
                <w:i w:val="false"/>
                <w:color w:val="000000"/>
                <w:sz w:val="20"/>
              </w:rPr>
              <w:t>1) Газ тәрізді отын</w:t>
            </w:r>
            <w:r>
              <w:br/>
            </w:r>
            <w:r>
              <w:rPr>
                <w:rFonts w:ascii="Times New Roman"/>
                <w:b w:val="false"/>
                <w:i w:val="false"/>
                <w:color w:val="000000"/>
                <w:sz w:val="20"/>
              </w:rPr>
              <w:t>2) Қатты отын</w:t>
            </w:r>
            <w:r>
              <w:br/>
            </w:r>
            <w:r>
              <w:rPr>
                <w:rFonts w:ascii="Times New Roman"/>
                <w:b w:val="false"/>
                <w:i w:val="false"/>
                <w:color w:val="000000"/>
                <w:sz w:val="20"/>
              </w:rPr>
              <w:t>3) Сұйық отын</w:t>
            </w:r>
            <w:r>
              <w:br/>
            </w:r>
            <w:r>
              <w:rPr>
                <w:rFonts w:ascii="Times New Roman"/>
                <w:b w:val="false"/>
                <w:i w:val="false"/>
                <w:color w:val="000000"/>
                <w:sz w:val="20"/>
              </w:rPr>
              <w:t>4) Отынның балама (жергілікті) түрлері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сағ</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Қысымы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Тура және кері су температурасы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Будың асқын қызу температурасы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Бу құрғақтық дәрежесі</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мың</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Қысым</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бензин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керосин</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дизель отыны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Трансформаторлық кіші станциялар туралы мәліметтер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2603"/>
        <w:gridCol w:w="1232"/>
        <w:gridCol w:w="1232"/>
        <w:gridCol w:w="1232"/>
        <w:gridCol w:w="1918"/>
        <w:gridCol w:w="1617"/>
        <w:gridCol w:w="1234"/>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цех, кіші станцияның нөмірі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 типі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 саны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станцияның жиынтық қуаты кВА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Жоғары/төмен кВ кернеуі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Пайдалану бағыттары бойынша электр энергиясын тұтынушылардың белгіленген қуаты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061"/>
        <w:gridCol w:w="652"/>
        <w:gridCol w:w="652"/>
        <w:gridCol w:w="652"/>
        <w:gridCol w:w="652"/>
        <w:gridCol w:w="652"/>
        <w:gridCol w:w="652"/>
        <w:gridCol w:w="652"/>
        <w:gridCol w:w="1012"/>
        <w:gridCol w:w="1012"/>
      </w:tblGrid>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пайдалану бағыты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қозғалтқыштардың саны мен жиынтық қуаты, кВт (цехтарда, учаскелерде, өндірістерде және т.б.)</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оның ішінде нақты кәсіпорында қолданылатын электр тұтынатын жабдықтардың тобы көрсетіледі (мысалы, тетіктердің электрлік жетектері, электр термиялық жабдықтар, кептіргіштер және басқалар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Көтеру-көлік жабдығы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жабдығы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оның ішінде тұрмыстық техника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Компрессорлық жабдық туралы мәліметтер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
        <w:gridCol w:w="1052"/>
        <w:gridCol w:w="685"/>
        <w:gridCol w:w="440"/>
        <w:gridCol w:w="658"/>
        <w:gridCol w:w="440"/>
        <w:gridCol w:w="685"/>
        <w:gridCol w:w="1420"/>
        <w:gridCol w:w="1176"/>
        <w:gridCol w:w="2873"/>
        <w:gridCol w:w="1746"/>
        <w:gridCol w:w="685"/>
      </w:tblGrid>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өндіріс, компрессор типі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 нуға енгі зілген жыл</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 м</w:t>
            </w:r>
            <w:r>
              <w:rPr>
                <w:rFonts w:ascii="Times New Roman"/>
                <w:b w:val="false"/>
                <w:i w:val="false"/>
                <w:color w:val="000000"/>
                <w:vertAlign w:val="superscript"/>
              </w:rPr>
              <w:t>3</w:t>
            </w:r>
            <w:r>
              <w:rPr>
                <w:rFonts w:ascii="Times New Roman"/>
                <w:b w:val="false"/>
                <w:i w:val="false"/>
                <w:color w:val="000000"/>
                <w:sz w:val="20"/>
              </w:rPr>
              <w:t>/мин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 мы МПа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жетек тің қуаты кВт</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бойынша бір жыл ішіндегі компрессор жұмысының уақыты сағ, жыл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есептік орташа жылдық шығыны МВт сағ.</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үлесті шығыны нақты/норм.* кВт сағ/1000 м</w:t>
            </w:r>
            <w:r>
              <w:rPr>
                <w:rFonts w:ascii="Times New Roman"/>
                <w:b w:val="false"/>
                <w:i w:val="false"/>
                <w:color w:val="000000"/>
                <w:vertAlign w:val="superscript"/>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жүйесі (айна лымды, су құбыры және т.б.)</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 Нормативтік (паспорттық) деректер болмаған жағдайда мынадай формуламен есептеледі:</w:t>
      </w:r>
    </w:p>
    <w:p>
      <w:pPr>
        <w:spacing w:after="0"/>
        <w:ind w:left="0"/>
        <w:jc w:val="both"/>
      </w:pPr>
      <w:r>
        <w:rPr>
          <w:rFonts w:ascii="Times New Roman"/>
          <w:b w:val="false"/>
          <w:i w:val="false"/>
          <w:color w:val="000000"/>
          <w:sz w:val="28"/>
        </w:rPr>
        <w:t>
      7*1000-</w:t>
      </w:r>
      <w:r>
        <w:rPr>
          <w:rFonts w:ascii="Times New Roman"/>
          <w:b w:val="false"/>
          <w:i w:val="false"/>
          <w:color w:val="000000"/>
          <w:sz w:val="28"/>
          <w:u w:val="single"/>
        </w:rPr>
        <w:t>бағананың мәні</w:t>
      </w:r>
      <w:r>
        <w:rPr>
          <w:rFonts w:ascii="Times New Roman"/>
          <w:b w:val="false"/>
          <w:i w:val="false"/>
          <w:color w:val="000000"/>
          <w:sz w:val="28"/>
        </w:rPr>
        <w:t>                  (Е.1)</w:t>
      </w:r>
    </w:p>
    <w:p>
      <w:pPr>
        <w:spacing w:after="0"/>
        <w:ind w:left="0"/>
        <w:jc w:val="both"/>
      </w:pPr>
      <w:r>
        <w:rPr>
          <w:rFonts w:ascii="Times New Roman"/>
          <w:b w:val="false"/>
          <w:i w:val="false"/>
          <w:color w:val="000000"/>
          <w:sz w:val="28"/>
        </w:rPr>
        <w:t>
      5х60-бағананың мәні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Тоңазытқыш жабдықтың сипаттамасы (бар болған кезде толтырылады)</w:t>
      </w:r>
    </w:p>
    <w:p>
      <w:pPr>
        <w:spacing w:after="0"/>
        <w:ind w:left="0"/>
        <w:jc w:val="both"/>
      </w:pPr>
      <w:r>
        <w:rPr>
          <w:rFonts w:ascii="Times New Roman"/>
          <w:b w:val="false"/>
          <w:i w:val="false"/>
          <w:color w:val="000000"/>
          <w:sz w:val="28"/>
        </w:rPr>
        <w:t>
      Жылуды бұратын құрылғының типі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76"/>
        <w:gridCol w:w="576"/>
        <w:gridCol w:w="915"/>
        <w:gridCol w:w="1001"/>
        <w:gridCol w:w="576"/>
        <w:gridCol w:w="1893"/>
        <w:gridCol w:w="1413"/>
        <w:gridCol w:w="1095"/>
        <w:gridCol w:w="2784"/>
        <w:gridCol w:w="895"/>
      </w:tblGrid>
      <w:tr>
        <w:trPr>
          <w:trHeight w:val="30" w:hRule="atLeast"/>
        </w:trPr>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көзінің типі</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бойынша қуаты Гкал/сағ</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 камерадағы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 кВт</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меншікті шығыны, нақты/норм. кВт сағ/Гкал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 жазда/қыста сағ/тәул.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Конденсатордан жылу беру жүйесі</w:t>
            </w:r>
          </w:p>
        </w:tc>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тасымалдағыштыңшығыны жазда/қыста т/сағ</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Салқындату жазда/ қыста ... бастап ... дейін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Жылу электр станциясының (ЖЭС) негізгі жабдығының құрамы мен жұмысы туралы мәліметтер (бар болған кезде толтырылады)</w:t>
      </w:r>
    </w:p>
    <w:p>
      <w:pPr>
        <w:spacing w:after="0"/>
        <w:ind w:left="0"/>
        <w:jc w:val="both"/>
      </w:pPr>
      <w:r>
        <w:rPr>
          <w:rFonts w:ascii="Times New Roman"/>
          <w:b w:val="false"/>
          <w:i w:val="false"/>
          <w:color w:val="000000"/>
          <w:sz w:val="28"/>
        </w:rPr>
        <w:t>
      Отын: негізгі _____________</w:t>
      </w:r>
    </w:p>
    <w:p>
      <w:pPr>
        <w:spacing w:after="0"/>
        <w:ind w:left="0"/>
        <w:jc w:val="both"/>
      </w:pPr>
      <w:r>
        <w:rPr>
          <w:rFonts w:ascii="Times New Roman"/>
          <w:b w:val="false"/>
          <w:i w:val="false"/>
          <w:color w:val="000000"/>
          <w:sz w:val="28"/>
        </w:rPr>
        <w:t>
      резервтік___________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2"/>
        <w:gridCol w:w="705"/>
        <w:gridCol w:w="1184"/>
        <w:gridCol w:w="1356"/>
        <w:gridCol w:w="552"/>
        <w:gridCol w:w="552"/>
        <w:gridCol w:w="1063"/>
        <w:gridCol w:w="1185"/>
        <w:gridCol w:w="1781"/>
        <w:gridCol w:w="2512"/>
        <w:gridCol w:w="858"/>
      </w:tblGrid>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пайдалануға берілген жылы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электр қуаты, белгіленген/қолданыстағы МВт</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ЖЭС жылу қуаты, белгіленген/қолданыстағы Гкал/сағ</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Турбоагрегаттың типі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Турбоагрегаттардың саны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Турбоагрегаттың ПӘК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Турбоагрегатты жылдық пайдалану, жобалық/нақты сағ</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қуатты пайдаланудың тиімділік коэффициенті, Р нақты Р белг.</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жұмсалатын отынның үлестік шығыны г ш.т./(кВт сағ)</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8. 20__ жылы электр энергиясын тұтыну теңгерімі/Базалық жылы электр энергиясын тұтыну теңгерімі</w:t>
      </w:r>
    </w:p>
    <w:p>
      <w:pPr>
        <w:spacing w:after="0"/>
        <w:ind w:left="0"/>
        <w:jc w:val="both"/>
      </w:pPr>
      <w:r>
        <w:rPr>
          <w:rFonts w:ascii="Times New Roman"/>
          <w:b w:val="false"/>
          <w:i w:val="false"/>
          <w:color w:val="000000"/>
          <w:sz w:val="28"/>
        </w:rPr>
        <w:t>
      МВт сағ (5-баған- пайыздармен).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7397"/>
        <w:gridCol w:w="776"/>
        <w:gridCol w:w="1070"/>
        <w:gridCol w:w="1074"/>
        <w:gridCol w:w="778"/>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баптары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нормативтік шығыстарды есепке алып есептік-нормативтік тұтыну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тарап көзі (есептегіштер бойынша),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энергия көздері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қоса алғанда, технологиялық жабдықтар, (және т.б., мысалы, электр машиналар, электр жабдықтары, кептіргіштер), атап айтқанда, кәсіпорынның пайдаланылатын тоқ қуат жабдықтарын тізімдейді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жабдығы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Көтеру-көлік жабдығы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Компрессорлар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жабдығы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жабдық</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оның ішінде тұрмыстық техника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өндірістік шығын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абоненттер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Пайдаланудағы шарасыз шығындар: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желілерде, жиынтық</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трансформаторларда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емес шығындар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жиынтық шығын</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Электр энергиясын зауыт ішінде есепке алу болған кезде "Шығын" бабында 2-бағанда толтырылады.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Қазандықтың құрамы мен жұмысы туралы мәліметтер (бар болған кезде толтырылады)</w:t>
      </w:r>
    </w:p>
    <w:p>
      <w:pPr>
        <w:spacing w:after="0"/>
        <w:ind w:left="0"/>
        <w:jc w:val="both"/>
      </w:pPr>
      <w:r>
        <w:rPr>
          <w:rFonts w:ascii="Times New Roman"/>
          <w:b w:val="false"/>
          <w:i w:val="false"/>
          <w:color w:val="000000"/>
          <w:sz w:val="28"/>
        </w:rPr>
        <w:t>
      Отын: негізгі - табиғи газ</w:t>
      </w:r>
    </w:p>
    <w:p>
      <w:pPr>
        <w:spacing w:after="0"/>
        <w:ind w:left="0"/>
        <w:jc w:val="both"/>
      </w:pPr>
      <w:r>
        <w:rPr>
          <w:rFonts w:ascii="Times New Roman"/>
          <w:b w:val="false"/>
          <w:i w:val="false"/>
          <w:color w:val="000000"/>
          <w:sz w:val="28"/>
        </w:rPr>
        <w:t>
      резервтік -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35"/>
        <w:gridCol w:w="435"/>
        <w:gridCol w:w="435"/>
        <w:gridCol w:w="1203"/>
        <w:gridCol w:w="811"/>
        <w:gridCol w:w="836"/>
        <w:gridCol w:w="1837"/>
        <w:gridCol w:w="959"/>
        <w:gridCol w:w="1551"/>
        <w:gridCol w:w="1646"/>
        <w:gridCol w:w="1041"/>
        <w:gridCol w:w="676"/>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агрегатының типі</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 жобалық/нақты т/сағ, Гкал/сағ</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номиналды/нақтылы, МПа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сынақтардың деректері бойынша "таза салмағының" ПӘК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ПӘК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отынның үлес шығысы нақты/қалыпты кг ш.т./Гкал</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есепке алу бойынша отынның жылдық шығыны мың т. ш.т.</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Құралмен есепке алу бойынша жылудың жылдық өндірілуі Гкал</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10. Жылу энергиясын (бу, ыстық су) пайдаланатын технологиялық жабдықтың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766"/>
        <w:gridCol w:w="1862"/>
        <w:gridCol w:w="1693"/>
        <w:gridCol w:w="492"/>
        <w:gridCol w:w="492"/>
        <w:gridCol w:w="720"/>
        <w:gridCol w:w="1740"/>
        <w:gridCol w:w="1086"/>
        <w:gridCol w:w="920"/>
        <w:gridCol w:w="1042"/>
        <w:gridCol w:w="995"/>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 пайдаланудың мақсаты, бағыты</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атауы, энергия тасымалдаушының енгізілген жылы, типі, маркасы, түрі</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өндірімділігі (паспорттық) өнім бойынша.../сағ</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Енгізудегі/шығарудағы жұмыс параметрлері</w:t>
            </w: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есептегендегі жылу энергиясының меншікті шығыны Гкал/...</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бойынша ПӘК %</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бұрғыштар: типі, саны</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Жылуықшаулағыш құрылғылардыңболуы конденсаттың температурасы 0С</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(конденсаттың ластану сипаты)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11. 20__ жылы жылу энергиясын есептік-нормативтік тұтыну</w:t>
      </w:r>
    </w:p>
    <w:p>
      <w:pPr>
        <w:spacing w:after="0"/>
        <w:ind w:left="0"/>
        <w:jc w:val="both"/>
      </w:pPr>
      <w:r>
        <w:rPr>
          <w:rFonts w:ascii="Times New Roman"/>
          <w:b w:val="false"/>
          <w:i w:val="false"/>
          <w:color w:val="000000"/>
          <w:sz w:val="28"/>
        </w:rPr>
        <w:t>
      Гкал/жыл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002"/>
        <w:gridCol w:w="903"/>
        <w:gridCol w:w="1399"/>
        <w:gridCol w:w="1399"/>
        <w:gridCol w:w="1789"/>
        <w:gridCol w:w="905"/>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(цех, учаске және басқалар), жылу тасымалдағыш (бу, ыстық су)</w:t>
            </w:r>
          </w:p>
        </w:tc>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жылдық температураның, </w:t>
            </w:r>
            <w:r>
              <w:rPr>
                <w:rFonts w:ascii="Times New Roman"/>
                <w:b w:val="false"/>
                <w:i w:val="false"/>
                <w:color w:val="000000"/>
                <w:vertAlign w:val="superscript"/>
              </w:rPr>
              <w:t>0</w:t>
            </w:r>
            <w:r>
              <w:rPr>
                <w:rFonts w:ascii="Times New Roman"/>
                <w:b w:val="false"/>
                <w:i w:val="false"/>
                <w:color w:val="000000"/>
                <w:sz w:val="20"/>
              </w:rPr>
              <w:t>С, және жылыту кезеңінің ұзақтығының, тәул. нақты мәндері кезінде</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желдету</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Барлығы: өндірістік үй-жайлар бойынша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қызметтер және үй-жайлар</w:t>
            </w:r>
            <w:r>
              <w:br/>
            </w: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Барлығы: жалпы өндірістік қызметтер бойынша</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12. 20... жылы жылу энергиясын тұтыну теңгерімі</w:t>
      </w:r>
    </w:p>
    <w:p>
      <w:pPr>
        <w:spacing w:after="0"/>
        <w:ind w:left="0"/>
        <w:jc w:val="both"/>
      </w:pPr>
      <w:r>
        <w:rPr>
          <w:rFonts w:ascii="Times New Roman"/>
          <w:b w:val="false"/>
          <w:i w:val="false"/>
          <w:color w:val="000000"/>
          <w:sz w:val="28"/>
        </w:rPr>
        <w:t>
      Гкал (8, 10-бағандары - пайызбен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003"/>
        <w:gridCol w:w="693"/>
        <w:gridCol w:w="693"/>
        <w:gridCol w:w="1205"/>
        <w:gridCol w:w="693"/>
        <w:gridCol w:w="955"/>
        <w:gridCol w:w="958"/>
        <w:gridCol w:w="1125"/>
        <w:gridCol w:w="1077"/>
        <w:gridCol w:w="1078"/>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баптары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 параметрлер</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шығындарды есепке ала отырып, есептік-нормативтік тұтыну</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пайдалануда шарасыз/нақты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 қайтару</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тасымалдаушы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қысым МПа</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дерекөз</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тараптың көзі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кіріс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шығындар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оның ішінде будың, олардан байланыс (өткір) тәсілмен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ыстық су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желдету, оның ішінде ауа калориферлері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тараптың тұтынушылары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желілік шығындар (нормаланған)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өндірістік шығын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абоненттер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желдету, ыстық сумен қамтамасыз ету жүйелеріндегі тиімді емес технологиялық шығындар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жиынтық шығын</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 Жылу тасымалдағыш болғанда "ыстық су" тік және кері судың температурасын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13. Отын пайдаланатын агрегаттардың сипаттамасы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787"/>
        <w:gridCol w:w="2330"/>
        <w:gridCol w:w="616"/>
        <w:gridCol w:w="2289"/>
        <w:gridCol w:w="2156"/>
        <w:gridCol w:w="616"/>
        <w:gridCol w:w="2273"/>
        <w:gridCol w:w="617"/>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тағайындалуы, бағыты</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Агрегаттың атауы, типі, маркасы, тән өлшемі, пайдалануға берілген жылы</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бойынша агрегаттың өнімділігі (паспорттық) .../сағ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бірлігіне есептегендегі отынның меншікті шығыны кг ш.т./...</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Жылуоқшаулағыш жабдыктың атауы және қысқаша сипаттамасы, кететін газдардың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 ішінде нақты</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нормативі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14. 20... жылы қазандық пеш отынын тұтыну теңгерімі (бар болған кезде толтырылады)</w:t>
      </w:r>
    </w:p>
    <w:p>
      <w:pPr>
        <w:spacing w:after="0"/>
        <w:ind w:left="0"/>
        <w:jc w:val="both"/>
      </w:pPr>
      <w:r>
        <w:rPr>
          <w:rFonts w:ascii="Times New Roman"/>
          <w:b w:val="false"/>
          <w:i w:val="false"/>
          <w:color w:val="000000"/>
          <w:sz w:val="28"/>
        </w:rPr>
        <w:t>
      (мың ш.т.-пен тұтыну)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4101"/>
        <w:gridCol w:w="989"/>
        <w:gridCol w:w="2180"/>
        <w:gridCol w:w="1880"/>
        <w:gridCol w:w="990"/>
        <w:gridCol w:w="990"/>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баптары</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жиынтық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қолдану коэффициенті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шығындар ескерілетін, есептік-нормативтік тұтыну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шығындары: пайдалануда шарасыз/нақты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кіріс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пайдалану, оның ішінде: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жылытпай пайдалану (шикізат түрінде)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жылыту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кептіру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күйдіру (балқыту, күйдіру)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өндіруге: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қазандықта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жекеменшік ЖЭС-да (электр энергиясын қоса алғанда)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жиынтық шығын</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15. Көлік құралдарының мотор отындарын пайдалану сипаттамасы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
        <w:gridCol w:w="1702"/>
        <w:gridCol w:w="462"/>
        <w:gridCol w:w="1232"/>
        <w:gridCol w:w="462"/>
        <w:gridCol w:w="2004"/>
        <w:gridCol w:w="590"/>
        <w:gridCol w:w="719"/>
        <w:gridCol w:w="590"/>
        <w:gridCol w:w="717"/>
        <w:gridCol w:w="1205"/>
        <w:gridCol w:w="719"/>
        <w:gridCol w:w="718"/>
        <w:gridCol w:w="718"/>
      </w:tblGrid>
      <w:tr>
        <w:trPr>
          <w:trHeight w:val="30" w:hRule="atLeast"/>
        </w:trPr>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 (маркасы), типі, шығарылған жылы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т, жолаушылар сыйымдылығы, адам</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отынның түрі</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Паспорттағы деректер бойынша отынның меншікті шығыны л/км; л/(т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жылдық көрсеткіштері</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отынның мөлшері,л</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шығынын өлшеу тәсілі</w:t>
            </w:r>
          </w:p>
        </w:tc>
        <w:tc>
          <w:tcPr>
            <w:tcW w:w="1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меншікті шығыны л/(т км)</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отынның мөлшері, л</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кемулері</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 км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көлемі т 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16. Мотор отындарын тұтыну теңгерімі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68"/>
        <w:gridCol w:w="2320"/>
        <w:gridCol w:w="1026"/>
        <w:gridCol w:w="1311"/>
        <w:gridCol w:w="1026"/>
        <w:gridCol w:w="1026"/>
        <w:gridCol w:w="2674"/>
        <w:gridCol w:w="102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Кіріс/шығыс баптары</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тұтыну л</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нормативтік тұтыну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Кемулер, л</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меншікті шығын л/(т км)</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шарасыз</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түрі)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кіріс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түрі)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тасымалдау</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түрі)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өндіруге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түрі)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(арнаулы техника)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түрі)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(отын түрі)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Бензин</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Дизель отыны</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Басқа (отын түрі)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17. Қайталама энергия ресурстарын, балама(жергілікті) отындарды және жаңартылатын энергия көздерін пайдалану туралы мәліметтер (бар болған кезде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4659"/>
        <w:gridCol w:w="2394"/>
        <w:gridCol w:w="1749"/>
        <w:gridCol w:w="1750"/>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атауы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Сипаттаманың мәні</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(жылу) ЕЭР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ЕЭР сипаттамасы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Фазалық жай-күйі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Ластағыштардың сипаттамалары, олардың концентрациясы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ЕЭР жылдық шығуы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 нақты пайдалану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Балама(жергілікті) және жаңартылатын ОЭР түрлері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Атауы (түрі)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сипаттамалары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 жарамдылығы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ккал/кг</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қондырғысының жылдық өндіруі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Энергиялық қондырғының қуаты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Гкал/сағ, кВт</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Энергиялық қондырғының ПІК</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Энергияның жылдық нақты шығуы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МВт сағ</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18. Шығарылатын өнімге ОЭР үлестік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824"/>
        <w:gridCol w:w="2582"/>
        <w:gridCol w:w="1642"/>
        <w:gridCol w:w="942"/>
        <w:gridCol w:w="942"/>
        <w:gridCol w:w="945"/>
        <w:gridCol w:w="945"/>
        <w:gridCol w:w="945"/>
        <w:gridCol w:w="933"/>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тасымалдаушылардың түрлері және өнімнің (жұмыстың) атауы</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жыл: жалпы зауыттағы/цехтағы нақты үлестік шығысы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 жылы өндіру көлемі кезінде энергияны үнемдеу бағдарламасын есепке ала отырып, өнімнің түрлері бойынша энергия тасымалдаушылардың есептік үлестік шығындары (нормативтері)</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пеш отыны: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ш.т./өлш. бірл.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энергиясын өндіруге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 ш.т./Гкал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энергиясы мен жылу энергиясын өндіруге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ш.т./(кВт сағ), кг ш.т./Гкал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Гкал/өлш. бірл.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сағ/өлш. бірл.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өнімге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сығылған ауа өндірісіне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сағ/(кН м</w:t>
            </w:r>
            <w:r>
              <w:rPr>
                <w:rFonts w:ascii="Times New Roman"/>
                <w:b w:val="false"/>
                <w:i w:val="false"/>
                <w:color w:val="000000"/>
                <w:vertAlign w:val="superscript"/>
              </w:rPr>
              <w:t>3</w:t>
            </w:r>
            <w:r>
              <w:rPr>
                <w:rFonts w:ascii="Times New Roman"/>
                <w:b w:val="false"/>
                <w:i w:val="false"/>
                <w:color w:val="000000"/>
                <w:sz w:val="20"/>
              </w:rPr>
              <w:t>)</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суық өндірісіне</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сағ/Гкал</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бензин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керосин</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 км)</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дизель отыны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19. Энергия үнемдеу іс-шараларының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041"/>
        <w:gridCol w:w="933"/>
        <w:gridCol w:w="933"/>
        <w:gridCol w:w="2660"/>
        <w:gridCol w:w="933"/>
        <w:gridCol w:w="933"/>
        <w:gridCol w:w="934"/>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 энергия ресурсының түрі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ресурстардың жылдық үнемдеу</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Енгізудің келісілген мерзімі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 мерзімі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түрінде, мың теңге (тариф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бойынша іс-шаралар: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қазандық пеш отынының, мың ш.т.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жылу энергиясы, Гкал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энергиясы, МВт сағ</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сығылған ауа, кН м</w:t>
            </w:r>
            <w:r>
              <w:rPr>
                <w:rFonts w:ascii="Times New Roman"/>
                <w:b w:val="false"/>
                <w:i w:val="false"/>
                <w:color w:val="000000"/>
                <w:vertAlign w:val="superscript"/>
              </w:rPr>
              <w:t>3</w:t>
            </w:r>
            <w:r>
              <w:rPr>
                <w:rFonts w:ascii="Times New Roman"/>
                <w:b w:val="false"/>
                <w:i w:val="false"/>
                <w:color w:val="000000"/>
                <w:sz w:val="20"/>
              </w:rPr>
              <w:t xml:space="preserve"> және басқа материалдық ресурстар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мотор отыны: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бензин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керосин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дизель отыны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Үнемдеу, барлығы:</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сағ</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енгізуге қабылданған іс-шаралар бойынша: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 сағ</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2-қосымша</w:t>
            </w:r>
            <w:r>
              <w:br/>
            </w:r>
            <w:r>
              <w:rPr>
                <w:rFonts w:ascii="Times New Roman"/>
                <w:b w:val="false"/>
                <w:i w:val="false"/>
                <w:color w:val="000000"/>
                <w:sz w:val="20"/>
              </w:rPr>
              <w:t>Энергия аудитін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0"/>
    <w:p>
      <w:pPr>
        <w:spacing w:after="0"/>
        <w:ind w:left="0"/>
        <w:jc w:val="left"/>
      </w:pPr>
      <w:r>
        <w:rPr>
          <w:rFonts w:ascii="Times New Roman"/>
          <w:b/>
          <w:i w:val="false"/>
          <w:color w:val="000000"/>
        </w:rPr>
        <w:t xml:space="preserve"> Үйлер, құрылыстар, ғимараттар үшін есептік ақпарат</w:t>
      </w:r>
    </w:p>
    <w:bookmarkEnd w:id="60"/>
    <w:p>
      <w:pPr>
        <w:spacing w:after="0"/>
        <w:ind w:left="0"/>
        <w:jc w:val="both"/>
      </w:pPr>
      <w:r>
        <w:rPr>
          <w:rFonts w:ascii="Times New Roman"/>
          <w:b w:val="false"/>
          <w:i w:val="false"/>
          <w:color w:val="000000"/>
          <w:sz w:val="28"/>
        </w:rPr>
        <w:t xml:space="preserve">
      </w:t>
      </w:r>
      <w:r>
        <w:rPr>
          <w:rFonts w:ascii="Times New Roman"/>
          <w:b/>
          <w:i w:val="false"/>
          <w:color w:val="000000"/>
          <w:sz w:val="28"/>
        </w:rPr>
        <w:t>1. Есептік шарттар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4473"/>
        <w:gridCol w:w="2607"/>
        <w:gridCol w:w="2755"/>
        <w:gridCol w:w="1233"/>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параметрлердiң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Параметрдің белгіленуі</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мәні</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қорғауды жобалау үшiн сыртқы ауаның есептiк температурасы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H</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кезеңіндегі сыртқы ауаның орташа температурасы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om</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кезеңіндегі ұзақтығы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r>
              <w:rPr>
                <w:rFonts w:ascii="Times New Roman"/>
                <w:b w:val="false"/>
                <w:i w:val="false"/>
                <w:color w:val="000000"/>
                <w:vertAlign w:val="subscript"/>
              </w:rPr>
              <w:t>om</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кезеңінің градус - тәулігі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ЖКГТ</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 тәулік/жыл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қорғауды жобалау үшiн iшкi ауаның есептiк температурасы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в</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Шатырдың астының есептiк температурасы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черд</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жертөленiң есептiк температурасы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подп</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C</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Геометриялық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5380"/>
        <w:gridCol w:w="3199"/>
        <w:gridCol w:w="930"/>
        <w:gridCol w:w="930"/>
        <w:gridCol w:w="931"/>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және өлшем бірлігі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мәні</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есептік мәні</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қабаттары алаңдарының қосындысы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om</w:t>
            </w:r>
            <w:r>
              <w:rPr>
                <w:rFonts w:ascii="Times New Roman"/>
                <w:b w:val="false"/>
                <w:i w:val="false"/>
                <w:color w:val="000000"/>
                <w:sz w:val="20"/>
              </w:rPr>
              <w:t>, м</w:t>
            </w:r>
            <w:r>
              <w:rPr>
                <w:rFonts w:ascii="Times New Roman"/>
                <w:b w:val="false"/>
                <w:i w:val="false"/>
                <w:color w:val="000000"/>
                <w:vertAlign w:val="superscript"/>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үйлердiң ауданы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ж</w:t>
            </w:r>
            <w:r>
              <w:rPr>
                <w:rFonts w:ascii="Times New Roman"/>
                <w:b w:val="false"/>
                <w:i w:val="false"/>
                <w:color w:val="000000"/>
                <w:sz w:val="20"/>
              </w:rPr>
              <w:t>, м</w:t>
            </w:r>
            <w:r>
              <w:rPr>
                <w:rFonts w:ascii="Times New Roman"/>
                <w:b w:val="false"/>
                <w:i w:val="false"/>
                <w:color w:val="000000"/>
                <w:vertAlign w:val="superscript"/>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Есептiк алаң (қоғамдық ғимараттар)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р</w:t>
            </w:r>
            <w:r>
              <w:rPr>
                <w:rFonts w:ascii="Times New Roman"/>
                <w:b w:val="false"/>
                <w:i w:val="false"/>
                <w:color w:val="000000"/>
                <w:sz w:val="20"/>
              </w:rPr>
              <w:t>, м</w:t>
            </w:r>
            <w:r>
              <w:rPr>
                <w:rFonts w:ascii="Times New Roman"/>
                <w:b w:val="false"/>
                <w:i w:val="false"/>
                <w:color w:val="000000"/>
                <w:vertAlign w:val="superscript"/>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көлем</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оm</w:t>
            </w:r>
            <w:r>
              <w:rPr>
                <w:rFonts w:ascii="Times New Roman"/>
                <w:b w:val="false"/>
                <w:i w:val="false"/>
                <w:color w:val="000000"/>
                <w:sz w:val="20"/>
              </w:rPr>
              <w:t>, м</w:t>
            </w:r>
            <w:r>
              <w:rPr>
                <w:rFonts w:ascii="Times New Roman"/>
                <w:b w:val="false"/>
                <w:i w:val="false"/>
                <w:color w:val="000000"/>
                <w:vertAlign w:val="superscript"/>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қасбетінің шынылану коэффициенті</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тығыздық көрсеткiшi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комп</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ғимаратты қоршайтын құрастырылымдардың жалпы ауданы, оның iшiнде:</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қасбеттер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н</w:t>
            </w:r>
            <w:r>
              <w:rPr>
                <w:rFonts w:ascii="Times New Roman"/>
                <w:b w:val="false"/>
                <w:i w:val="false"/>
                <w:color w:val="000000"/>
                <w:vertAlign w:val="superscript"/>
              </w:rPr>
              <w:t>сум</w:t>
            </w:r>
            <w:r>
              <w:rPr>
                <w:rFonts w:ascii="Times New Roman"/>
                <w:b w:val="false"/>
                <w:i w:val="false"/>
                <w:color w:val="000000"/>
                <w:sz w:val="20"/>
              </w:rPr>
              <w:t>, м</w:t>
            </w:r>
            <w:r>
              <w:rPr>
                <w:rFonts w:ascii="Times New Roman"/>
                <w:b w:val="false"/>
                <w:i w:val="false"/>
                <w:color w:val="000000"/>
                <w:vertAlign w:val="superscript"/>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қабырғалар (құрастырылымдардың типі бойынша бөлек)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фас</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терезелер және балкон есiктерi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ст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зерәйнектер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ок.1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шамдар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ок.2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баспалдақты – лифт түйiндерiнiң терезелерi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ок.3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сыртқы өткелдердiң балкон есiктерi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ок.4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кiретiн есiктер және қақпалар (бөлек)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дв</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қаптамалар (үйлестірілген)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есік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шатырасты аражабындары</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қапт</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"жылы" шатырастының аражабындары(балама)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ша</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техникалық жасырын немесе жылытылмайтын (баламалы) жер төлелердiң үстiндегі аражабындар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ша.m</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жүрiп өтулер үстiндегі немесе эркерлердiң астындағы аражабындар</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жерт1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топырақтағы жердегі және едендегі</w:t>
            </w:r>
            <w:r>
              <w:br/>
            </w:r>
            <w:r>
              <w:rPr>
                <w:rFonts w:ascii="Times New Roman"/>
                <w:b w:val="false"/>
                <w:i w:val="false"/>
                <w:color w:val="000000"/>
                <w:sz w:val="20"/>
              </w:rPr>
              <w:t>
қабырғалар (бөлек)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rPr>
                <w:rFonts w:ascii="Times New Roman"/>
                <w:b w:val="false"/>
                <w:i w:val="false"/>
                <w:color w:val="000000"/>
                <w:vertAlign w:val="subscript"/>
              </w:rPr>
              <w:t>жерт2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Жылу техникалық көрсеткіштер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Қосалқы көрсеткіштер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184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Үлестік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839"/>
        <w:gridCol w:w="5054"/>
        <w:gridCol w:w="1344"/>
        <w:gridCol w:w="1719"/>
      </w:tblGrid>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белгіленуі және өлшем бірлігі</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нормаланатын мәні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есептік жобалық мәні</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жылу қорғайтын үлестік сипаттамасы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об</w:t>
            </w:r>
            <w:r>
              <w:rPr>
                <w:rFonts w:ascii="Times New Roman"/>
                <w:b w:val="false"/>
                <w:i w:val="false"/>
                <w:color w:val="000000"/>
                <w:sz w:val="20"/>
              </w:rPr>
              <w:t>, Вт/(м</w:t>
            </w:r>
            <w:r>
              <w:rPr>
                <w:rFonts w:ascii="Times New Roman"/>
                <w:b w:val="false"/>
                <w:i w:val="false"/>
                <w:color w:val="000000"/>
                <w:vertAlign w:val="superscript"/>
              </w:rPr>
              <w:t>3 0</w:t>
            </w:r>
            <w:r>
              <w:rPr>
                <w:rFonts w:ascii="Times New Roman"/>
                <w:b w:val="false"/>
                <w:i w:val="false"/>
                <w:color w:val="000000"/>
                <w:sz w:val="20"/>
              </w:rPr>
              <w:t>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үлестік желдету сипаттамасы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вент</w:t>
            </w:r>
            <w:r>
              <w:rPr>
                <w:rFonts w:ascii="Times New Roman"/>
                <w:b w:val="false"/>
                <w:i w:val="false"/>
                <w:color w:val="000000"/>
                <w:sz w:val="20"/>
              </w:rPr>
              <w:t>, Вт/(м</w:t>
            </w:r>
            <w:r>
              <w:rPr>
                <w:rFonts w:ascii="Times New Roman"/>
                <w:b w:val="false"/>
                <w:i w:val="false"/>
                <w:color w:val="000000"/>
                <w:vertAlign w:val="superscript"/>
              </w:rPr>
              <w:t>3 0</w:t>
            </w:r>
            <w:r>
              <w:rPr>
                <w:rFonts w:ascii="Times New Roman"/>
                <w:b w:val="false"/>
                <w:i w:val="false"/>
                <w:color w:val="000000"/>
                <w:sz w:val="20"/>
              </w:rPr>
              <w:t>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тұрмыстық жылу шығаруының үлестік сипаттамасы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быт</w:t>
            </w:r>
            <w:r>
              <w:rPr>
                <w:rFonts w:ascii="Times New Roman"/>
                <w:b w:val="false"/>
                <w:i w:val="false"/>
                <w:color w:val="000000"/>
                <w:sz w:val="20"/>
              </w:rPr>
              <w:t>, Вт/(м</w:t>
            </w:r>
            <w:r>
              <w:rPr>
                <w:rFonts w:ascii="Times New Roman"/>
                <w:b w:val="false"/>
                <w:i w:val="false"/>
                <w:color w:val="000000"/>
                <w:vertAlign w:val="superscript"/>
              </w:rPr>
              <w:t>3 0</w:t>
            </w:r>
            <w:r>
              <w:rPr>
                <w:rFonts w:ascii="Times New Roman"/>
                <w:b w:val="false"/>
                <w:i w:val="false"/>
                <w:color w:val="000000"/>
                <w:sz w:val="20"/>
              </w:rPr>
              <w:t>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күн радиациясынан жылу берілуінің үлестік сипаттамасы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kрад, Вт/(м</w:t>
            </w:r>
            <w:r>
              <w:rPr>
                <w:rFonts w:ascii="Times New Roman"/>
                <w:b w:val="false"/>
                <w:i w:val="false"/>
                <w:color w:val="000000"/>
                <w:vertAlign w:val="superscript"/>
              </w:rPr>
              <w:t>3 0</w:t>
            </w:r>
            <w:r>
              <w:rPr>
                <w:rFonts w:ascii="Times New Roman"/>
                <w:b w:val="false"/>
                <w:i w:val="false"/>
                <w:color w:val="000000"/>
                <w:sz w:val="20"/>
              </w:rPr>
              <w:t>С)</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Коэффициенттері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467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467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Энергия тиiмдiлiгінiң кешендi көрсеткiштерi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184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Ғимараттың </w:t>
      </w:r>
      <w:r>
        <w:rPr>
          <w:rFonts w:ascii="Times New Roman"/>
          <w:b/>
          <w:i w:val="false"/>
          <w:color w:val="000000"/>
          <w:sz w:val="28"/>
        </w:rPr>
        <w:t>энергия тиімділігі сыныбының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7"/>
        <w:gridCol w:w="12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энергия тиімділігі сыныбы</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ҚАБАТТЫЛЫҒЫ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АУДАНЫ, м2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СЫНЫПТАРЫ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ЭНЕРГИЯ ТИІМДІЛІГІ СЫНЫБЫ</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 А++</w:t>
            </w:r>
            <w:r>
              <w:br/>
            </w:r>
            <w:r>
              <w:rPr>
                <w:rFonts w:ascii="Times New Roman"/>
                <w:b w:val="false"/>
                <w:i w:val="false"/>
                <w:color w:val="000000"/>
                <w:sz w:val="20"/>
              </w:rPr>
              <w:t>
А+</w:t>
            </w:r>
            <w:r>
              <w:br/>
            </w:r>
            <w:r>
              <w:rPr>
                <w:rFonts w:ascii="Times New Roman"/>
                <w:b w:val="false"/>
                <w:i w:val="false"/>
                <w:color w:val="000000"/>
                <w:sz w:val="20"/>
              </w:rPr>
              <w:t>
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В+</w:t>
            </w:r>
            <w:r>
              <w:br/>
            </w:r>
            <w:r>
              <w:rPr>
                <w:rFonts w:ascii="Times New Roman"/>
                <w:b w:val="false"/>
                <w:i w:val="false"/>
                <w:color w:val="000000"/>
                <w:sz w:val="20"/>
              </w:rPr>
              <w:t>
В</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С+</w:t>
            </w:r>
            <w:r>
              <w:br/>
            </w:r>
            <w:r>
              <w:rPr>
                <w:rFonts w:ascii="Times New Roman"/>
                <w:b w:val="false"/>
                <w:i w:val="false"/>
                <w:color w:val="000000"/>
                <w:sz w:val="20"/>
              </w:rPr>
              <w:t>
С</w:t>
            </w:r>
            <w:r>
              <w:br/>
            </w:r>
            <w:r>
              <w:rPr>
                <w:rFonts w:ascii="Times New Roman"/>
                <w:b w:val="false"/>
                <w:i w:val="false"/>
                <w:color w:val="000000"/>
                <w:sz w:val="20"/>
              </w:rPr>
              <w:t>
С-</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ТөмендетілгенD</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E</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нормативтік жылу тұтынуы*, Гкал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нақты жылу тұтынуы, Гкал</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ҚР СН 2.04-04-2011 сәйкес, ғимараттың аталған типі үшін белгіленген жылуды тұтыну жөніндегі нормативтік талаптар</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Ғимараттың энергетикалық жүктемелерi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18400" cy="327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3-қосымша</w:t>
            </w:r>
            <w:r>
              <w:br/>
            </w:r>
            <w:r>
              <w:rPr>
                <w:rFonts w:ascii="Times New Roman"/>
                <w:b w:val="false"/>
                <w:i w:val="false"/>
                <w:color w:val="000000"/>
                <w:sz w:val="20"/>
              </w:rPr>
              <w:t>Энергия аудитін</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61"/>
    <w:p>
      <w:pPr>
        <w:spacing w:after="0"/>
        <w:ind w:left="0"/>
        <w:jc w:val="left"/>
      </w:pPr>
      <w:r>
        <w:rPr>
          <w:rFonts w:ascii="Times New Roman"/>
          <w:b/>
          <w:i w:val="false"/>
          <w:color w:val="000000"/>
        </w:rPr>
        <w:t xml:space="preserve"> Үйлер, құрылыстар, ғимараттары бар өнеркәсіптік кәсіпорындар үшін есептік ақпарат</w:t>
      </w:r>
    </w:p>
    <w:bookmarkEnd w:id="61"/>
    <w:p>
      <w:pPr>
        <w:spacing w:after="0"/>
        <w:ind w:left="0"/>
        <w:jc w:val="both"/>
      </w:pPr>
      <w:r>
        <w:rPr>
          <w:rFonts w:ascii="Times New Roman"/>
          <w:b w:val="false"/>
          <w:i w:val="false"/>
          <w:color w:val="000000"/>
          <w:sz w:val="28"/>
        </w:rPr>
        <w:t>
      Жылыту маусымының ұзақтығы, z__________тәулік;</w:t>
      </w:r>
    </w:p>
    <w:p>
      <w:pPr>
        <w:spacing w:after="0"/>
        <w:ind w:left="0"/>
        <w:jc w:val="both"/>
      </w:pPr>
      <w:r>
        <w:rPr>
          <w:rFonts w:ascii="Times New Roman"/>
          <w:b w:val="false"/>
          <w:i w:val="false"/>
          <w:color w:val="000000"/>
          <w:sz w:val="28"/>
        </w:rPr>
        <w:t>
      Базалық жылдың жылыту кезеңіндегі сыртқы ауаның орташа температурасы, tн.ср. _______°С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644"/>
        <w:gridCol w:w="1244"/>
        <w:gridCol w:w="854"/>
        <w:gridCol w:w="405"/>
        <w:gridCol w:w="405"/>
        <w:gridCol w:w="698"/>
        <w:gridCol w:w="405"/>
        <w:gridCol w:w="405"/>
        <w:gridCol w:w="629"/>
        <w:gridCol w:w="629"/>
        <w:gridCol w:w="892"/>
        <w:gridCol w:w="629"/>
        <w:gridCol w:w="883"/>
        <w:gridCol w:w="889"/>
        <w:gridCol w:w="2284"/>
      </w:tblGrid>
      <w:tr>
        <w:trPr>
          <w:trHeight w:val="30" w:hRule="atLeast"/>
        </w:trPr>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атауы / міндеті</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енгізілген жыл / тозу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жылыту сипаттамасы, Вт/м</w:t>
            </w:r>
            <w:r>
              <w:rPr>
                <w:rFonts w:ascii="Times New Roman"/>
                <w:b w:val="false"/>
                <w:i w:val="false"/>
                <w:color w:val="000000"/>
                <w:vertAlign w:val="superscript"/>
              </w:rPr>
              <w:t>3</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есебі жүйесінің деректеріне сәйкес жылу энергиясының жылдық жиынтық шығыны, Гкал/жыл</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жылыту сипаттамасының нормативті сипаттамадан нақты (есепті) мәнінің ауытқушылығы, % </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 м</w:t>
            </w:r>
            <w:r>
              <w:rPr>
                <w:rFonts w:ascii="Times New Roman"/>
                <w:b w:val="false"/>
                <w:i w:val="false"/>
                <w:color w:val="000000"/>
                <w:vertAlign w:val="superscript"/>
              </w:rPr>
              <w:t>2</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Периметрі, м</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температура, °С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беріліміне келтірілген кедергілер, м</w:t>
            </w:r>
            <w:r>
              <w:rPr>
                <w:rFonts w:ascii="Times New Roman"/>
                <w:b w:val="false"/>
                <w:i w:val="false"/>
                <w:color w:val="000000"/>
                <w:vertAlign w:val="superscript"/>
              </w:rPr>
              <w:t>2</w:t>
            </w:r>
            <w:r>
              <w:rPr>
                <w:rFonts w:ascii="Times New Roman"/>
                <w:b w:val="false"/>
                <w:i w:val="false"/>
                <w:color w:val="000000"/>
                <w:sz w:val="20"/>
              </w:rPr>
              <w:t xml:space="preserve">°С/Вт </w:t>
            </w:r>
            <w:r>
              <w:rPr>
                <w:rFonts w:ascii="Times New Roman"/>
                <w:b w:val="false"/>
                <w:i w:val="false"/>
                <w:color w:val="000000"/>
                <w:vertAlign w:val="superscript"/>
              </w:rPr>
              <w:t>1</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(Есепті) </w:t>
            </w:r>
            <w:r>
              <w:rPr>
                <w:rFonts w:ascii="Times New Roman"/>
                <w:b w:val="false"/>
                <w:i w:val="false"/>
                <w:color w:val="000000"/>
                <w:vertAlign w:val="superscript"/>
              </w:rPr>
              <w:t>2</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 </w:t>
            </w:r>
            <w:r>
              <w:rPr>
                <w:rFonts w:ascii="Times New Roman"/>
                <w:b w:val="false"/>
                <w:i w:val="false"/>
                <w:color w:val="000000"/>
                <w:vertAlign w:val="superscript"/>
              </w:rPr>
              <w:t>3</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және желдетуге</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қамтамасыз ету жүйесіне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Қоршаған конструкциялар материаларындың қалыңдығынан және оның жылу өткізгіштігінен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Нақты үлестік сипаттама мына формулаға сәйкес айқындалады: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422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4-қосымша</w:t>
            </w:r>
            <w:r>
              <w:br/>
            </w:r>
            <w:r>
              <w:rPr>
                <w:rFonts w:ascii="Times New Roman"/>
                <w:b w:val="false"/>
                <w:i w:val="false"/>
                <w:color w:val="000000"/>
                <w:sz w:val="20"/>
              </w:rPr>
              <w:t>Энергия аудитін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77" w:id="62"/>
    <w:p>
      <w:pPr>
        <w:spacing w:after="0"/>
        <w:ind w:left="0"/>
        <w:jc w:val="left"/>
      </w:pPr>
      <w:r>
        <w:rPr>
          <w:rFonts w:ascii="Times New Roman"/>
          <w:b/>
          <w:i w:val="false"/>
          <w:color w:val="000000"/>
        </w:rPr>
        <w:t xml:space="preserve"> Жүгінген тұлғаның (тапсырыс берушінің) энергия үнемдеу және энергия тиімділігін арттыру саласындағы қызметінің жалпы бағалануы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7675"/>
        <w:gridCol w:w="727"/>
        <w:gridCol w:w="2969"/>
      </w:tblGrid>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жағдайдың сипаттамасы</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 бағалау, (өте жақсы/жақсы, қанағаттанарлық, жоқ)</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50001 – 2012 халықаралық стандарты бойынша энергия менеджменті жүйесін енгізу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бекітілген іс-шаралар жоспарының немесе энергия аудитін жүргізгенге дейін ерікті негізінде кәсіпорынмен әзірленген энергия үнемдеу бағдарламасының бар болуы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жоспарының орындалуын бағалау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энергетикалық ресурстарды есепке алу және бақылау аспаптарымен жарақтандырылуы, энергия тұтынуды есепке алу автоматтандырылған жүйесінің бар болуы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саласындағы іс-шараларды іске асыру мәселелері бойынша материалдық және материалдық емес көтермелеудің жүйесінің және бар болуы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өзгерістер мен</w:t>
            </w:r>
            <w:r>
              <w:br/>
            </w:r>
            <w:r>
              <w:rPr>
                <w:rFonts w:ascii="Times New Roman"/>
                <w:b w:val="false"/>
                <w:i w:val="false"/>
                <w:color w:val="000000"/>
                <w:sz w:val="20"/>
              </w:rPr>
              <w:t>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30 қарашадағы</w:t>
            </w:r>
            <w:r>
              <w:br/>
            </w:r>
            <w:r>
              <w:rPr>
                <w:rFonts w:ascii="Times New Roman"/>
                <w:b w:val="false"/>
                <w:i w:val="false"/>
                <w:color w:val="000000"/>
                <w:sz w:val="20"/>
              </w:rPr>
              <w:t>№ 1139 бұйрығымен</w:t>
            </w:r>
            <w:r>
              <w:br/>
            </w:r>
            <w:r>
              <w:rPr>
                <w:rFonts w:ascii="Times New Roman"/>
                <w:b w:val="false"/>
                <w:i w:val="false"/>
                <w:color w:val="000000"/>
                <w:sz w:val="20"/>
              </w:rPr>
              <w:t>бекітілген</w:t>
            </w:r>
          </w:p>
        </w:tc>
      </w:tr>
    </w:tbl>
    <w:bookmarkStart w:name="z80" w:id="63"/>
    <w:p>
      <w:pPr>
        <w:spacing w:after="0"/>
        <w:ind w:left="0"/>
        <w:jc w:val="left"/>
      </w:pPr>
      <w:r>
        <w:rPr>
          <w:rFonts w:ascii="Times New Roman"/>
          <w:b/>
          <w:i w:val="false"/>
          <w:color w:val="000000"/>
        </w:rPr>
        <w:t xml:space="preserve"> Энергия тиімділігі картасын қалыптастыру және жүргізу, энергия тиімділігі картасына жобаларды іріктеу және енгізу қағидалары</w:t>
      </w:r>
    </w:p>
    <w:bookmarkEnd w:id="63"/>
    <w:bookmarkStart w:name="z81" w:id="64"/>
    <w:p>
      <w:pPr>
        <w:spacing w:after="0"/>
        <w:ind w:left="0"/>
        <w:jc w:val="left"/>
      </w:pPr>
      <w:r>
        <w:rPr>
          <w:rFonts w:ascii="Times New Roman"/>
          <w:b/>
          <w:i w:val="false"/>
          <w:color w:val="000000"/>
        </w:rPr>
        <w:t xml:space="preserve"> 1-тарау. Жалпы ережелер</w:t>
      </w:r>
    </w:p>
    <w:bookmarkEnd w:id="64"/>
    <w:bookmarkStart w:name="z82" w:id="65"/>
    <w:p>
      <w:pPr>
        <w:spacing w:after="0"/>
        <w:ind w:left="0"/>
        <w:jc w:val="both"/>
      </w:pPr>
      <w:r>
        <w:rPr>
          <w:rFonts w:ascii="Times New Roman"/>
          <w:b w:val="false"/>
          <w:i w:val="false"/>
          <w:color w:val="000000"/>
          <w:sz w:val="28"/>
        </w:rPr>
        <w:t xml:space="preserve">
      1. Осы Энергия тиімділігі картасын қалыптастыру және жүргізу, энергия тиімділігі картасына жобаларды іріктеу және енгізу қағидалары (бұдан әрі - Қағидалар) "Энергия үнемдеу және энергия тиімділігін арттыру туралы" 2012 жылғы 13 қаңтардағы Қазақстан Республикасы Заңының (бұдан әрі - Заң) 5-бабының </w:t>
      </w:r>
      <w:r>
        <w:rPr>
          <w:rFonts w:ascii="Times New Roman"/>
          <w:b w:val="false"/>
          <w:i w:val="false"/>
          <w:color w:val="000000"/>
          <w:sz w:val="28"/>
        </w:rPr>
        <w:t>17-2) тармақшасына</w:t>
      </w:r>
      <w:r>
        <w:rPr>
          <w:rFonts w:ascii="Times New Roman"/>
          <w:b w:val="false"/>
          <w:i w:val="false"/>
          <w:color w:val="000000"/>
          <w:sz w:val="28"/>
        </w:rPr>
        <w:t xml:space="preserve"> сәйкес әзірленді және энергия тиімділігі картасын қалыптастыру және жүргізу, энергия тиімділігі картасына жобаларды іріктеу және енгізу тәртібін анықтайды. </w:t>
      </w:r>
    </w:p>
    <w:bookmarkEnd w:id="65"/>
    <w:bookmarkStart w:name="z83" w:id="66"/>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66"/>
    <w:p>
      <w:pPr>
        <w:spacing w:after="0"/>
        <w:ind w:left="0"/>
        <w:jc w:val="both"/>
      </w:pPr>
      <w:r>
        <w:rPr>
          <w:rFonts w:ascii="Times New Roman"/>
          <w:b w:val="false"/>
          <w:i w:val="false"/>
          <w:color w:val="000000"/>
          <w:sz w:val="28"/>
        </w:rPr>
        <w:t>
      1) орындаушы – энергия үнемдеу және энергия тиімділігін арттыруға бағытталған іс-шаралар кешенін орындайтын заңды тұлға;</w:t>
      </w:r>
    </w:p>
    <w:p>
      <w:pPr>
        <w:spacing w:after="0"/>
        <w:ind w:left="0"/>
        <w:jc w:val="both"/>
      </w:pPr>
      <w:r>
        <w:rPr>
          <w:rFonts w:ascii="Times New Roman"/>
          <w:b w:val="false"/>
          <w:i w:val="false"/>
          <w:color w:val="000000"/>
          <w:sz w:val="28"/>
        </w:rPr>
        <w:t>
      2) өтініш беруші – энергия тиімділігі картасына енгізу үшін жоба ұсынған жеке немесе заңды тұлға;</w:t>
      </w:r>
    </w:p>
    <w:p>
      <w:pPr>
        <w:spacing w:after="0"/>
        <w:ind w:left="0"/>
        <w:jc w:val="both"/>
      </w:pPr>
      <w:r>
        <w:rPr>
          <w:rFonts w:ascii="Times New Roman"/>
          <w:b w:val="false"/>
          <w:i w:val="false"/>
          <w:color w:val="000000"/>
          <w:sz w:val="28"/>
        </w:rPr>
        <w:t>
      3) сараптама – Өтініш беруші ұсынған құжаттарды энергия үнемдеу және энергия тиімділігін арттыру саласындағы белгіленген өлшемшарттарға сәйкестігі мәніне бағалау және талдау процесі;</w:t>
      </w:r>
    </w:p>
    <w:p>
      <w:pPr>
        <w:spacing w:after="0"/>
        <w:ind w:left="0"/>
        <w:jc w:val="both"/>
      </w:pPr>
      <w:r>
        <w:rPr>
          <w:rFonts w:ascii="Times New Roman"/>
          <w:b w:val="false"/>
          <w:i w:val="false"/>
          <w:color w:val="000000"/>
          <w:sz w:val="28"/>
        </w:rPr>
        <w:t>
      4) энергия үнемдеу және энергия тиімділігін арттыру саласындағы жоба (бұдан әрі - жоба) – энергия үнемдеу және энергия тиімділігін арттыруға бағытталған, белгілі бір уақыт кезеңі ішінде іске асырылатын іс-шаралар кешені.</w:t>
      </w:r>
    </w:p>
    <w:bookmarkStart w:name="z84" w:id="67"/>
    <w:p>
      <w:pPr>
        <w:spacing w:after="0"/>
        <w:ind w:left="0"/>
        <w:jc w:val="left"/>
      </w:pPr>
      <w:r>
        <w:rPr>
          <w:rFonts w:ascii="Times New Roman"/>
          <w:b/>
          <w:i w:val="false"/>
          <w:color w:val="000000"/>
        </w:rPr>
        <w:t xml:space="preserve"> 2-тарау. Энергия тиімділігі картасын қалыптастыру және жүргізу тәртібі</w:t>
      </w:r>
    </w:p>
    <w:bookmarkEnd w:id="67"/>
    <w:bookmarkStart w:name="z85" w:id="68"/>
    <w:p>
      <w:pPr>
        <w:spacing w:after="0"/>
        <w:ind w:left="0"/>
        <w:jc w:val="both"/>
      </w:pPr>
      <w:r>
        <w:rPr>
          <w:rFonts w:ascii="Times New Roman"/>
          <w:b w:val="false"/>
          <w:i w:val="false"/>
          <w:color w:val="000000"/>
          <w:sz w:val="28"/>
        </w:rPr>
        <w:t>
      3. Энергия үнемдеу және энергия тиімділігін арттыру саласындағы ұлттық даму институты (бұдан әрі – ЭЭҰДИ) энергия тиімділігі картасын қалыптастырады және жүргізеді, энергия тиімділігі картасына жобаларды іріктеу және енгізуді жүзеге асырады.</w:t>
      </w:r>
    </w:p>
    <w:bookmarkEnd w:id="68"/>
    <w:bookmarkStart w:name="z86" w:id="69"/>
    <w:p>
      <w:pPr>
        <w:spacing w:after="0"/>
        <w:ind w:left="0"/>
        <w:jc w:val="both"/>
      </w:pPr>
      <w:r>
        <w:rPr>
          <w:rFonts w:ascii="Times New Roman"/>
          <w:b w:val="false"/>
          <w:i w:val="false"/>
          <w:color w:val="000000"/>
          <w:sz w:val="28"/>
        </w:rPr>
        <w:t xml:space="preserve">
      4. Энергия тиімділігі картасы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 және жүргізіледі.</w:t>
      </w:r>
    </w:p>
    <w:bookmarkEnd w:id="69"/>
    <w:bookmarkStart w:name="z87" w:id="70"/>
    <w:p>
      <w:pPr>
        <w:spacing w:after="0"/>
        <w:ind w:left="0"/>
        <w:jc w:val="both"/>
      </w:pPr>
      <w:r>
        <w:rPr>
          <w:rFonts w:ascii="Times New Roman"/>
          <w:b w:val="false"/>
          <w:i w:val="false"/>
          <w:color w:val="000000"/>
          <w:sz w:val="28"/>
        </w:rPr>
        <w:t>
      5. Энергия тиімділігі картасына жобаларды қарау, іріктеу және енгізуді ЭЭҰДИ тұрақты негізде жүзеге асырады.</w:t>
      </w:r>
    </w:p>
    <w:bookmarkEnd w:id="70"/>
    <w:bookmarkStart w:name="z88" w:id="71"/>
    <w:p>
      <w:pPr>
        <w:spacing w:after="0"/>
        <w:ind w:left="0"/>
        <w:jc w:val="both"/>
      </w:pPr>
      <w:r>
        <w:rPr>
          <w:rFonts w:ascii="Times New Roman"/>
          <w:b w:val="false"/>
          <w:i w:val="false"/>
          <w:color w:val="000000"/>
          <w:sz w:val="28"/>
        </w:rPr>
        <w:t>
      6. ЭЭҰДИ энергия тиімділігі картасын қалыптастыру және жүргізу үшін қажетті ақпаратты Мемлекеттік энергетикалық тізілім (бұдан әрі – МЭТ) субъектілерінен және өзге де заңды тұлғалардан сұратады және алады.</w:t>
      </w:r>
    </w:p>
    <w:bookmarkEnd w:id="71"/>
    <w:bookmarkStart w:name="z89" w:id="72"/>
    <w:p>
      <w:pPr>
        <w:spacing w:after="0"/>
        <w:ind w:left="0"/>
        <w:jc w:val="both"/>
      </w:pPr>
      <w:r>
        <w:rPr>
          <w:rFonts w:ascii="Times New Roman"/>
          <w:b w:val="false"/>
          <w:i w:val="false"/>
          <w:color w:val="000000"/>
          <w:sz w:val="28"/>
        </w:rPr>
        <w:t>
      7. Энергия тиімділігі картасын ЭЭҰДИ-дың интернет-ресурсына орналастырады.</w:t>
      </w:r>
    </w:p>
    <w:bookmarkEnd w:id="72"/>
    <w:bookmarkStart w:name="z90" w:id="73"/>
    <w:p>
      <w:pPr>
        <w:spacing w:after="0"/>
        <w:ind w:left="0"/>
        <w:jc w:val="left"/>
      </w:pPr>
      <w:r>
        <w:rPr>
          <w:rFonts w:ascii="Times New Roman"/>
          <w:b/>
          <w:i w:val="false"/>
          <w:color w:val="000000"/>
        </w:rPr>
        <w:t xml:space="preserve"> 3-тарау. Энергия тиімділігі картасына жобаларды қарау, іріктеу және енгізу тәртібі</w:t>
      </w:r>
    </w:p>
    <w:bookmarkEnd w:id="73"/>
    <w:bookmarkStart w:name="z91" w:id="74"/>
    <w:p>
      <w:pPr>
        <w:spacing w:after="0"/>
        <w:ind w:left="0"/>
        <w:jc w:val="both"/>
      </w:pPr>
      <w:r>
        <w:rPr>
          <w:rFonts w:ascii="Times New Roman"/>
          <w:b w:val="false"/>
          <w:i w:val="false"/>
          <w:color w:val="000000"/>
          <w:sz w:val="28"/>
        </w:rPr>
        <w:t>
      8. ЭЭҰДИ МЭТ қалыптастыру және жүргізу бойынша ақпараттың және өзге де ақпараттың талдауы негізінде МЭТ субъектілеріне және өзге де заңды тұлғаларға жобаларды энергия тиімділігі картасына енгізу үшін құжаттар тапсыруды ұсынады.</w:t>
      </w:r>
    </w:p>
    <w:bookmarkEnd w:id="74"/>
    <w:bookmarkStart w:name="z92" w:id="75"/>
    <w:p>
      <w:pPr>
        <w:spacing w:after="0"/>
        <w:ind w:left="0"/>
        <w:jc w:val="both"/>
      </w:pPr>
      <w:r>
        <w:rPr>
          <w:rFonts w:ascii="Times New Roman"/>
          <w:b w:val="false"/>
          <w:i w:val="false"/>
          <w:color w:val="000000"/>
          <w:sz w:val="28"/>
        </w:rPr>
        <w:t>
      9. Өтініш беруші жобаны энергия тиімділігі картасына енгізу үшін ЭЭҰДИ-ға электрондық және қағаз тасығышта мынадай құжаттарды ұсынады:</w:t>
      </w:r>
    </w:p>
    <w:bookmarkEnd w:id="7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ұйым басшысы, не оны алмастыратын адам бекіткен жобаның паспорты;</w:t>
      </w:r>
    </w:p>
    <w:p>
      <w:pPr>
        <w:spacing w:after="0"/>
        <w:ind w:left="0"/>
        <w:jc w:val="both"/>
      </w:pPr>
      <w:r>
        <w:rPr>
          <w:rFonts w:ascii="Times New Roman"/>
          <w:b w:val="false"/>
          <w:i w:val="false"/>
          <w:color w:val="000000"/>
          <w:sz w:val="28"/>
        </w:rPr>
        <w:t>
      3) жобаның қаржыландырылуын пысықтауды растайтын құжаттардың көшірмелері (ниеттер туралы меморандумдар және келісімдер және (немесе) жобаны қаржыландыру туралы шешім) (бар болған жағдайда);</w:t>
      </w:r>
    </w:p>
    <w:p>
      <w:pPr>
        <w:spacing w:after="0"/>
        <w:ind w:left="0"/>
        <w:jc w:val="both"/>
      </w:pPr>
      <w:r>
        <w:rPr>
          <w:rFonts w:ascii="Times New Roman"/>
          <w:b w:val="false"/>
          <w:i w:val="false"/>
          <w:color w:val="000000"/>
          <w:sz w:val="28"/>
        </w:rPr>
        <w:t>
      4) энергия аудиті қорытындысының көшірмесі (бар болған жағдайда);</w:t>
      </w:r>
    </w:p>
    <w:p>
      <w:pPr>
        <w:spacing w:after="0"/>
        <w:ind w:left="0"/>
        <w:jc w:val="both"/>
      </w:pPr>
      <w:r>
        <w:rPr>
          <w:rFonts w:ascii="Times New Roman"/>
          <w:b w:val="false"/>
          <w:i w:val="false"/>
          <w:color w:val="000000"/>
          <w:sz w:val="28"/>
        </w:rPr>
        <w:t>
      5) ұйымның басшысы не оны ауыстыратын адам бекіткен, энергия үнемдеу бойынша іс-шаралар жоспарының көшірмесі (бар болған жағдайда);</w:t>
      </w:r>
    </w:p>
    <w:p>
      <w:pPr>
        <w:spacing w:after="0"/>
        <w:ind w:left="0"/>
        <w:jc w:val="both"/>
      </w:pPr>
      <w:r>
        <w:rPr>
          <w:rFonts w:ascii="Times New Roman"/>
          <w:b w:val="false"/>
          <w:i w:val="false"/>
          <w:color w:val="000000"/>
          <w:sz w:val="28"/>
        </w:rPr>
        <w:t>
      6) ұсынылған іс-шараларға (техника-экономикалық негіздеме, қаржы-экономикалық негіздеме, коммерциялық ұсыныстар) талап етілетін инвестициялар мен үнемдеу есебінің дұрыстығын растайтын құжаттардың көшірмелері (бар болған жағдайда).</w:t>
      </w:r>
    </w:p>
    <w:bookmarkStart w:name="z93" w:id="76"/>
    <w:p>
      <w:pPr>
        <w:spacing w:after="0"/>
        <w:ind w:left="0"/>
        <w:jc w:val="both"/>
      </w:pPr>
      <w:r>
        <w:rPr>
          <w:rFonts w:ascii="Times New Roman"/>
          <w:b w:val="false"/>
          <w:i w:val="false"/>
          <w:color w:val="000000"/>
          <w:sz w:val="28"/>
        </w:rPr>
        <w:t>
      10. ЭЭҰДИ ұсынылған құжаттарды, олар түскен күннен бастап 5 (бес) жұмыс күні ішінде ақпараттың толықтығына және растығына қарайды.</w:t>
      </w:r>
    </w:p>
    <w:bookmarkEnd w:id="76"/>
    <w:p>
      <w:pPr>
        <w:spacing w:after="0"/>
        <w:ind w:left="0"/>
        <w:jc w:val="both"/>
      </w:pPr>
      <w:r>
        <w:rPr>
          <w:rFonts w:ascii="Times New Roman"/>
          <w:b w:val="false"/>
          <w:i w:val="false"/>
          <w:color w:val="000000"/>
          <w:sz w:val="28"/>
        </w:rPr>
        <w:t>
      Ақпараттың толық еместігі және (немесе) дұрыс еместігі фактісі белгіленген жағдайда, ЭЭҰДИ көрсетілген мерзімдерде Өтініш берушінің құжаттарын қайтару себебін көрсете отырып, қайтарады.</w:t>
      </w:r>
    </w:p>
    <w:p>
      <w:pPr>
        <w:spacing w:after="0"/>
        <w:ind w:left="0"/>
        <w:jc w:val="both"/>
      </w:pPr>
      <w:r>
        <w:rPr>
          <w:rFonts w:ascii="Times New Roman"/>
          <w:b w:val="false"/>
          <w:i w:val="false"/>
          <w:color w:val="000000"/>
          <w:sz w:val="28"/>
        </w:rPr>
        <w:t>
      Өтініш беруші ЭЭҰДИ-дан құжаттарды алған күннен кейін, қайтару себептерін жояды және ЭЭҰДИ-ға қайта енгізеді.</w:t>
      </w:r>
    </w:p>
    <w:bookmarkStart w:name="z94" w:id="77"/>
    <w:p>
      <w:pPr>
        <w:spacing w:after="0"/>
        <w:ind w:left="0"/>
        <w:jc w:val="both"/>
      </w:pPr>
      <w:r>
        <w:rPr>
          <w:rFonts w:ascii="Times New Roman"/>
          <w:b w:val="false"/>
          <w:i w:val="false"/>
          <w:color w:val="000000"/>
          <w:sz w:val="28"/>
        </w:rPr>
        <w:t xml:space="preserve">
      11. Құжаттар белгіленген талаптарға сәйкес келген жағдайда, жоба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жүргізілетін, энергия тиімділігі картасына жобаларды енгізуге арналған Тіркеу журналында тіркеледі.</w:t>
      </w:r>
    </w:p>
    <w:bookmarkEnd w:id="77"/>
    <w:bookmarkStart w:name="z95" w:id="78"/>
    <w:p>
      <w:pPr>
        <w:spacing w:after="0"/>
        <w:ind w:left="0"/>
        <w:jc w:val="both"/>
      </w:pPr>
      <w:r>
        <w:rPr>
          <w:rFonts w:ascii="Times New Roman"/>
          <w:b w:val="false"/>
          <w:i w:val="false"/>
          <w:color w:val="000000"/>
          <w:sz w:val="28"/>
        </w:rPr>
        <w:t>
      12. ЭЭҰДИ жобаны тіркеу журналына тіркеген күннен бастап 30 (отыз) жұмыс күні ішінде инновациялылық, ауқымдылық және құзыреттілік өлшемшарттарына сәйкестігіне мәніне сараптама жүргізеді.</w:t>
      </w:r>
    </w:p>
    <w:bookmarkEnd w:id="78"/>
    <w:bookmarkStart w:name="z96" w:id="79"/>
    <w:p>
      <w:pPr>
        <w:spacing w:after="0"/>
        <w:ind w:left="0"/>
        <w:jc w:val="both"/>
      </w:pPr>
      <w:r>
        <w:rPr>
          <w:rFonts w:ascii="Times New Roman"/>
          <w:b w:val="false"/>
          <w:i w:val="false"/>
          <w:color w:val="000000"/>
          <w:sz w:val="28"/>
        </w:rPr>
        <w:t>
      13. Сараптама мынадай құрылым бойынша жүзеге асырылады:</w:t>
      </w:r>
    </w:p>
    <w:bookmarkEnd w:id="79"/>
    <w:p>
      <w:pPr>
        <w:spacing w:after="0"/>
        <w:ind w:left="0"/>
        <w:jc w:val="both"/>
      </w:pPr>
      <w:r>
        <w:rPr>
          <w:rFonts w:ascii="Times New Roman"/>
          <w:b w:val="false"/>
          <w:i w:val="false"/>
          <w:color w:val="000000"/>
          <w:sz w:val="28"/>
        </w:rPr>
        <w:t>
      1) табиғи және ақшалай мәндегі энергия үнемдеу әсері;</w:t>
      </w:r>
    </w:p>
    <w:p>
      <w:pPr>
        <w:spacing w:after="0"/>
        <w:ind w:left="0"/>
        <w:jc w:val="both"/>
      </w:pPr>
      <w:r>
        <w:rPr>
          <w:rFonts w:ascii="Times New Roman"/>
          <w:b w:val="false"/>
          <w:i w:val="false"/>
          <w:color w:val="000000"/>
          <w:sz w:val="28"/>
        </w:rPr>
        <w:t>
      2) жобаның инновациялық құрамдас бөлігі;</w:t>
      </w:r>
    </w:p>
    <w:p>
      <w:pPr>
        <w:spacing w:after="0"/>
        <w:ind w:left="0"/>
        <w:jc w:val="both"/>
      </w:pPr>
      <w:r>
        <w:rPr>
          <w:rFonts w:ascii="Times New Roman"/>
          <w:b w:val="false"/>
          <w:i w:val="false"/>
          <w:color w:val="000000"/>
          <w:sz w:val="28"/>
        </w:rPr>
        <w:t>
      3) орнын толтыру мерзімі;</w:t>
      </w:r>
    </w:p>
    <w:p>
      <w:pPr>
        <w:spacing w:after="0"/>
        <w:ind w:left="0"/>
        <w:jc w:val="both"/>
      </w:pPr>
      <w:r>
        <w:rPr>
          <w:rFonts w:ascii="Times New Roman"/>
          <w:b w:val="false"/>
          <w:i w:val="false"/>
          <w:color w:val="000000"/>
          <w:sz w:val="28"/>
        </w:rPr>
        <w:t>
      4) іс-шаралардың Қазақстан Республикасының қолданыстағы заңнамасына, Қазақстан Республикасының ұлттық стандарттарына, Қазақстан Республикасының құрылыс нормалары мен қағидаларына, Қазақстан Республикасының құрылыс нормаларына сәйкес болу қажеттілігін қарау;</w:t>
      </w:r>
    </w:p>
    <w:p>
      <w:pPr>
        <w:spacing w:after="0"/>
        <w:ind w:left="0"/>
        <w:jc w:val="both"/>
      </w:pPr>
      <w:r>
        <w:rPr>
          <w:rFonts w:ascii="Times New Roman"/>
          <w:b w:val="false"/>
          <w:i w:val="false"/>
          <w:color w:val="000000"/>
          <w:sz w:val="28"/>
        </w:rPr>
        <w:t>
      5) жоба бойынша жалпы тұжырымдар мен ұсынымдар.</w:t>
      </w:r>
    </w:p>
    <w:p>
      <w:pPr>
        <w:spacing w:after="0"/>
        <w:ind w:left="0"/>
        <w:jc w:val="both"/>
      </w:pPr>
      <w:r>
        <w:rPr>
          <w:rFonts w:ascii="Times New Roman"/>
          <w:b w:val="false"/>
          <w:i w:val="false"/>
          <w:color w:val="000000"/>
          <w:sz w:val="28"/>
        </w:rPr>
        <w:t>
      ЭЭҰДИ-дің бірінші басшысы не оны алмастыратын адам қол қойған сараптама қорытындысы сараптама нәтижесі болып табылады.</w:t>
      </w:r>
    </w:p>
    <w:bookmarkStart w:name="z97" w:id="80"/>
    <w:p>
      <w:pPr>
        <w:spacing w:after="0"/>
        <w:ind w:left="0"/>
        <w:jc w:val="both"/>
      </w:pPr>
      <w:r>
        <w:rPr>
          <w:rFonts w:ascii="Times New Roman"/>
          <w:b w:val="false"/>
          <w:i w:val="false"/>
          <w:color w:val="000000"/>
          <w:sz w:val="28"/>
        </w:rPr>
        <w:t>
      14. Сараптама қорытындысы екі данада ресімделеді және оны өткізу сәтінен бастап 2 (екі) жұмыс күні ішінде бір данасы Өтініш берушіге жіберіледі, бір данасы ЭЭҰДИ-де қалады.</w:t>
      </w:r>
    </w:p>
    <w:bookmarkEnd w:id="80"/>
    <w:bookmarkStart w:name="z98" w:id="81"/>
    <w:p>
      <w:pPr>
        <w:spacing w:after="0"/>
        <w:ind w:left="0"/>
        <w:jc w:val="both"/>
      </w:pPr>
      <w:r>
        <w:rPr>
          <w:rFonts w:ascii="Times New Roman"/>
          <w:b w:val="false"/>
          <w:i w:val="false"/>
          <w:color w:val="000000"/>
          <w:sz w:val="28"/>
        </w:rPr>
        <w:t>
      15. Сараптама нәтижесі бойынша, ЭЭҰДИ ұсынылған жобалар бойынша энергия тиімділігі картасына енгізу үшін мына шешімдердің бірін қабылдайды:</w:t>
      </w:r>
    </w:p>
    <w:bookmarkEnd w:id="81"/>
    <w:p>
      <w:pPr>
        <w:spacing w:after="0"/>
        <w:ind w:left="0"/>
        <w:jc w:val="both"/>
      </w:pPr>
      <w:r>
        <w:rPr>
          <w:rFonts w:ascii="Times New Roman"/>
          <w:b w:val="false"/>
          <w:i w:val="false"/>
          <w:color w:val="000000"/>
          <w:sz w:val="28"/>
        </w:rPr>
        <w:t>
      1) қаржыландыру көзі болған кезде жоба энергия тиімділігі картасына енгізіледі;</w:t>
      </w:r>
    </w:p>
    <w:p>
      <w:pPr>
        <w:spacing w:after="0"/>
        <w:ind w:left="0"/>
        <w:jc w:val="both"/>
      </w:pPr>
      <w:r>
        <w:rPr>
          <w:rFonts w:ascii="Times New Roman"/>
          <w:b w:val="false"/>
          <w:i w:val="false"/>
          <w:color w:val="000000"/>
          <w:sz w:val="28"/>
        </w:rPr>
        <w:t xml:space="preserve">
      2) қаржыландыру көзі болмаған кезде отандық және халықаралық инвесторларды, қаржы институттарын, энергия сервистік компанияларды және өзге де ұйымдарды іздеу арқылы инвестиция тарту мәселесі пысықталады.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тиімділігі</w:t>
            </w:r>
            <w:r>
              <w:br/>
            </w:r>
            <w:r>
              <w:rPr>
                <w:rFonts w:ascii="Times New Roman"/>
                <w:b w:val="false"/>
                <w:i w:val="false"/>
                <w:color w:val="000000"/>
                <w:sz w:val="20"/>
              </w:rPr>
              <w:t>картасын қалыптастыру</w:t>
            </w:r>
            <w:r>
              <w:br/>
            </w:r>
            <w:r>
              <w:rPr>
                <w:rFonts w:ascii="Times New Roman"/>
                <w:b w:val="false"/>
                <w:i w:val="false"/>
                <w:color w:val="000000"/>
                <w:sz w:val="20"/>
              </w:rPr>
              <w:t>және жүргізу, энергия</w:t>
            </w:r>
            <w:r>
              <w:br/>
            </w:r>
            <w:r>
              <w:rPr>
                <w:rFonts w:ascii="Times New Roman"/>
                <w:b w:val="false"/>
                <w:i w:val="false"/>
                <w:color w:val="000000"/>
                <w:sz w:val="20"/>
              </w:rPr>
              <w:t>тиімділігі картасына</w:t>
            </w:r>
            <w:r>
              <w:br/>
            </w:r>
            <w:r>
              <w:rPr>
                <w:rFonts w:ascii="Times New Roman"/>
                <w:b w:val="false"/>
                <w:i w:val="false"/>
                <w:color w:val="000000"/>
                <w:sz w:val="20"/>
              </w:rPr>
              <w:t>жобаларды іріктеу және</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100" w:id="82"/>
    <w:p>
      <w:pPr>
        <w:spacing w:after="0"/>
        <w:ind w:left="0"/>
        <w:jc w:val="left"/>
      </w:pPr>
      <w:r>
        <w:rPr>
          <w:rFonts w:ascii="Times New Roman"/>
          <w:b/>
          <w:i w:val="false"/>
          <w:color w:val="000000"/>
        </w:rPr>
        <w:t xml:space="preserve"> Энергия тиімділігі картасы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777"/>
        <w:gridCol w:w="561"/>
        <w:gridCol w:w="561"/>
        <w:gridCol w:w="994"/>
        <w:gridCol w:w="561"/>
        <w:gridCol w:w="1569"/>
        <w:gridCol w:w="561"/>
        <w:gridCol w:w="881"/>
        <w:gridCol w:w="545"/>
        <w:gridCol w:w="3084"/>
        <w:gridCol w:w="1212"/>
      </w:tblGrid>
      <w:tr>
        <w:trPr>
          <w:trHeight w:val="30" w:hRule="atLeast"/>
        </w:trPr>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атауы</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тізбесі</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атауы</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көлемі (мың тенге)</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қалыптасқан энергетикалық ресурстарын жылдық үнемдеу</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тұрғысынан энергия ресурстарын жылдық үнемдеу мың теңге. (тариф бойынша)</w:t>
            </w:r>
          </w:p>
        </w:tc>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толтыру мерзімі,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тиімділігі</w:t>
            </w:r>
            <w:r>
              <w:br/>
            </w:r>
            <w:r>
              <w:rPr>
                <w:rFonts w:ascii="Times New Roman"/>
                <w:b w:val="false"/>
                <w:i w:val="false"/>
                <w:color w:val="000000"/>
                <w:sz w:val="20"/>
              </w:rPr>
              <w:t>картасын қалыптастыру</w:t>
            </w:r>
            <w:r>
              <w:br/>
            </w:r>
            <w:r>
              <w:rPr>
                <w:rFonts w:ascii="Times New Roman"/>
                <w:b w:val="false"/>
                <w:i w:val="false"/>
                <w:color w:val="000000"/>
                <w:sz w:val="20"/>
              </w:rPr>
              <w:t>және жүргізу, энергия</w:t>
            </w:r>
            <w:r>
              <w:br/>
            </w:r>
            <w:r>
              <w:rPr>
                <w:rFonts w:ascii="Times New Roman"/>
                <w:b w:val="false"/>
                <w:i w:val="false"/>
                <w:color w:val="000000"/>
                <w:sz w:val="20"/>
              </w:rPr>
              <w:t>тиімділігі картасына</w:t>
            </w:r>
            <w:r>
              <w:br/>
            </w:r>
            <w:r>
              <w:rPr>
                <w:rFonts w:ascii="Times New Roman"/>
                <w:b w:val="false"/>
                <w:i w:val="false"/>
                <w:color w:val="000000"/>
                <w:sz w:val="20"/>
              </w:rPr>
              <w:t>жобаларды іріктеу және</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color w:val="000000"/>
                <w:sz w:val="20"/>
              </w:rPr>
              <w:t>(облыс, қала)</w:t>
            </w:r>
            <w:r>
              <w:br/>
            </w:r>
            <w:r>
              <w:rPr>
                <w:rFonts w:ascii="Times New Roman"/>
                <w:b w:val="false"/>
                <w:i w:val="false"/>
                <w:color w:val="000000"/>
                <w:sz w:val="20"/>
              </w:rPr>
              <w:t>____________________________</w:t>
            </w:r>
            <w:r>
              <w:br/>
            </w:r>
            <w:r>
              <w:rPr>
                <w:rFonts w:ascii="Times New Roman"/>
                <w:b w:val="false"/>
                <w:i/>
                <w:color w:val="000000"/>
                <w:sz w:val="20"/>
              </w:rPr>
              <w:t>(Тегі, аты, әкесінің аты)</w:t>
            </w:r>
          </w:p>
        </w:tc>
      </w:tr>
    </w:tbl>
    <w:bookmarkStart w:name="z105" w:id="83"/>
    <w:p>
      <w:pPr>
        <w:spacing w:after="0"/>
        <w:ind w:left="0"/>
        <w:jc w:val="left"/>
      </w:pPr>
      <w:r>
        <w:rPr>
          <w:rFonts w:ascii="Times New Roman"/>
          <w:b/>
          <w:i w:val="false"/>
          <w:color w:val="000000"/>
        </w:rPr>
        <w:t xml:space="preserve"> Өтініш</w:t>
      </w:r>
    </w:p>
    <w:bookmarkEnd w:id="83"/>
    <w:p>
      <w:pPr>
        <w:spacing w:after="0"/>
        <w:ind w:left="0"/>
        <w:jc w:val="both"/>
      </w:pPr>
      <w:r>
        <w:rPr>
          <w:rFonts w:ascii="Times New Roman"/>
          <w:b w:val="false"/>
          <w:i w:val="false"/>
          <w:color w:val="000000"/>
          <w:sz w:val="28"/>
        </w:rPr>
        <w:t>
      Қазақстанның энергия тиімділігі картасына енгізу үшін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(жобаның атауы) </w:t>
      </w:r>
    </w:p>
    <w:p>
      <w:pPr>
        <w:spacing w:after="0"/>
        <w:ind w:left="0"/>
        <w:jc w:val="both"/>
      </w:pPr>
      <w:r>
        <w:rPr>
          <w:rFonts w:ascii="Times New Roman"/>
          <w:b w:val="false"/>
          <w:i w:val="false"/>
          <w:color w:val="000000"/>
          <w:sz w:val="28"/>
        </w:rPr>
        <w:t xml:space="preserve">
      жоба байынша өтінішімді тіркеуіңізді өтінемін: </w:t>
      </w:r>
    </w:p>
    <w:p>
      <w:pPr>
        <w:spacing w:after="0"/>
        <w:ind w:left="0"/>
        <w:jc w:val="both"/>
      </w:pPr>
      <w:r>
        <w:rPr>
          <w:rFonts w:ascii="Times New Roman"/>
          <w:b w:val="false"/>
          <w:i w:val="false"/>
          <w:color w:val="000000"/>
          <w:sz w:val="28"/>
        </w:rPr>
        <w:t>
      Өтінішке мынадай құжаттарды ұсынамын:</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 _____________________________________</w:t>
      </w:r>
    </w:p>
    <w:p>
      <w:pPr>
        <w:spacing w:after="0"/>
        <w:ind w:left="0"/>
        <w:jc w:val="both"/>
      </w:pPr>
      <w:r>
        <w:rPr>
          <w:rFonts w:ascii="Times New Roman"/>
          <w:b w:val="false"/>
          <w:i w:val="false"/>
          <w:color w:val="000000"/>
          <w:sz w:val="28"/>
        </w:rPr>
        <w:t>
      Ұйымның бірінші басшысы:                        Қолы</w:t>
      </w:r>
    </w:p>
    <w:p>
      <w:pPr>
        <w:spacing w:after="0"/>
        <w:ind w:left="0"/>
        <w:jc w:val="both"/>
      </w:pPr>
      <w:r>
        <w:rPr>
          <w:rFonts w:ascii="Times New Roman"/>
          <w:b w:val="false"/>
          <w:i w:val="false"/>
          <w:color w:val="000000"/>
          <w:sz w:val="28"/>
        </w:rPr>
        <w:t>
      20__ жылғы "___"________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тиімділігі</w:t>
            </w:r>
            <w:r>
              <w:br/>
            </w:r>
            <w:r>
              <w:rPr>
                <w:rFonts w:ascii="Times New Roman"/>
                <w:b w:val="false"/>
                <w:i w:val="false"/>
                <w:color w:val="000000"/>
                <w:sz w:val="20"/>
              </w:rPr>
              <w:t>картасын қалыптастыру</w:t>
            </w:r>
            <w:r>
              <w:br/>
            </w:r>
            <w:r>
              <w:rPr>
                <w:rFonts w:ascii="Times New Roman"/>
                <w:b w:val="false"/>
                <w:i w:val="false"/>
                <w:color w:val="000000"/>
                <w:sz w:val="20"/>
              </w:rPr>
              <w:t>және жүргізу, энергия</w:t>
            </w:r>
            <w:r>
              <w:br/>
            </w:r>
            <w:r>
              <w:rPr>
                <w:rFonts w:ascii="Times New Roman"/>
                <w:b w:val="false"/>
                <w:i w:val="false"/>
                <w:color w:val="000000"/>
                <w:sz w:val="20"/>
              </w:rPr>
              <w:t>тиімділігі картасына</w:t>
            </w:r>
            <w:r>
              <w:br/>
            </w:r>
            <w:r>
              <w:rPr>
                <w:rFonts w:ascii="Times New Roman"/>
                <w:b w:val="false"/>
                <w:i w:val="false"/>
                <w:color w:val="000000"/>
                <w:sz w:val="20"/>
              </w:rPr>
              <w:t>жобаларды іріктеу және</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color w:val="000000"/>
                <w:sz w:val="20"/>
              </w:rPr>
              <w:t>(Тегі, аты, әкесінің аты)</w:t>
            </w:r>
            <w:r>
              <w:br/>
            </w:r>
            <w:r>
              <w:rPr>
                <w:rFonts w:ascii="Times New Roman"/>
                <w:b w:val="false"/>
                <w:i w:val="false"/>
                <w:color w:val="000000"/>
                <w:sz w:val="20"/>
              </w:rPr>
              <w:t>20__ жылғы "___" __________</w:t>
            </w:r>
          </w:p>
        </w:tc>
      </w:tr>
    </w:tbl>
    <w:bookmarkStart w:name="z106" w:id="84"/>
    <w:p>
      <w:pPr>
        <w:spacing w:after="0"/>
        <w:ind w:left="0"/>
        <w:jc w:val="left"/>
      </w:pPr>
      <w:r>
        <w:rPr>
          <w:rFonts w:ascii="Times New Roman"/>
          <w:b/>
          <w:i w:val="false"/>
          <w:color w:val="000000"/>
        </w:rPr>
        <w:t xml:space="preserve"> Жоба паспорты</w:t>
      </w:r>
    </w:p>
    <w:bookmarkEnd w:id="84"/>
    <w:p>
      <w:pPr>
        <w:spacing w:after="0"/>
        <w:ind w:left="0"/>
        <w:jc w:val="both"/>
      </w:pPr>
      <w:r>
        <w:rPr>
          <w:rFonts w:ascii="Times New Roman"/>
          <w:b w:val="false"/>
          <w:i w:val="false"/>
          <w:color w:val="000000"/>
          <w:sz w:val="28"/>
        </w:rPr>
        <w:t>
      Жобаның өтініш берушісі туралы мәлімет</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Телефон/факс/e-mail</w:t>
      </w:r>
    </w:p>
    <w:p>
      <w:pPr>
        <w:spacing w:after="0"/>
        <w:ind w:left="0"/>
        <w:jc w:val="both"/>
      </w:pPr>
      <w:r>
        <w:rPr>
          <w:rFonts w:ascii="Times New Roman"/>
          <w:b w:val="false"/>
          <w:i w:val="false"/>
          <w:color w:val="000000"/>
          <w:sz w:val="28"/>
        </w:rPr>
        <w:t>
      Бизнес-сәйкестендiру нөмiрi/Жеке сәйкестендiру нөмiрі</w:t>
      </w:r>
    </w:p>
    <w:p>
      <w:pPr>
        <w:spacing w:after="0"/>
        <w:ind w:left="0"/>
        <w:jc w:val="both"/>
      </w:pPr>
      <w:r>
        <w:rPr>
          <w:rFonts w:ascii="Times New Roman"/>
          <w:b w:val="false"/>
          <w:i w:val="false"/>
          <w:color w:val="000000"/>
          <w:sz w:val="28"/>
        </w:rPr>
        <w:t>
      Заңды тұлғаның тіркелуі (қайта тіркелуі) туралы куәлік нөмірі және күні</w:t>
      </w:r>
    </w:p>
    <w:p>
      <w:pPr>
        <w:spacing w:after="0"/>
        <w:ind w:left="0"/>
        <w:jc w:val="both"/>
      </w:pPr>
      <w:r>
        <w:rPr>
          <w:rFonts w:ascii="Times New Roman"/>
          <w:b w:val="false"/>
          <w:i w:val="false"/>
          <w:color w:val="000000"/>
          <w:sz w:val="28"/>
        </w:rPr>
        <w:t>
      немесе мемлекеттік тіркелуі туралы (қайта тіркелуі) туралы анықтама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(бар болғанда)</w:t>
      </w:r>
    </w:p>
    <w:p>
      <w:pPr>
        <w:spacing w:after="0"/>
        <w:ind w:left="0"/>
        <w:jc w:val="both"/>
      </w:pPr>
      <w:r>
        <w:rPr>
          <w:rFonts w:ascii="Times New Roman"/>
          <w:b w:val="false"/>
          <w:i w:val="false"/>
          <w:color w:val="000000"/>
          <w:sz w:val="28"/>
        </w:rPr>
        <w:t>
      Экономикалық қызмет түрлерiнің жалпы жіктегіші</w:t>
      </w:r>
      <w:r>
        <w:rPr>
          <w:rFonts w:ascii="Times New Roman"/>
          <w:b w:val="false"/>
          <w:i/>
          <w:color w:val="000000"/>
          <w:sz w:val="28"/>
        </w:rPr>
        <w:t xml:space="preserve"> (бар болғанда)</w:t>
      </w:r>
    </w:p>
    <w:p>
      <w:pPr>
        <w:spacing w:after="0"/>
        <w:ind w:left="0"/>
        <w:jc w:val="both"/>
      </w:pPr>
      <w:r>
        <w:rPr>
          <w:rFonts w:ascii="Times New Roman"/>
          <w:b w:val="false"/>
          <w:i w:val="false"/>
          <w:color w:val="000000"/>
          <w:sz w:val="28"/>
        </w:rPr>
        <w:t>
      Жоба мақсаты:</w:t>
      </w:r>
    </w:p>
    <w:p>
      <w:pPr>
        <w:spacing w:after="0"/>
        <w:ind w:left="0"/>
        <w:jc w:val="both"/>
      </w:pPr>
      <w:r>
        <w:rPr>
          <w:rFonts w:ascii="Times New Roman"/>
          <w:b w:val="false"/>
          <w:i w:val="false"/>
          <w:color w:val="000000"/>
          <w:sz w:val="28"/>
        </w:rPr>
        <w:t>
      Жобаға енгізілген іс-шаралар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874"/>
        <w:gridCol w:w="2569"/>
        <w:gridCol w:w="1217"/>
        <w:gridCol w:w="753"/>
        <w:gridCol w:w="3961"/>
        <w:gridCol w:w="1075"/>
        <w:gridCol w:w="478"/>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көлемі, жоспарланған шығындар,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энергетикалық ресурстардың жылдық үнемделуі</w:t>
            </w:r>
          </w:p>
        </w:tc>
        <w:tc>
          <w:tcPr>
            <w:tcW w:w="3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түрінде энергия ресурстарының жылдық үнемделуі мың теңге (тариф бойынша)</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 толтыру мерзімі</w:t>
            </w:r>
          </w:p>
        </w:tc>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бірілігі</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Жобаны іске асыру орны:</w:t>
      </w:r>
    </w:p>
    <w:p>
      <w:pPr>
        <w:spacing w:after="0"/>
        <w:ind w:left="0"/>
        <w:jc w:val="both"/>
      </w:pPr>
      <w:r>
        <w:rPr>
          <w:rFonts w:ascii="Times New Roman"/>
          <w:b w:val="false"/>
          <w:i w:val="false"/>
          <w:color w:val="000000"/>
          <w:sz w:val="28"/>
        </w:rPr>
        <w:t>
      Жобаны дайындау және іске асырудың ағымдағы жағдайы:</w:t>
      </w:r>
    </w:p>
    <w:p>
      <w:pPr>
        <w:spacing w:after="0"/>
        <w:ind w:left="0"/>
        <w:jc w:val="both"/>
      </w:pPr>
      <w:r>
        <w:rPr>
          <w:rFonts w:ascii="Times New Roman"/>
          <w:b w:val="false"/>
          <w:i w:val="false"/>
          <w:color w:val="000000"/>
          <w:sz w:val="28"/>
        </w:rPr>
        <w:t>
      Жобаның болжамды қаржыландыру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1"/>
        <w:gridCol w:w="4000"/>
        <w:gridCol w:w="1219"/>
      </w:tblGrid>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Талат етілетін қосымша қаражаттар</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тиімділігі</w:t>
            </w:r>
            <w:r>
              <w:br/>
            </w:r>
            <w:r>
              <w:rPr>
                <w:rFonts w:ascii="Times New Roman"/>
                <w:b w:val="false"/>
                <w:i w:val="false"/>
                <w:color w:val="000000"/>
                <w:sz w:val="20"/>
              </w:rPr>
              <w:t>картасын қалыптастыру</w:t>
            </w:r>
            <w:r>
              <w:br/>
            </w:r>
            <w:r>
              <w:rPr>
                <w:rFonts w:ascii="Times New Roman"/>
                <w:b w:val="false"/>
                <w:i w:val="false"/>
                <w:color w:val="000000"/>
                <w:sz w:val="20"/>
              </w:rPr>
              <w:t>және жүргізу, энергия</w:t>
            </w:r>
            <w:r>
              <w:br/>
            </w:r>
            <w:r>
              <w:rPr>
                <w:rFonts w:ascii="Times New Roman"/>
                <w:b w:val="false"/>
                <w:i w:val="false"/>
                <w:color w:val="000000"/>
                <w:sz w:val="20"/>
              </w:rPr>
              <w:t>тиімділігі картасына</w:t>
            </w:r>
            <w:r>
              <w:br/>
            </w:r>
            <w:r>
              <w:rPr>
                <w:rFonts w:ascii="Times New Roman"/>
                <w:b w:val="false"/>
                <w:i w:val="false"/>
                <w:color w:val="000000"/>
                <w:sz w:val="20"/>
              </w:rPr>
              <w:t>жобаларды іріктеу және</w:t>
            </w:r>
            <w:r>
              <w:br/>
            </w:r>
            <w:r>
              <w:rPr>
                <w:rFonts w:ascii="Times New Roman"/>
                <w:b w:val="false"/>
                <w:i w:val="false"/>
                <w:color w:val="000000"/>
                <w:sz w:val="20"/>
              </w:rPr>
              <w:t>енгізу қағидаларына</w:t>
            </w:r>
            <w:r>
              <w:br/>
            </w:r>
            <w:r>
              <w:rPr>
                <w:rFonts w:ascii="Times New Roman"/>
                <w:b w:val="false"/>
                <w:i w:val="false"/>
                <w:color w:val="000000"/>
                <w:sz w:val="20"/>
              </w:rPr>
              <w:t>4-қосымша</w:t>
            </w:r>
          </w:p>
        </w:tc>
      </w:tr>
    </w:tbl>
    <w:bookmarkStart w:name="z104" w:id="85"/>
    <w:p>
      <w:pPr>
        <w:spacing w:after="0"/>
        <w:ind w:left="0"/>
        <w:jc w:val="left"/>
      </w:pPr>
      <w:r>
        <w:rPr>
          <w:rFonts w:ascii="Times New Roman"/>
          <w:b/>
          <w:i w:val="false"/>
          <w:color w:val="000000"/>
        </w:rPr>
        <w:t xml:space="preserve"> Энергия тиімділігі картасына жобаларды енгізуге арналған тіркеу журналы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4"/>
        <w:gridCol w:w="3329"/>
        <w:gridCol w:w="1880"/>
        <w:gridCol w:w="2605"/>
        <w:gridCol w:w="1882"/>
      </w:tblGrid>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ЭЭҰДИ жобаны қабылдау күні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