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5cae" w14:textId="1585c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2017-2018 оқу жылына жоғары оқу орындарының дайындық бөлімдерінің тыңдаушыларын оқытуға мемлекеттік білім беру тапсырысын орналастыру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2017 жылғы 24 тамыздағы № 430 бұйрығы. Қазақстан Республикасының Әділет министрлігінде 2017 жылғы 19 қыркүйекте № 15717 болып тіркелді</w:t>
      </w:r>
    </w:p>
    <w:p>
      <w:pPr>
        <w:spacing w:after="0"/>
        <w:ind w:left="0"/>
        <w:jc w:val="both"/>
      </w:pPr>
      <w:bookmarkStart w:name="z1" w:id="0"/>
      <w:r>
        <w:rPr>
          <w:rFonts w:ascii="Times New Roman"/>
          <w:b w:val="false"/>
          <w:i w:val="false"/>
          <w:color w:val="000000"/>
          <w:sz w:val="28"/>
        </w:rPr>
        <w:t xml:space="preserve">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сондай-ақ техникалық және кәсіптік, орта білімнен кейінгі білімі бар мамандар даярлауға 2017-2018 оқу жылына арналған мемлекеттік білім беру тапсырысын бекіту туралы" Қазақстан Республикасы Үкіметінің 2017 жылғы 22 маусымдағы № 386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2017-2018 оқу жылына жоғары оқу орындарының дайындық бөлімдерінің тыңдаушыларын оқытуға мемлекеттік білім беру тапсырысы орналастырылсын.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(Г.И. Көбенова) заңнамада белгіленген тәртіппен:</w:t>
      </w:r>
    </w:p>
    <w:bookmarkEnd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жолдауды;</w:t>
      </w:r>
    </w:p>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мерзімді баспа басылымдарына ресми жариялау үшін жолдауды;</w:t>
      </w:r>
    </w:p>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w:t>
            </w:r>
            <w:r>
              <w:br/>
            </w:r>
            <w:r>
              <w:rPr>
                <w:rFonts w:ascii="Times New Roman"/>
                <w:b w:val="false"/>
                <w:i w:val="false"/>
                <w:color w:val="000000"/>
                <w:sz w:val="20"/>
              </w:rPr>
              <w:t>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430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2016-2017 оқу жылына жоғары оқу орындарының дайындық бөлімдерінің тыңдаушыларын оқытуға мемлекеттік білім беру тапсырысы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8"/>
        <w:gridCol w:w="7012"/>
        <w:gridCol w:w="3340"/>
      </w:tblGrid>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орнының атауы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тапсырысының көлемі (орын)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табылмайтын ұлты қазақ адамдар</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"Л.Н. Гумилев атындағы Еуразия ұлттық университеті" шаруашылық жүргізу құқындағы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"Қорқыт ата атындағы Қызылорда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Торайғыров атындағы Павлодар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мемлекеттік педагогикалық институты" шаруашылық жүргізу құқығындағы республикалық мемлекеттік кәсіпорны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 Дулати атындағы Тараз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Әуезов атындағы Оңтүстiк Қазақстан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"Казақ гуманитарлық-заң инновациялық университеті"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университеті"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Сапарбаев атындағы Оңтүстік Қазақстан гуманитарлық институты" жауапкершілігі шектеулі серіктестігі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индустриялық институты"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"Д.Серікбаев атындағы Шығыс Қазақстан мемлекеттік техникалық университеті"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мұнай және газ университеті" акционерлік қоғамы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педагогикалық университеті"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тілдік деңгейін арттыру үшін оқытуға</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Қазақ ұлттық педагогикалық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атындағы Атырау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қаласының Шәкәрім атындағы мемлекеттік университеті"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Е.А. Бөкетов атындағы Қарағанды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 Уәлиханов атындағы Көкшетау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"Манаш Қозыбаев атындағы Солтүстік Қазақстан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мемлекеттік педагогикалық институты"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мемлекеттік педагогикалық институты"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 атындағы Қазақ әлем тілдері және халықаралық қатынастар университеті" акционерлік қоғамы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Өтемiсов атындағы Батыс Қазақстан мемлекеттік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азаматтары</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атындағы Қазақ ұлттық университетi" шаруашылық жүргізу құқығындағы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Аманжолов атындағы Шығыс Қазақстан мемлекеттік университеті" шаруашылық жүргізу құқындағы республикалық мемлекеттік кәсіпорны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Республикасының және өзге түркітілдес республикалардың азаматтары</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Ахмет Ясауи атындағы Халықаралық Қазақ-Түрік университеті" мекемесі</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