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62fb" w14:textId="6b36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 регламенттерін бекіту туралы" Қазақстан Республикасы Ауыл шаруашылығы министрінің 2015 жылғы 8 шілдедегі № 19-1/615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22 тамыздағы № 347 бұйрығы. Қазақстан Республикасының Әділет министрлігінде 2017 жылғы 19 қыркүйекте № 15706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1."Су қорын пайдалануды реттеу саласындағы мемлекеттік көрсетілетін қызметтер регламенттерін бекіту туралы" Қазақстан Республикасы Ауыл шаруашылығы министрінің 2015 жылғы 8 шілдедегі № 19-1/615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11853 болып тіркелген, 2015 жылы 22 қыркүйекте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регламенті;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су пайдалануға рұқсат" мемлекеттік қызмет регламенті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11" w:id="4"/>
    <w:p>
      <w:pPr>
        <w:spacing w:after="0"/>
        <w:ind w:left="0"/>
        <w:jc w:val="both"/>
      </w:pPr>
      <w:r>
        <w:rPr>
          <w:rFonts w:ascii="Times New Roman"/>
          <w:b w:val="false"/>
          <w:i w:val="false"/>
          <w:color w:val="000000"/>
          <w:sz w:val="28"/>
        </w:rPr>
        <w:t xml:space="preserve">
      көрсетілген бұйрықпен бекітілген "Судың жай-күйiне әсер ететін кәсіпорындар мен басқа да құрылыстарды орналастыруды және пайдалануға енгізуді, сондай-ақ су объектiлерiнде, су қорғау аймақтары мен белдеулерiнде құрылыс және басқа да жұмыстар жүргiзу шарттарын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мемлекеттік көрсетілетін қызмет регламентінің атауы мынадай редакцияда жазылсын:</w:t>
      </w:r>
    </w:p>
    <w:bookmarkEnd w:id="5"/>
    <w:bookmarkStart w:name="z13" w:id="6"/>
    <w:p>
      <w:pPr>
        <w:spacing w:after="0"/>
        <w:ind w:left="0"/>
        <w:jc w:val="both"/>
      </w:pPr>
      <w:r>
        <w:rPr>
          <w:rFonts w:ascii="Times New Roman"/>
          <w:b w:val="false"/>
          <w:i w:val="false"/>
          <w:color w:val="000000"/>
          <w:sz w:val="28"/>
        </w:rPr>
        <w:t xml:space="preserve">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регламенті";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"3. Мемлекеттік қызметті көрсету нәтижесі –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туралы хат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бұйрығымен (Нормативтік құқықтық актілерді мемлекеттік тіркеу тізілімінде № 11765 болып тіркелген) бекітілген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бас тарту туралы негіздер бойынша дәлелді жауап.</w:t>
      </w:r>
    </w:p>
    <w:bookmarkEnd w:id="7"/>
    <w:bookmarkStart w:name="z16" w:id="8"/>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қағазбен.</w:t>
      </w:r>
    </w:p>
    <w:bookmarkEnd w:id="8"/>
    <w:bookmarkStart w:name="z17" w:id="9"/>
    <w:p>
      <w:pPr>
        <w:spacing w:after="0"/>
        <w:ind w:left="0"/>
        <w:jc w:val="both"/>
      </w:pPr>
      <w:r>
        <w:rPr>
          <w:rFonts w:ascii="Times New Roman"/>
          <w:b w:val="false"/>
          <w:i w:val="false"/>
          <w:color w:val="000000"/>
          <w:sz w:val="28"/>
        </w:rPr>
        <w:t xml:space="preserve">
      4. Көрсетілетін қызметті алушының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қағаз немесе электрондық тәсілмен құжаттары қоса берілетін өтініштің (бұдан әрі – өтініш) болуы мемлекеттік қызметті көрсету рәсімін (іс-қимылын) бастау үшін негіз болып табылады.</w:t>
      </w:r>
    </w:p>
    <w:bookmarkEnd w:id="9"/>
    <w:bookmarkStart w:name="z18"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0"/>
    <w:bookmarkStart w:name="z19" w:id="11"/>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bookmarkEnd w:id="11"/>
    <w:bookmarkStart w:name="z20" w:id="12"/>
    <w:p>
      <w:pPr>
        <w:spacing w:after="0"/>
        <w:ind w:left="0"/>
        <w:jc w:val="both"/>
      </w:pPr>
      <w:r>
        <w:rPr>
          <w:rFonts w:ascii="Times New Roman"/>
          <w:b w:val="false"/>
          <w:i w:val="false"/>
          <w:color w:val="000000"/>
          <w:sz w:val="28"/>
        </w:rPr>
        <w:t>
      өтініш қағаз жеткізгіште келіп түскен жағдайда, портал арқылы өтініш келіп түскен күні кеңсе барлық жолдарын толтыра және қағаз тасығышта ұсынылған қажетті құжаттардың сканерленген көшірмелерін қоса бере отырып, тіркеу жүргізеді;</w:t>
      </w:r>
    </w:p>
    <w:bookmarkEnd w:id="12"/>
    <w:bookmarkStart w:name="z21" w:id="13"/>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оған бұрыштама қоюы және жауапты қызметкерге (орындаушыға) құжатты беруі – құжаттар келіп түскен сәттен бастап екі сағат ішінде;</w:t>
      </w:r>
    </w:p>
    <w:bookmarkEnd w:id="13"/>
    <w:bookmarkStart w:name="z22" w:id="14"/>
    <w:p>
      <w:pPr>
        <w:spacing w:after="0"/>
        <w:ind w:left="0"/>
        <w:jc w:val="both"/>
      </w:pPr>
      <w:r>
        <w:rPr>
          <w:rFonts w:ascii="Times New Roman"/>
          <w:b w:val="false"/>
          <w:i w:val="false"/>
          <w:color w:val="000000"/>
          <w:sz w:val="28"/>
        </w:rPr>
        <w:t xml:space="preserve">
      орындаушының берілген құжаттардың дұрыстығын,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қарастыруы – құжаттар келіп түскен сәттен бастап төрт сағат ішінде;</w:t>
      </w:r>
    </w:p>
    <w:bookmarkEnd w:id="14"/>
    <w:bookmarkStart w:name="z23" w:id="15"/>
    <w:p>
      <w:pPr>
        <w:spacing w:after="0"/>
        <w:ind w:left="0"/>
        <w:jc w:val="both"/>
      </w:pPr>
      <w:r>
        <w:rPr>
          <w:rFonts w:ascii="Times New Roman"/>
          <w:b w:val="false"/>
          <w:i w:val="false"/>
          <w:color w:val="000000"/>
          <w:sz w:val="28"/>
        </w:rPr>
        <w:t xml:space="preserve">
      берілген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келмеу фактісі белгіленген жағдайда:</w:t>
      </w:r>
    </w:p>
    <w:bookmarkEnd w:id="15"/>
    <w:bookmarkStart w:name="z24" w:id="16"/>
    <w:p>
      <w:pPr>
        <w:spacing w:after="0"/>
        <w:ind w:left="0"/>
        <w:jc w:val="both"/>
      </w:pPr>
      <w:r>
        <w:rPr>
          <w:rFonts w:ascii="Times New Roman"/>
          <w:b w:val="false"/>
          <w:i w:val="false"/>
          <w:color w:val="000000"/>
          <w:sz w:val="28"/>
        </w:rPr>
        <w:t>
      орындаушы өтінішті әрі қарай қарастырудан бас тарту туралы дәлелді жауап дайындайды;</w:t>
      </w:r>
    </w:p>
    <w:bookmarkEnd w:id="16"/>
    <w:bookmarkStart w:name="z25" w:id="17"/>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қараудан бас тарту туралы дәлелді жауапқа қол қоюы және кеңседе тіркелуі - 1 (бір) жұмыс күні;</w:t>
      </w:r>
    </w:p>
    <w:bookmarkEnd w:id="17"/>
    <w:bookmarkStart w:name="z26" w:id="18"/>
    <w:p>
      <w:pPr>
        <w:spacing w:after="0"/>
        <w:ind w:left="0"/>
        <w:jc w:val="both"/>
      </w:pPr>
      <w:r>
        <w:rPr>
          <w:rFonts w:ascii="Times New Roman"/>
          <w:b w:val="false"/>
          <w:i w:val="false"/>
          <w:color w:val="000000"/>
          <w:sz w:val="28"/>
        </w:rPr>
        <w:t xml:space="preserve">
      ұсынылған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келген жағдайда:</w:t>
      </w:r>
    </w:p>
    <w:bookmarkEnd w:id="18"/>
    <w:bookmarkStart w:name="z27" w:id="19"/>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8 (сегіз) жұмыс күні;</w:t>
      </w:r>
    </w:p>
    <w:bookmarkEnd w:id="19"/>
    <w:bookmarkStart w:name="z28" w:id="20"/>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bookmarkEnd w:id="20"/>
    <w:bookmarkStart w:name="z29" w:id="21"/>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(іс-қимылдың) нәтижелері:</w:t>
      </w:r>
    </w:p>
    <w:bookmarkEnd w:id="21"/>
    <w:bookmarkStart w:name="z30" w:id="22"/>
    <w:p>
      <w:pPr>
        <w:spacing w:after="0"/>
        <w:ind w:left="0"/>
        <w:jc w:val="both"/>
      </w:pPr>
      <w:r>
        <w:rPr>
          <w:rFonts w:ascii="Times New Roman"/>
          <w:b w:val="false"/>
          <w:i w:val="false"/>
          <w:color w:val="000000"/>
          <w:sz w:val="28"/>
        </w:rPr>
        <w:t>
      кіріс нөмірі бар тіркелген өтініш;</w:t>
      </w:r>
    </w:p>
    <w:bookmarkEnd w:id="22"/>
    <w:bookmarkStart w:name="z31" w:id="23"/>
    <w:p>
      <w:pPr>
        <w:spacing w:after="0"/>
        <w:ind w:left="0"/>
        <w:jc w:val="both"/>
      </w:pPr>
      <w:r>
        <w:rPr>
          <w:rFonts w:ascii="Times New Roman"/>
          <w:b w:val="false"/>
          <w:i w:val="false"/>
          <w:color w:val="000000"/>
          <w:sz w:val="28"/>
        </w:rPr>
        <w:t>
      ұсынылған құжаттардың толықтығы және дұрыстығы;</w:t>
      </w:r>
    </w:p>
    <w:bookmarkEnd w:id="23"/>
    <w:bookmarkStart w:name="z32" w:id="24"/>
    <w:p>
      <w:pPr>
        <w:spacing w:after="0"/>
        <w:ind w:left="0"/>
        <w:jc w:val="both"/>
      </w:pPr>
      <w:r>
        <w:rPr>
          <w:rFonts w:ascii="Times New Roman"/>
          <w:b w:val="false"/>
          <w:i w:val="false"/>
          <w:color w:val="000000"/>
          <w:sz w:val="28"/>
        </w:rPr>
        <w:t>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туралы хат не мемлекеттік қызмет көрсетуден бас тарту туралы дәлелді жауап.";</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 </w:t>
      </w:r>
    </w:p>
    <w:bookmarkEnd w:id="25"/>
    <w:bookmarkStart w:name="z35" w:id="26"/>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 екі сағат ішінде;</w:t>
      </w:r>
    </w:p>
    <w:bookmarkEnd w:id="26"/>
    <w:bookmarkStart w:name="z36" w:id="27"/>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bookmarkEnd w:id="27"/>
    <w:bookmarkStart w:name="z37" w:id="28"/>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және жауапты қызметкерге (орындаушыға) құжатты беруі – құжаттар келіп түскен сәттен бастап екі сағат ішінде;</w:t>
      </w:r>
    </w:p>
    <w:bookmarkEnd w:id="28"/>
    <w:bookmarkStart w:name="z38" w:id="29"/>
    <w:p>
      <w:pPr>
        <w:spacing w:after="0"/>
        <w:ind w:left="0"/>
        <w:jc w:val="both"/>
      </w:pPr>
      <w:r>
        <w:rPr>
          <w:rFonts w:ascii="Times New Roman"/>
          <w:b w:val="false"/>
          <w:i w:val="false"/>
          <w:color w:val="000000"/>
          <w:sz w:val="28"/>
        </w:rPr>
        <w:t xml:space="preserve">
      орындаушының берілген құжаттардың дұрыстығын,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қарастыруы – құжаттың келіп түскен сәттен бастап төрт сағат ішінде; </w:t>
      </w:r>
    </w:p>
    <w:bookmarkEnd w:id="29"/>
    <w:bookmarkStart w:name="z39" w:id="30"/>
    <w:p>
      <w:pPr>
        <w:spacing w:after="0"/>
        <w:ind w:left="0"/>
        <w:jc w:val="both"/>
      </w:pPr>
      <w:r>
        <w:rPr>
          <w:rFonts w:ascii="Times New Roman"/>
          <w:b w:val="false"/>
          <w:i w:val="false"/>
          <w:color w:val="000000"/>
          <w:sz w:val="28"/>
        </w:rPr>
        <w:t xml:space="preserve">
      берілген құжаттардың дұрыстығын,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келмеу фактісі анықталған жағдайда:</w:t>
      </w:r>
    </w:p>
    <w:bookmarkEnd w:id="30"/>
    <w:bookmarkStart w:name="z40" w:id="31"/>
    <w:p>
      <w:pPr>
        <w:spacing w:after="0"/>
        <w:ind w:left="0"/>
        <w:jc w:val="both"/>
      </w:pPr>
      <w:r>
        <w:rPr>
          <w:rFonts w:ascii="Times New Roman"/>
          <w:b w:val="false"/>
          <w:i w:val="false"/>
          <w:color w:val="000000"/>
          <w:sz w:val="28"/>
        </w:rPr>
        <w:t>
      орындаушының өтінішті әрі қарай қарастырудан бас тарту туралы уәждемелі жауап дайындауы;</w:t>
      </w:r>
    </w:p>
    <w:bookmarkEnd w:id="31"/>
    <w:bookmarkStart w:name="z41" w:id="32"/>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уәждемелі жауапқа қол қоюы және кеңседе тіркелуі – 1 (бір) жұмыс күні;</w:t>
      </w:r>
    </w:p>
    <w:bookmarkEnd w:id="32"/>
    <w:bookmarkStart w:name="z42" w:id="3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берілген құжаттар сәйкес келген жағдайда:</w:t>
      </w:r>
    </w:p>
    <w:bookmarkEnd w:id="33"/>
    <w:bookmarkStart w:name="z43" w:id="34"/>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8 (сегіз) жұмыс күні;</w:t>
      </w:r>
    </w:p>
    <w:bookmarkEnd w:id="34"/>
    <w:bookmarkStart w:name="z44" w:id="35"/>
    <w:p>
      <w:pPr>
        <w:spacing w:after="0"/>
        <w:ind w:left="0"/>
        <w:jc w:val="both"/>
      </w:pPr>
      <w:r>
        <w:rPr>
          <w:rFonts w:ascii="Times New Roman"/>
          <w:b w:val="false"/>
          <w:i w:val="false"/>
          <w:color w:val="000000"/>
          <w:sz w:val="28"/>
        </w:rPr>
        <w:t xml:space="preserve">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 </w:t>
      </w:r>
    </w:p>
    <w:bookmarkEnd w:id="35"/>
    <w:bookmarkStart w:name="z45" w:id="36"/>
    <w:p>
      <w:pPr>
        <w:spacing w:after="0"/>
        <w:ind w:left="0"/>
        <w:jc w:val="both"/>
      </w:pPr>
      <w:r>
        <w:rPr>
          <w:rFonts w:ascii="Times New Roman"/>
          <w:b w:val="false"/>
          <w:i w:val="false"/>
          <w:color w:val="000000"/>
          <w:sz w:val="28"/>
        </w:rPr>
        <w:t>
      9.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 осы регламентке қосымшаға сәйкес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қызметін көрсетудің бизнес-процестері анықтамалығында келтірілген.";</w:t>
      </w:r>
    </w:p>
    <w:bookmarkEnd w:id="36"/>
    <w:bookmarkStart w:name="z46" w:id="37"/>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7"/>
    <w:bookmarkStart w:name="z47" w:id="38"/>
    <w:p>
      <w:pPr>
        <w:spacing w:after="0"/>
        <w:ind w:left="0"/>
        <w:jc w:val="both"/>
      </w:pPr>
      <w:r>
        <w:rPr>
          <w:rFonts w:ascii="Times New Roman"/>
          <w:b w:val="false"/>
          <w:i w:val="false"/>
          <w:color w:val="000000"/>
          <w:sz w:val="28"/>
        </w:rPr>
        <w:t xml:space="preserve">
      көрсетілген бұйрықпен бекітілген "Су тұтыну мен су бұрудың үлестік нормаларын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"3. Мемлекеттік қызметті көрсету нәтижесі – су тұтыну мен су бұрудың үлестік нормаларын келісу туралы хат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бұйрығымен (Нормативтік құқықтық актілерді мемлекеттік тіркеу тізілімінде № 11765 болып тіркелген) бекітілген "Су тұтыну мен су бұрудың үлестік нормаларын келісу" мемлекеттік көрсетілетін қызмет стандартының (бұдан әрі – стандарт) 9-1-тармағымен көзделген мемлекеттік қызмет көрсетуден бас тарту туралы дәлелді жауап.</w:t>
      </w:r>
    </w:p>
    <w:bookmarkEnd w:id="39"/>
    <w:bookmarkStart w:name="z50" w:id="40"/>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қағазбен.</w:t>
      </w:r>
    </w:p>
    <w:bookmarkEnd w:id="40"/>
    <w:bookmarkStart w:name="z51" w:id="41"/>
    <w:p>
      <w:pPr>
        <w:spacing w:after="0"/>
        <w:ind w:left="0"/>
        <w:jc w:val="both"/>
      </w:pPr>
      <w:r>
        <w:rPr>
          <w:rFonts w:ascii="Times New Roman"/>
          <w:b w:val="false"/>
          <w:i w:val="false"/>
          <w:color w:val="000000"/>
          <w:sz w:val="28"/>
        </w:rPr>
        <w:t>
      4. Көрсетілетін қызметті алушының көрсетілетін қызметті берушіге стандарттың 9-тармағына сәйкес қағаз немесе электрондық тәсілмен құжаттары қоса берілетін өтініштің (бұдан әрі – өтініш) болуы мемлекеттік қызметті көрсету рәсімін (іс-қимылын) бастау үшін негіз болып табылады.</w:t>
      </w:r>
    </w:p>
    <w:bookmarkEnd w:id="41"/>
    <w:bookmarkStart w:name="z52" w:id="4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42"/>
    <w:bookmarkStart w:name="z53" w:id="43"/>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bookmarkEnd w:id="43"/>
    <w:bookmarkStart w:name="z54" w:id="44"/>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келіп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bookmarkEnd w:id="44"/>
    <w:bookmarkStart w:name="z55" w:id="45"/>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оған бұрыштама қоюы және жауапты қызметкерге (орындаушыға) құжатты беруі – құжаттар келіп түскен сәттен бастап екі сағат ішінде;</w:t>
      </w:r>
    </w:p>
    <w:bookmarkEnd w:id="45"/>
    <w:bookmarkStart w:name="z56" w:id="46"/>
    <w:p>
      <w:pPr>
        <w:spacing w:after="0"/>
        <w:ind w:left="0"/>
        <w:jc w:val="both"/>
      </w:pPr>
      <w:r>
        <w:rPr>
          <w:rFonts w:ascii="Times New Roman"/>
          <w:b w:val="false"/>
          <w:i w:val="false"/>
          <w:color w:val="000000"/>
          <w:sz w:val="28"/>
        </w:rPr>
        <w:t>
      орындаушының берілген құжаттардың дұрыстығын, сондай-ақ стандарттың 9-тармағында көрсетілген тізбеге сәйкестігін қарастыруы – құжаттар келіп түскен сәттен бастап төрт сағат ішінде;</w:t>
      </w:r>
    </w:p>
    <w:bookmarkEnd w:id="46"/>
    <w:bookmarkStart w:name="z57" w:id="47"/>
    <w:p>
      <w:pPr>
        <w:spacing w:after="0"/>
        <w:ind w:left="0"/>
        <w:jc w:val="both"/>
      </w:pPr>
      <w:r>
        <w:rPr>
          <w:rFonts w:ascii="Times New Roman"/>
          <w:b w:val="false"/>
          <w:i w:val="false"/>
          <w:color w:val="000000"/>
          <w:sz w:val="28"/>
        </w:rPr>
        <w:t>
      берілген құжаттардың стандарттың 9-тармағында көрсетілген тізбеге сәйкес келмеуі белгіленген жағдайда:</w:t>
      </w:r>
    </w:p>
    <w:bookmarkEnd w:id="47"/>
    <w:bookmarkStart w:name="z58" w:id="48"/>
    <w:p>
      <w:pPr>
        <w:spacing w:after="0"/>
        <w:ind w:left="0"/>
        <w:jc w:val="both"/>
      </w:pPr>
      <w:r>
        <w:rPr>
          <w:rFonts w:ascii="Times New Roman"/>
          <w:b w:val="false"/>
          <w:i w:val="false"/>
          <w:color w:val="000000"/>
          <w:sz w:val="28"/>
        </w:rPr>
        <w:t>
      орындаушының өтінішті әрі қарай қарастырудан бас тарту туралы дәлелді жауап дайындауы;</w:t>
      </w:r>
    </w:p>
    <w:bookmarkEnd w:id="48"/>
    <w:bookmarkStart w:name="z59" w:id="49"/>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дәлелді жауапқа қол қоюы және кеңседе тіркелуі – 1 (бір) жұмыс күні;</w:t>
      </w:r>
    </w:p>
    <w:bookmarkEnd w:id="49"/>
    <w:bookmarkStart w:name="z60" w:id="50"/>
    <w:p>
      <w:pPr>
        <w:spacing w:after="0"/>
        <w:ind w:left="0"/>
        <w:jc w:val="both"/>
      </w:pPr>
      <w:r>
        <w:rPr>
          <w:rFonts w:ascii="Times New Roman"/>
          <w:b w:val="false"/>
          <w:i w:val="false"/>
          <w:color w:val="000000"/>
          <w:sz w:val="28"/>
        </w:rPr>
        <w:t>
      стандарттың 9-тармағында көрсетілген тізбеге берілген құжаттар сәйкес келген жағдайда:</w:t>
      </w:r>
    </w:p>
    <w:bookmarkEnd w:id="50"/>
    <w:bookmarkStart w:name="z61" w:id="51"/>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- 20 (жиырма) жұмыс күні;</w:t>
      </w:r>
    </w:p>
    <w:bookmarkEnd w:id="51"/>
    <w:bookmarkStart w:name="z62" w:id="52"/>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bookmarkEnd w:id="52"/>
    <w:bookmarkStart w:name="z63" w:id="53"/>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(іс-қимылдың) нәтижелері:</w:t>
      </w:r>
    </w:p>
    <w:bookmarkEnd w:id="53"/>
    <w:bookmarkStart w:name="z64" w:id="54"/>
    <w:p>
      <w:pPr>
        <w:spacing w:after="0"/>
        <w:ind w:left="0"/>
        <w:jc w:val="both"/>
      </w:pPr>
      <w:r>
        <w:rPr>
          <w:rFonts w:ascii="Times New Roman"/>
          <w:b w:val="false"/>
          <w:i w:val="false"/>
          <w:color w:val="000000"/>
          <w:sz w:val="28"/>
        </w:rPr>
        <w:t>
      кіріс нөмірі бар тіркелген өтініш;</w:t>
      </w:r>
    </w:p>
    <w:bookmarkEnd w:id="54"/>
    <w:bookmarkStart w:name="z65" w:id="55"/>
    <w:p>
      <w:pPr>
        <w:spacing w:after="0"/>
        <w:ind w:left="0"/>
        <w:jc w:val="both"/>
      </w:pPr>
      <w:r>
        <w:rPr>
          <w:rFonts w:ascii="Times New Roman"/>
          <w:b w:val="false"/>
          <w:i w:val="false"/>
          <w:color w:val="000000"/>
          <w:sz w:val="28"/>
        </w:rPr>
        <w:t>
      ұсынылған құжаттардың толықтығы және дұрыстығы;</w:t>
      </w:r>
    </w:p>
    <w:bookmarkEnd w:id="55"/>
    <w:bookmarkStart w:name="z66" w:id="56"/>
    <w:p>
      <w:pPr>
        <w:spacing w:after="0"/>
        <w:ind w:left="0"/>
        <w:jc w:val="both"/>
      </w:pPr>
      <w:r>
        <w:rPr>
          <w:rFonts w:ascii="Times New Roman"/>
          <w:b w:val="false"/>
          <w:i w:val="false"/>
          <w:color w:val="000000"/>
          <w:sz w:val="28"/>
        </w:rPr>
        <w:t>
      су тұтыну мен су бұрудың үлестік нормаларын келісу туралы хат не мемлекеттік қызмет көрсетуден бас тарту туралы дәлелді жауап.";</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8" w:id="5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 </w:t>
      </w:r>
    </w:p>
    <w:bookmarkEnd w:id="57"/>
    <w:bookmarkStart w:name="z69" w:id="58"/>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bookmarkEnd w:id="58"/>
    <w:bookmarkStart w:name="z70" w:id="59"/>
    <w:p>
      <w:pPr>
        <w:spacing w:after="0"/>
        <w:ind w:left="0"/>
        <w:jc w:val="both"/>
      </w:pPr>
      <w:r>
        <w:rPr>
          <w:rFonts w:ascii="Times New Roman"/>
          <w:b w:val="false"/>
          <w:i w:val="false"/>
          <w:color w:val="000000"/>
          <w:sz w:val="28"/>
        </w:rPr>
        <w:t>
      өтініш қағаз жеткізгіште келіп түскен жағдайда, портал арқылы өтініш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bookmarkEnd w:id="59"/>
    <w:bookmarkStart w:name="z71" w:id="60"/>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және жауапты қызметкерге (орындаушыға) құжатты беруі – құжаттар келіп түскен сәттен бастап екі сағат ішінде;</w:t>
      </w:r>
    </w:p>
    <w:bookmarkEnd w:id="60"/>
    <w:bookmarkStart w:name="z72" w:id="61"/>
    <w:p>
      <w:pPr>
        <w:spacing w:after="0"/>
        <w:ind w:left="0"/>
        <w:jc w:val="both"/>
      </w:pPr>
      <w:r>
        <w:rPr>
          <w:rFonts w:ascii="Times New Roman"/>
          <w:b w:val="false"/>
          <w:i w:val="false"/>
          <w:color w:val="000000"/>
          <w:sz w:val="28"/>
        </w:rPr>
        <w:t xml:space="preserve">
      орындаушының берілген құжаттардың дұрыстығын, сондай-ақ стандарттың 9-тармағында көрсетілген тізбеге сәйкестігін қарастыруы – құжаттың келіп түскен сәттен бастап төрт сағат ішінде; </w:t>
      </w:r>
    </w:p>
    <w:bookmarkEnd w:id="61"/>
    <w:bookmarkStart w:name="z73" w:id="62"/>
    <w:p>
      <w:pPr>
        <w:spacing w:after="0"/>
        <w:ind w:left="0"/>
        <w:jc w:val="both"/>
      </w:pPr>
      <w:r>
        <w:rPr>
          <w:rFonts w:ascii="Times New Roman"/>
          <w:b w:val="false"/>
          <w:i w:val="false"/>
          <w:color w:val="000000"/>
          <w:sz w:val="28"/>
        </w:rPr>
        <w:t>
      берілген құжаттардың дұрыстығын, сондай-ақ стандарттың 9-тармағында көрсетілген тізбеге сәйкес келмеу фактісі анықталған жағдайда:</w:t>
      </w:r>
    </w:p>
    <w:bookmarkEnd w:id="62"/>
    <w:bookmarkStart w:name="z74" w:id="63"/>
    <w:p>
      <w:pPr>
        <w:spacing w:after="0"/>
        <w:ind w:left="0"/>
        <w:jc w:val="both"/>
      </w:pPr>
      <w:r>
        <w:rPr>
          <w:rFonts w:ascii="Times New Roman"/>
          <w:b w:val="false"/>
          <w:i w:val="false"/>
          <w:color w:val="000000"/>
          <w:sz w:val="28"/>
        </w:rPr>
        <w:t>
      орындаушының өтінішті әрі қарай қарастырудан бас тарту туралы уәждемелі жауап дайындауы;</w:t>
      </w:r>
    </w:p>
    <w:bookmarkEnd w:id="63"/>
    <w:bookmarkStart w:name="z75" w:id="64"/>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уәждемелі жауапқа қол қоюы және кеңседе тіркелуі – 1 (бір) жұмыс күні;</w:t>
      </w:r>
    </w:p>
    <w:bookmarkEnd w:id="64"/>
    <w:bookmarkStart w:name="z76" w:id="65"/>
    <w:p>
      <w:pPr>
        <w:spacing w:after="0"/>
        <w:ind w:left="0"/>
        <w:jc w:val="both"/>
      </w:pPr>
      <w:r>
        <w:rPr>
          <w:rFonts w:ascii="Times New Roman"/>
          <w:b w:val="false"/>
          <w:i w:val="false"/>
          <w:color w:val="000000"/>
          <w:sz w:val="28"/>
        </w:rPr>
        <w:t>
      стандарттың 9-тармағында көрсетілген тізбеге берілген құжаттар сәйкес келген жағдайда:</w:t>
      </w:r>
    </w:p>
    <w:bookmarkEnd w:id="65"/>
    <w:bookmarkStart w:name="z77" w:id="66"/>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- 20 (жиырма) жұмыс күні;</w:t>
      </w:r>
    </w:p>
    <w:bookmarkEnd w:id="66"/>
    <w:bookmarkStart w:name="z78" w:id="67"/>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bookmarkEnd w:id="67"/>
    <w:bookmarkStart w:name="z79" w:id="68"/>
    <w:p>
      <w:pPr>
        <w:spacing w:after="0"/>
        <w:ind w:left="0"/>
        <w:jc w:val="both"/>
      </w:pPr>
      <w:r>
        <w:rPr>
          <w:rFonts w:ascii="Times New Roman"/>
          <w:b w:val="false"/>
          <w:i w:val="false"/>
          <w:color w:val="000000"/>
          <w:sz w:val="28"/>
        </w:rPr>
        <w:t xml:space="preserve">
      9.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"Су тұтыну мен су бұрудың үлестік нормаларын келісу" мемлекеттік қызметін көрсетудің бизнес-процестері анықтамалығында келтірілген.";</w:t>
      </w:r>
    </w:p>
    <w:bookmarkEnd w:id="68"/>
    <w:bookmarkStart w:name="z80" w:id="6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9"/>
    <w:bookmarkStart w:name="z81" w:id="70"/>
    <w:p>
      <w:pPr>
        <w:spacing w:after="0"/>
        <w:ind w:left="0"/>
        <w:jc w:val="both"/>
      </w:pPr>
      <w:r>
        <w:rPr>
          <w:rFonts w:ascii="Times New Roman"/>
          <w:b w:val="false"/>
          <w:i w:val="false"/>
          <w:color w:val="000000"/>
          <w:sz w:val="28"/>
        </w:rPr>
        <w:t xml:space="preserve">
      "Су тұтыну мен су бұрудың үлестік нормаларын келісу"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0"/>
    <w:bookmarkStart w:name="z82" w:id="71"/>
    <w:p>
      <w:pPr>
        <w:spacing w:after="0"/>
        <w:ind w:left="0"/>
        <w:jc w:val="both"/>
      </w:pPr>
      <w:r>
        <w:rPr>
          <w:rFonts w:ascii="Times New Roman"/>
          <w:b w:val="false"/>
          <w:i w:val="false"/>
          <w:color w:val="000000"/>
          <w:sz w:val="28"/>
        </w:rPr>
        <w:t xml:space="preserve">
      көрсетілген бұйрықпен бекітілген "Өнеркәсіптік, коммуналдық-тұрмыстық, сорғытылған және басқа да сарқынды суларды жерүстi су объектiлеріне, су шаруашылығы құрылыстарына немесе жер бедеріне ағызу"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1"/>
    <w:bookmarkStart w:name="z83" w:id="72"/>
    <w:p>
      <w:pPr>
        <w:spacing w:after="0"/>
        <w:ind w:left="0"/>
        <w:jc w:val="both"/>
      </w:pPr>
      <w:r>
        <w:rPr>
          <w:rFonts w:ascii="Times New Roman"/>
          <w:b w:val="false"/>
          <w:i w:val="false"/>
          <w:color w:val="000000"/>
          <w:sz w:val="28"/>
        </w:rPr>
        <w:t>
      мемлекеттік көрсетілетін қызмет регламентінің тақырыбы мынадай редакцияда жазылсын:</w:t>
      </w:r>
    </w:p>
    <w:bookmarkEnd w:id="72"/>
    <w:bookmarkStart w:name="z84" w:id="73"/>
    <w:p>
      <w:pPr>
        <w:spacing w:after="0"/>
        <w:ind w:left="0"/>
        <w:jc w:val="both"/>
      </w:pPr>
      <w:r>
        <w:rPr>
          <w:rFonts w:ascii="Times New Roman"/>
          <w:b w:val="false"/>
          <w:i w:val="false"/>
          <w:color w:val="000000"/>
          <w:sz w:val="28"/>
        </w:rPr>
        <w:t xml:space="preserve">
      "Арнайы су пайдалануға рұқсат" мемлекеттік көрсетілетін қызмет регламенті;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6" w:id="74"/>
    <w:p>
      <w:pPr>
        <w:spacing w:after="0"/>
        <w:ind w:left="0"/>
        <w:jc w:val="both"/>
      </w:pPr>
      <w:r>
        <w:rPr>
          <w:rFonts w:ascii="Times New Roman"/>
          <w:b w:val="false"/>
          <w:i w:val="false"/>
          <w:color w:val="000000"/>
          <w:sz w:val="28"/>
        </w:rPr>
        <w:t>
      "3. Мемлекеттік қызметті көрсету нәтижесі – "Арнайы су пайдалануға рұқсат алуға өтініштің нысанын және арнайы су пайдалануға рұқсаттың нысанын бекіту туралы" Қазақстан Республикасы Ауыл шаруашылығы министрінің 2015 жылғы 30 қарашадағы № 19-1/1051 бұйрығымен (Нормативтік құқықтық актілерді мемлекеттік тіркеу тізілімінде № 12626 болып тіркелген) бекітілген нысан бойынша арнайы су пайдалануға рұқсат, рұқсатты қайта рәсімдеу, рұқсаттың мерзімін ұзарту, рұқсаттың телнұсқасы не "Су қорын пайдалануды реттеу саласындағы мемлекеттік көрсетілетін қызметтер регламенттерін бекіту туралы" Қазақстан Республикасы Ауыл шаруашылығы министрінің 2015 жылғы 6 мамырдағы № 19-1/422 бұйрығымен (Нормативтік құқықтық актілерді мемлекеттік тіркеу тізілімінде № 11765 болып тіркелген) бекітілген "Арнайы су пайдалануға рұқсат" мемлекеттік көрсетілетін қызмет стандартының (бұдан әрі – стандарт) 9-1-тармағында көзделген бас тарту туралы негіздер бойынша дәлелді жауап.</w:t>
      </w:r>
    </w:p>
    <w:bookmarkEnd w:id="74"/>
    <w:bookmarkStart w:name="z87" w:id="75"/>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қағазбен.</w:t>
      </w:r>
    </w:p>
    <w:bookmarkEnd w:id="75"/>
    <w:bookmarkStart w:name="z88" w:id="76"/>
    <w:p>
      <w:pPr>
        <w:spacing w:after="0"/>
        <w:ind w:left="0"/>
        <w:jc w:val="both"/>
      </w:pPr>
      <w:r>
        <w:rPr>
          <w:rFonts w:ascii="Times New Roman"/>
          <w:b w:val="false"/>
          <w:i w:val="false"/>
          <w:color w:val="000000"/>
          <w:sz w:val="28"/>
        </w:rPr>
        <w:t>
      4. Көрсетілетін қызметті алушының көрсетілетін қызметті берушіге стандарттың 9-тармағына сәйкес қағаз немесе электрондық тәсілмен құжаттары қоса берілетін өтініштің (бұдан әрі – өтініш) болуы мемлекеттік қызметті көрсету рәсімін (іс-қимылын) бастау үшін негіз болып табылады.</w:t>
      </w:r>
    </w:p>
    <w:bookmarkEnd w:id="76"/>
    <w:bookmarkStart w:name="z89" w:id="7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77"/>
    <w:bookmarkStart w:name="z90" w:id="78"/>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bookmarkEnd w:id="78"/>
    <w:bookmarkStart w:name="z91" w:id="79"/>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келіп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bookmarkEnd w:id="79"/>
    <w:bookmarkStart w:name="z92" w:id="80"/>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оған бұрыштама қоюы және жауапты қызметкерге (орындаушыға) құжатты беруі – құжаттар келіп түскен сәттен бастап екі сағат ішінде;</w:t>
      </w:r>
    </w:p>
    <w:bookmarkEnd w:id="80"/>
    <w:bookmarkStart w:name="z94" w:id="81"/>
    <w:p>
      <w:pPr>
        <w:spacing w:after="0"/>
        <w:ind w:left="0"/>
        <w:jc w:val="both"/>
      </w:pPr>
      <w:r>
        <w:rPr>
          <w:rFonts w:ascii="Times New Roman"/>
          <w:b w:val="false"/>
          <w:i w:val="false"/>
          <w:color w:val="000000"/>
          <w:sz w:val="28"/>
        </w:rPr>
        <w:t>
      орындаушының берілген құжаттардың дұрыстығын, сондай-ақ стандарттың 9-тармағында көрсетілген тізбеге сәйкестігін қарастыруы – құжаттар келіп түскен сәттен бастап төрт сағат ішінде;</w:t>
      </w:r>
    </w:p>
    <w:bookmarkEnd w:id="81"/>
    <w:bookmarkStart w:name="z95" w:id="82"/>
    <w:p>
      <w:pPr>
        <w:spacing w:after="0"/>
        <w:ind w:left="0"/>
        <w:jc w:val="both"/>
      </w:pPr>
      <w:r>
        <w:rPr>
          <w:rFonts w:ascii="Times New Roman"/>
          <w:b w:val="false"/>
          <w:i w:val="false"/>
          <w:color w:val="000000"/>
          <w:sz w:val="28"/>
        </w:rPr>
        <w:t>
      берілген құжаттардың стандарттың 9-тармағында көрсетілген тізбеге сәйкес келмеуі белгіленген жағдайда:</w:t>
      </w:r>
    </w:p>
    <w:bookmarkEnd w:id="82"/>
    <w:bookmarkStart w:name="z96" w:id="83"/>
    <w:p>
      <w:pPr>
        <w:spacing w:after="0"/>
        <w:ind w:left="0"/>
        <w:jc w:val="both"/>
      </w:pPr>
      <w:r>
        <w:rPr>
          <w:rFonts w:ascii="Times New Roman"/>
          <w:b w:val="false"/>
          <w:i w:val="false"/>
          <w:color w:val="000000"/>
          <w:sz w:val="28"/>
        </w:rPr>
        <w:t>
      орындаушының өтінішті әрі қарай қарастырудан бас тарту туралы уәждемелі жауап дайындауы;</w:t>
      </w:r>
    </w:p>
    <w:bookmarkEnd w:id="83"/>
    <w:bookmarkStart w:name="z97" w:id="84"/>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уәждемелі жауапқа қол қоюы және кеңседе тіркелуі – 1 (бір) жұмыс күні;</w:t>
      </w:r>
    </w:p>
    <w:bookmarkEnd w:id="84"/>
    <w:bookmarkStart w:name="z98" w:id="85"/>
    <w:p>
      <w:pPr>
        <w:spacing w:after="0"/>
        <w:ind w:left="0"/>
        <w:jc w:val="both"/>
      </w:pPr>
      <w:r>
        <w:rPr>
          <w:rFonts w:ascii="Times New Roman"/>
          <w:b w:val="false"/>
          <w:i w:val="false"/>
          <w:color w:val="000000"/>
          <w:sz w:val="28"/>
        </w:rPr>
        <w:t>
      стандарттың 9-тармағында көрсетілген тізбеге берілген құжаттар сәйкес келген жағдайда:</w:t>
      </w:r>
    </w:p>
    <w:bookmarkEnd w:id="85"/>
    <w:bookmarkStart w:name="z99" w:id="86"/>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- 22 (жиырма екі) жұмыс күні;</w:t>
      </w:r>
    </w:p>
    <w:bookmarkEnd w:id="86"/>
    <w:bookmarkStart w:name="z100" w:id="87"/>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bookmarkEnd w:id="87"/>
    <w:bookmarkStart w:name="z101" w:id="88"/>
    <w:p>
      <w:pPr>
        <w:spacing w:after="0"/>
        <w:ind w:left="0"/>
        <w:jc w:val="both"/>
      </w:pPr>
      <w:r>
        <w:rPr>
          <w:rFonts w:ascii="Times New Roman"/>
          <w:b w:val="false"/>
          <w:i w:val="false"/>
          <w:color w:val="000000"/>
          <w:sz w:val="28"/>
        </w:rPr>
        <w:t>
      рұқсатты қайта ресімдеу, мерзімін ұзарту үшін:</w:t>
      </w:r>
    </w:p>
    <w:bookmarkEnd w:id="88"/>
    <w:bookmarkStart w:name="z102" w:id="89"/>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 келіп түскен сәттен бастап екі сағат ішінде;</w:t>
      </w:r>
    </w:p>
    <w:bookmarkEnd w:id="89"/>
    <w:bookmarkStart w:name="z103" w:id="90"/>
    <w:p>
      <w:pPr>
        <w:spacing w:after="0"/>
        <w:ind w:left="0"/>
        <w:jc w:val="both"/>
      </w:pPr>
      <w:r>
        <w:rPr>
          <w:rFonts w:ascii="Times New Roman"/>
          <w:b w:val="false"/>
          <w:i w:val="false"/>
          <w:color w:val="000000"/>
          <w:sz w:val="28"/>
        </w:rPr>
        <w:t xml:space="preserve">
      өтініш қағаз тасығышта келіп түскен жағдайда, портал арқылы өтініш келіп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 </w:t>
      </w:r>
    </w:p>
    <w:bookmarkEnd w:id="90"/>
    <w:bookmarkStart w:name="z104" w:id="91"/>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оған бұрыштама қоюы және жауапты қызметкерге (орындаушыға) құжатты беруі – құжаттар келіп түскен сәттен бастап екі сағат ішінде;</w:t>
      </w:r>
    </w:p>
    <w:bookmarkEnd w:id="91"/>
    <w:bookmarkStart w:name="z105" w:id="92"/>
    <w:p>
      <w:pPr>
        <w:spacing w:after="0"/>
        <w:ind w:left="0"/>
        <w:jc w:val="both"/>
      </w:pPr>
      <w:r>
        <w:rPr>
          <w:rFonts w:ascii="Times New Roman"/>
          <w:b w:val="false"/>
          <w:i w:val="false"/>
          <w:color w:val="000000"/>
          <w:sz w:val="28"/>
        </w:rPr>
        <w:t>
      орындаушының берілген құжаттардың дұрыстығын, сондай-ақ стандарттың 9-тармағында көрсетілген тізбеге сәйкестігін қарастыруы және мемлекеттік қызметті көрсету нәтижесін дайындауы – көрсетілетін қызметті алушының құжаттарын алған сәттен бастап – 13 (он үш) жұмыс күні;</w:t>
      </w:r>
    </w:p>
    <w:bookmarkEnd w:id="92"/>
    <w:bookmarkStart w:name="z106" w:id="93"/>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bookmarkEnd w:id="93"/>
    <w:bookmarkStart w:name="z107" w:id="94"/>
    <w:p>
      <w:pPr>
        <w:spacing w:after="0"/>
        <w:ind w:left="0"/>
        <w:jc w:val="both"/>
      </w:pPr>
      <w:r>
        <w:rPr>
          <w:rFonts w:ascii="Times New Roman"/>
          <w:b w:val="false"/>
          <w:i w:val="false"/>
          <w:color w:val="000000"/>
          <w:sz w:val="28"/>
        </w:rPr>
        <w:t>
      рұқсаттың телнұсқасын беру үшін:</w:t>
      </w:r>
    </w:p>
    <w:bookmarkEnd w:id="94"/>
    <w:bookmarkStart w:name="z108" w:id="95"/>
    <w:p>
      <w:pPr>
        <w:spacing w:after="0"/>
        <w:ind w:left="0"/>
        <w:jc w:val="both"/>
      </w:pPr>
      <w:r>
        <w:rPr>
          <w:rFonts w:ascii="Times New Roman"/>
          <w:b w:val="false"/>
          <w:i w:val="false"/>
          <w:color w:val="000000"/>
          <w:sz w:val="28"/>
        </w:rPr>
        <w:t>
      қызмет берушінің кеңсе жұмыскерінің қағаз тасығышта мемлекеттік көрсетілетін қызметті алуға арналған өтінішті түскен күні тіркеуі және оны көрсетілетін қызметті беруші басшылығына қарауға беруі, көрсетілетін қызметті беруші басшылығының құжат мазмұнымен танысуы, құжатқа бұрыштама қоюы және жауапты жұмыскерге (орындаушыға) беруі - 1(бір) жұмыс күні;</w:t>
      </w:r>
    </w:p>
    <w:bookmarkEnd w:id="95"/>
    <w:bookmarkStart w:name="z109" w:id="96"/>
    <w:p>
      <w:pPr>
        <w:spacing w:after="0"/>
        <w:ind w:left="0"/>
        <w:jc w:val="both"/>
      </w:pPr>
      <w:r>
        <w:rPr>
          <w:rFonts w:ascii="Times New Roman"/>
          <w:b w:val="false"/>
          <w:i w:val="false"/>
          <w:color w:val="000000"/>
          <w:sz w:val="28"/>
        </w:rPr>
        <w:t>
      өтінішті қарау және мемлекеттік қызметті көрсету нәтижесін дайындау, көрсетілетін қызметті беруші басшылығының мемлекеттік қызмет көрсету нәтижесіне қол қоюы және кеңсенің мемлекеттік қызмет көрсету нәтижесін тіркеуі – 1 (бір) жұмыс күні.</w:t>
      </w:r>
    </w:p>
    <w:bookmarkEnd w:id="96"/>
    <w:bookmarkStart w:name="z110" w:id="97"/>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(іс-қимылдың) нәтижелері:</w:t>
      </w:r>
    </w:p>
    <w:bookmarkEnd w:id="97"/>
    <w:bookmarkStart w:name="z111" w:id="98"/>
    <w:p>
      <w:pPr>
        <w:spacing w:after="0"/>
        <w:ind w:left="0"/>
        <w:jc w:val="both"/>
      </w:pPr>
      <w:r>
        <w:rPr>
          <w:rFonts w:ascii="Times New Roman"/>
          <w:b w:val="false"/>
          <w:i w:val="false"/>
          <w:color w:val="000000"/>
          <w:sz w:val="28"/>
        </w:rPr>
        <w:t>
      кіріс нөмірі бар тіркелген өтініш;</w:t>
      </w:r>
    </w:p>
    <w:bookmarkEnd w:id="98"/>
    <w:bookmarkStart w:name="z112" w:id="99"/>
    <w:p>
      <w:pPr>
        <w:spacing w:after="0"/>
        <w:ind w:left="0"/>
        <w:jc w:val="both"/>
      </w:pPr>
      <w:r>
        <w:rPr>
          <w:rFonts w:ascii="Times New Roman"/>
          <w:b w:val="false"/>
          <w:i w:val="false"/>
          <w:color w:val="000000"/>
          <w:sz w:val="28"/>
        </w:rPr>
        <w:t>
      ұсынылған құжаттардың толықтығы және дұрыстығы;</w:t>
      </w:r>
    </w:p>
    <w:bookmarkEnd w:id="99"/>
    <w:bookmarkStart w:name="z113" w:id="100"/>
    <w:p>
      <w:pPr>
        <w:spacing w:after="0"/>
        <w:ind w:left="0"/>
        <w:jc w:val="both"/>
      </w:pPr>
      <w:r>
        <w:rPr>
          <w:rFonts w:ascii="Times New Roman"/>
          <w:b w:val="false"/>
          <w:i w:val="false"/>
          <w:color w:val="000000"/>
          <w:sz w:val="28"/>
        </w:rPr>
        <w:t>
      арнайы су пайдалануға рұқсат, не мемлекеттік қызмет көрсетуден бас тарту туралы дәлелді жауап.";</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5" w:id="101"/>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 </w:t>
      </w:r>
    </w:p>
    <w:bookmarkEnd w:id="101"/>
    <w:bookmarkStart w:name="z116" w:id="102"/>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bookmarkEnd w:id="102"/>
    <w:bookmarkStart w:name="z117" w:id="103"/>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bookmarkEnd w:id="103"/>
    <w:bookmarkStart w:name="z118" w:id="104"/>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және жауапты қызметкерге (орындаушыға) құжатты беруі – құжаттар келіп түскен сәттен бастап екі сағат ішінде;</w:t>
      </w:r>
    </w:p>
    <w:bookmarkEnd w:id="104"/>
    <w:bookmarkStart w:name="z119" w:id="105"/>
    <w:p>
      <w:pPr>
        <w:spacing w:after="0"/>
        <w:ind w:left="0"/>
        <w:jc w:val="both"/>
      </w:pPr>
      <w:r>
        <w:rPr>
          <w:rFonts w:ascii="Times New Roman"/>
          <w:b w:val="false"/>
          <w:i w:val="false"/>
          <w:color w:val="000000"/>
          <w:sz w:val="28"/>
        </w:rPr>
        <w:t xml:space="preserve">
      орындаушының берілген құжаттардың дұрыстығын, сондай-ақ стандарттың 9-тармағында көрсетілген тізбеге сәйкестігін қарастыруы – құжаттар келіп түскен сәттен бастап төрт сағат ішінде; </w:t>
      </w:r>
    </w:p>
    <w:bookmarkEnd w:id="105"/>
    <w:bookmarkStart w:name="z120" w:id="106"/>
    <w:p>
      <w:pPr>
        <w:spacing w:after="0"/>
        <w:ind w:left="0"/>
        <w:jc w:val="both"/>
      </w:pPr>
      <w:r>
        <w:rPr>
          <w:rFonts w:ascii="Times New Roman"/>
          <w:b w:val="false"/>
          <w:i w:val="false"/>
          <w:color w:val="000000"/>
          <w:sz w:val="28"/>
        </w:rPr>
        <w:t>
      берілген құжаттардың стандарттың 9-тармағында көрсетілген тізбеге сәйкес келмеу фактісі анықталған жағдайда:</w:t>
      </w:r>
    </w:p>
    <w:bookmarkEnd w:id="106"/>
    <w:bookmarkStart w:name="z121" w:id="107"/>
    <w:p>
      <w:pPr>
        <w:spacing w:after="0"/>
        <w:ind w:left="0"/>
        <w:jc w:val="both"/>
      </w:pPr>
      <w:r>
        <w:rPr>
          <w:rFonts w:ascii="Times New Roman"/>
          <w:b w:val="false"/>
          <w:i w:val="false"/>
          <w:color w:val="000000"/>
          <w:sz w:val="28"/>
        </w:rPr>
        <w:t>
      орындаушының өтінішті әрі қарай қарастырудан бас тарту туралы уәждемелі жауап дайындауы;</w:t>
      </w:r>
    </w:p>
    <w:bookmarkEnd w:id="107"/>
    <w:bookmarkStart w:name="z122" w:id="108"/>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уәждемелі жауапқа қол қоюы және кеңседе тіркелуі – 1 (бір) жұмыс күні;</w:t>
      </w:r>
    </w:p>
    <w:bookmarkEnd w:id="108"/>
    <w:bookmarkStart w:name="z123" w:id="109"/>
    <w:p>
      <w:pPr>
        <w:spacing w:after="0"/>
        <w:ind w:left="0"/>
        <w:jc w:val="both"/>
      </w:pPr>
      <w:r>
        <w:rPr>
          <w:rFonts w:ascii="Times New Roman"/>
          <w:b w:val="false"/>
          <w:i w:val="false"/>
          <w:color w:val="000000"/>
          <w:sz w:val="28"/>
        </w:rPr>
        <w:t>
      стандарттың 9-тармағында көрсетілген тізбеге берілген құжаттар сәйкес келген жағдайда:</w:t>
      </w:r>
    </w:p>
    <w:bookmarkEnd w:id="109"/>
    <w:bookmarkStart w:name="z124" w:id="110"/>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22 (жиырма екі) жұмыс күні;</w:t>
      </w:r>
    </w:p>
    <w:bookmarkEnd w:id="110"/>
    <w:bookmarkStart w:name="z125" w:id="111"/>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тіркеуі – 1 (бір) жұмыс күні.";</w:t>
      </w:r>
    </w:p>
    <w:bookmarkEnd w:id="111"/>
    <w:bookmarkStart w:name="z126" w:id="112"/>
    <w:p>
      <w:pPr>
        <w:spacing w:after="0"/>
        <w:ind w:left="0"/>
        <w:jc w:val="both"/>
      </w:pPr>
      <w:r>
        <w:rPr>
          <w:rFonts w:ascii="Times New Roman"/>
          <w:b w:val="false"/>
          <w:i w:val="false"/>
          <w:color w:val="000000"/>
          <w:sz w:val="28"/>
        </w:rPr>
        <w:t>
      рұқсатты қайта ресімдеу, мерзімін ұзарту үшін:</w:t>
      </w:r>
    </w:p>
    <w:bookmarkEnd w:id="112"/>
    <w:bookmarkStart w:name="z127" w:id="113"/>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 келіп түскен сәттен бастап екі сағат ішінде;</w:t>
      </w:r>
    </w:p>
    <w:bookmarkEnd w:id="113"/>
    <w:bookmarkStart w:name="z128" w:id="114"/>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bookmarkEnd w:id="114"/>
    <w:bookmarkStart w:name="z129" w:id="115"/>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бұрыштама қоюы және жауапты қызметкерге (орындаушыға) құжатты беруі – құжаттар келіп түскен сәттен бастап екі сағат ішінде;</w:t>
      </w:r>
    </w:p>
    <w:bookmarkEnd w:id="115"/>
    <w:bookmarkStart w:name="z130" w:id="116"/>
    <w:p>
      <w:pPr>
        <w:spacing w:after="0"/>
        <w:ind w:left="0"/>
        <w:jc w:val="both"/>
      </w:pPr>
      <w:r>
        <w:rPr>
          <w:rFonts w:ascii="Times New Roman"/>
          <w:b w:val="false"/>
          <w:i w:val="false"/>
          <w:color w:val="000000"/>
          <w:sz w:val="28"/>
        </w:rPr>
        <w:t>
      орындаушының берілген құжаттардың дұрыстығын, сондай-ақ стандарттың 9-тармағында көрсетілген тізбеге сәйкестігін қарастыруы және мемлекеттік қызметті көрсету нәтижесін дайындауы – көрсетілетін қызметті алушының құжаттарын алған сәттен бастап – 13 (он үш) жұмыс күні;</w:t>
      </w:r>
    </w:p>
    <w:bookmarkEnd w:id="116"/>
    <w:bookmarkStart w:name="z131" w:id="117"/>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bookmarkEnd w:id="117"/>
    <w:bookmarkStart w:name="z132" w:id="118"/>
    <w:p>
      <w:pPr>
        <w:spacing w:after="0"/>
        <w:ind w:left="0"/>
        <w:jc w:val="both"/>
      </w:pPr>
      <w:r>
        <w:rPr>
          <w:rFonts w:ascii="Times New Roman"/>
          <w:b w:val="false"/>
          <w:i w:val="false"/>
          <w:color w:val="000000"/>
          <w:sz w:val="28"/>
        </w:rPr>
        <w:t>
      рұқсаттың телнұсқасын беру үшін:</w:t>
      </w:r>
    </w:p>
    <w:bookmarkEnd w:id="118"/>
    <w:bookmarkStart w:name="z133" w:id="119"/>
    <w:p>
      <w:pPr>
        <w:spacing w:after="0"/>
        <w:ind w:left="0"/>
        <w:jc w:val="both"/>
      </w:pPr>
      <w:r>
        <w:rPr>
          <w:rFonts w:ascii="Times New Roman"/>
          <w:b w:val="false"/>
          <w:i w:val="false"/>
          <w:color w:val="000000"/>
          <w:sz w:val="28"/>
        </w:rPr>
        <w:t>
      қызмет берушінің кеңсе жұмыскерінің қағаз жеткізгіште мемлекеттік көрсетілетін қызметті алуға арналған өтінішті түскен күні тіркеуі және оны көрсетілетін қызметті беруші басшылығына қарауға беруі, көрсетілетін қызметті беруші басшылығының құжат мазмұнымен танысуы, құжатқа бұрыштама қоюы және жауапты жұмыскерге (орындаушыға) беруі - 1 (бір) жұмыс күні;</w:t>
      </w:r>
    </w:p>
    <w:bookmarkEnd w:id="119"/>
    <w:bookmarkStart w:name="z134" w:id="120"/>
    <w:p>
      <w:pPr>
        <w:spacing w:after="0"/>
        <w:ind w:left="0"/>
        <w:jc w:val="both"/>
      </w:pPr>
      <w:r>
        <w:rPr>
          <w:rFonts w:ascii="Times New Roman"/>
          <w:b w:val="false"/>
          <w:i w:val="false"/>
          <w:color w:val="000000"/>
          <w:sz w:val="28"/>
        </w:rPr>
        <w:t>
      өтінішті қарау және мемлекеттік қызметті көрсету нәтижесін дайындау, көрсетілетін қызметті беруші басшылығының мемлекеттік қызмет көрсету нәтижесіне қол қоюы және кеңсенің мемлекеттік қызмет көрсету нәтижесін тіркеуі – 1 (бір) жұмыс күні.</w:t>
      </w:r>
    </w:p>
    <w:bookmarkEnd w:id="120"/>
    <w:bookmarkStart w:name="z135" w:id="121"/>
    <w:p>
      <w:pPr>
        <w:spacing w:after="0"/>
        <w:ind w:left="0"/>
        <w:jc w:val="both"/>
      </w:pPr>
      <w:r>
        <w:rPr>
          <w:rFonts w:ascii="Times New Roman"/>
          <w:b w:val="false"/>
          <w:i w:val="false"/>
          <w:color w:val="000000"/>
          <w:sz w:val="28"/>
        </w:rPr>
        <w:t>
      9.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 осы регламентке қосымшаға сәйкес "Арнайы су пайдалануға рұқсат" мемлекеттік қызметін көрсетудің бизнес-процестері анықтамалығында келтірілген.";</w:t>
      </w:r>
    </w:p>
    <w:bookmarkEnd w:id="121"/>
    <w:bookmarkStart w:name="z136" w:id="12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2"/>
    <w:bookmarkStart w:name="z137" w:id="123"/>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заңнамамен белгіленген тәртіппен:</w:t>
      </w:r>
    </w:p>
    <w:bookmarkEnd w:id="123"/>
    <w:bookmarkStart w:name="z138" w:id="1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4"/>
    <w:bookmarkStart w:name="z139" w:id="12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мемлекетік кәсіпорнына жіберілуін;</w:t>
      </w:r>
    </w:p>
    <w:bookmarkEnd w:id="125"/>
    <w:bookmarkStart w:name="z140" w:id="12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26"/>
    <w:bookmarkStart w:name="z141" w:id="12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27"/>
    <w:bookmarkStart w:name="z142" w:id="1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8"/>
    <w:bookmarkStart w:name="z143" w:id="1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347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объектiлерiнде, су қорғау</w:t>
            </w:r>
            <w:r>
              <w:br/>
            </w:r>
            <w:r>
              <w:rPr>
                <w:rFonts w:ascii="Times New Roman"/>
                <w:b w:val="false"/>
                <w:i w:val="false"/>
                <w:color w:val="000000"/>
                <w:sz w:val="20"/>
              </w:rPr>
              <w:t>аймақтары мен белдеулерiнде</w:t>
            </w:r>
            <w:r>
              <w:br/>
            </w:r>
            <w:r>
              <w:rPr>
                <w:rFonts w:ascii="Times New Roman"/>
                <w:b w:val="false"/>
                <w:i w:val="false"/>
                <w:color w:val="000000"/>
                <w:sz w:val="20"/>
              </w:rPr>
              <w:t>кәсiпорындар мен басқа да</w:t>
            </w:r>
            <w:r>
              <w:br/>
            </w:r>
            <w:r>
              <w:rPr>
                <w:rFonts w:ascii="Times New Roman"/>
                <w:b w:val="false"/>
                <w:i w:val="false"/>
                <w:color w:val="000000"/>
                <w:sz w:val="20"/>
              </w:rPr>
              <w:t>құрылыстарды орналастыруды,</w:t>
            </w:r>
            <w:r>
              <w:br/>
            </w:r>
            <w:r>
              <w:rPr>
                <w:rFonts w:ascii="Times New Roman"/>
                <w:b w:val="false"/>
                <w:i w:val="false"/>
                <w:color w:val="000000"/>
                <w:sz w:val="20"/>
              </w:rPr>
              <w:t>сондай-ақ құрылыс және басқа</w:t>
            </w:r>
            <w:r>
              <w:br/>
            </w:r>
            <w:r>
              <w:rPr>
                <w:rFonts w:ascii="Times New Roman"/>
                <w:b w:val="false"/>
                <w:i w:val="false"/>
                <w:color w:val="000000"/>
                <w:sz w:val="20"/>
              </w:rPr>
              <w:t>да жұмыстар жүргiзу шарттарын</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 қосымша</w:t>
            </w:r>
          </w:p>
        </w:tc>
      </w:tr>
    </w:tbl>
    <w:bookmarkStart w:name="z146" w:id="130"/>
    <w:p>
      <w:pPr>
        <w:spacing w:after="0"/>
        <w:ind w:left="0"/>
        <w:jc w:val="left"/>
      </w:pPr>
      <w:r>
        <w:rPr>
          <w:rFonts w:ascii="Times New Roman"/>
          <w:b/>
          <w:i w:val="false"/>
          <w:color w:val="000000"/>
        </w:rPr>
        <w:t xml:space="preserve">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қызметін көрсетудің бизнес-процестері анықтамалығы</w:t>
      </w:r>
    </w:p>
    <w:bookmarkEnd w:id="130"/>
    <w:p>
      <w:pPr>
        <w:spacing w:after="0"/>
        <w:ind w:left="0"/>
        <w:jc w:val="left"/>
      </w:pP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347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50" w:id="131"/>
    <w:p>
      <w:pPr>
        <w:spacing w:after="0"/>
        <w:ind w:left="0"/>
        <w:jc w:val="left"/>
      </w:pPr>
      <w:r>
        <w:rPr>
          <w:rFonts w:ascii="Times New Roman"/>
          <w:b/>
          <w:i w:val="false"/>
          <w:color w:val="000000"/>
        </w:rPr>
        <w:t xml:space="preserve"> "Су тұтыну мен су бұрудың үлестік нормаларын келісу" мемлекеттік қызметін көрсетудің бизнес-процестері анықтамалығы</w:t>
      </w:r>
    </w:p>
    <w:bookmarkEnd w:id="131"/>
    <w:p>
      <w:pPr>
        <w:spacing w:after="0"/>
        <w:ind w:left="0"/>
        <w:jc w:val="left"/>
      </w:pP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347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54" w:id="132"/>
    <w:p>
      <w:pPr>
        <w:spacing w:after="0"/>
        <w:ind w:left="0"/>
        <w:jc w:val="left"/>
      </w:pPr>
      <w:r>
        <w:rPr>
          <w:rFonts w:ascii="Times New Roman"/>
          <w:b/>
          <w:i w:val="false"/>
          <w:color w:val="000000"/>
        </w:rPr>
        <w:t xml:space="preserve"> "Арнайы су пайдалануға рұқсат" мемлекеттік қызметін көрсетудің бизнес-процестері анықтамалығы</w:t>
      </w:r>
    </w:p>
    <w:bookmarkEnd w:id="132"/>
    <w:p>
      <w:pPr>
        <w:spacing w:after="0"/>
        <w:ind w:left="0"/>
        <w:jc w:val="left"/>
      </w:pP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