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1175a" w14:textId="d71175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Аудандық маңызы бар қала, ауыл, кент, ауылдық округ әкімінің аппараты туралы үлгі ережені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2017 жылғы 7 тамыздағы № 294 бұйрығы. Қазақстан Республикасының Әділет министрлігінде 2017 жылғы 8 қыркүйекте № 15632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 </w:t>
      </w:r>
      <w:r>
        <w:rPr>
          <w:rFonts w:ascii="Times New Roman"/>
          <w:b w:val="false"/>
          <w:i w:val="false"/>
          <w:color w:val="000000"/>
          <w:sz w:val="28"/>
        </w:rPr>
        <w:t>38-1-бабының</w:t>
      </w:r>
      <w:r>
        <w:rPr>
          <w:rFonts w:ascii="Times New Roman"/>
          <w:b w:val="false"/>
          <w:i w:val="false"/>
          <w:color w:val="000000"/>
          <w:sz w:val="28"/>
        </w:rPr>
        <w:t xml:space="preserve"> 8-тармағына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Ұлттық экономика министрінің 31.07.2024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Аудандық маңызы бар қала, ауыл, кент, ауылдық округ әкімінің аппараты туралы </w:t>
      </w:r>
      <w:r>
        <w:rPr>
          <w:rFonts w:ascii="Times New Roman"/>
          <w:b w:val="false"/>
          <w:i w:val="false"/>
          <w:color w:val="000000"/>
          <w:sz w:val="28"/>
        </w:rPr>
        <w:t>үлгі 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Өңірлерді талдау және бағалау департаменті:</w:t>
      </w:r>
    </w:p>
    <w:bookmarkEnd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және электрондық түрдегі көшірмесін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 сондай-ақ осы бұйрық мемлекеттік тіркелгеннен кейін күнтізбелік он күн ішінде оның көшірмесін ресми жариялауға мерзімді баспасөз басылымдарына жіберуді;</w:t>
      </w:r>
    </w:p>
    <w:p>
      <w:pPr>
        <w:spacing w:after="0"/>
        <w:ind w:left="0"/>
        <w:jc w:val="both"/>
      </w:pPr>
      <w:r>
        <w:rPr>
          <w:rFonts w:ascii="Times New Roman"/>
          <w:b w:val="false"/>
          <w:i w:val="false"/>
          <w:color w:val="000000"/>
          <w:sz w:val="28"/>
        </w:rPr>
        <w:t>
      3) осы бұйрықты Қазақстан Республикасы Ұлттық экономика министрлігінің интернет-ресурсында орналастыруды;</w:t>
      </w:r>
    </w:p>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бұйрықтың осы тармағының 1), 2) және 3) тармақшаларында көзделген іс-шаралардың орындалуы туралы мәліметтерді ұсынуды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халық саны екі мың адамнан көп аудандық маңызы бар қалалар, ауылдар, кенттер, ауылдық округтер үшін 2018 жылғы 1 қаңтардан бастап және халық саны екі мың адам және одан аз аудандық маңызы бар қалалар, ауылдар, кенттер, ауылдық округтер үшін 2020 жылғы 1 қаңтардан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_______________ Б. Сұлтанов</w:t>
      </w:r>
    </w:p>
    <w:p>
      <w:pPr>
        <w:spacing w:after="0"/>
        <w:ind w:left="0"/>
        <w:jc w:val="both"/>
      </w:pPr>
      <w:r>
        <w:rPr>
          <w:rFonts w:ascii="Times New Roman"/>
          <w:b w:val="false"/>
          <w:i w:val="false"/>
          <w:color w:val="000000"/>
          <w:sz w:val="28"/>
        </w:rPr>
        <w:t>
      2017 жылғы "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2017 жылғы 7 тамыздағы</w:t>
            </w:r>
            <w:r>
              <w:br/>
            </w:r>
            <w:r>
              <w:rPr>
                <w:rFonts w:ascii="Times New Roman"/>
                <w:b w:val="false"/>
                <w:i w:val="false"/>
                <w:color w:val="000000"/>
                <w:sz w:val="20"/>
              </w:rPr>
              <w:t>№ 294 бұйрығымен</w:t>
            </w:r>
            <w:r>
              <w:br/>
            </w:r>
            <w:r>
              <w:rPr>
                <w:rFonts w:ascii="Times New Roman"/>
                <w:b w:val="false"/>
                <w:i w:val="false"/>
                <w:color w:val="000000"/>
                <w:sz w:val="20"/>
              </w:rPr>
              <w:t>БЕКІТІЛДІ</w:t>
            </w:r>
          </w:p>
        </w:tc>
      </w:tr>
    </w:tbl>
    <w:bookmarkStart w:name="z7" w:id="5"/>
    <w:p>
      <w:pPr>
        <w:spacing w:after="0"/>
        <w:ind w:left="0"/>
        <w:jc w:val="left"/>
      </w:pPr>
      <w:r>
        <w:rPr>
          <w:rFonts w:ascii="Times New Roman"/>
          <w:b/>
          <w:i w:val="false"/>
          <w:color w:val="000000"/>
        </w:rPr>
        <w:t xml:space="preserve"> Аудандық маңызы бар қала, ауыл, кент, ауылдық округ әкімінің аппараты туралы үлгі ереже</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1. Аудандық маңызы бар қала, ауыл, кент, ауылдық округ әкімінің аппараты (бұдан әрі – әкім аппараты) – әкімнің және жергілікті атқарушы органның (ол құрылған жағдайда) қызметін қамтамасыз ететін, сондай-ақ Қазақстан Республикасының заңнамасында көзделген өзге де функцияларды орындайтын мемлекеттік мекеме.</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24.09.2026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bookmarkEnd w:id="8"/>
    <w:bookmarkStart w:name="z11" w:id="9"/>
    <w:p>
      <w:pPr>
        <w:spacing w:after="0"/>
        <w:ind w:left="0"/>
        <w:jc w:val="both"/>
      </w:pPr>
      <w:r>
        <w:rPr>
          <w:rFonts w:ascii="Times New Roman"/>
          <w:b w:val="false"/>
          <w:i w:val="false"/>
          <w:color w:val="000000"/>
          <w:sz w:val="28"/>
        </w:rPr>
        <w:t xml:space="preserve">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 </w:t>
      </w:r>
    </w:p>
    <w:bookmarkEnd w:id="9"/>
    <w:bookmarkStart w:name="z12" w:id="10"/>
    <w:p>
      <w:pPr>
        <w:spacing w:after="0"/>
        <w:ind w:left="0"/>
        <w:jc w:val="both"/>
      </w:pPr>
      <w:r>
        <w:rPr>
          <w:rFonts w:ascii="Times New Roman"/>
          <w:b w:val="false"/>
          <w:i w:val="false"/>
          <w:color w:val="000000"/>
          <w:sz w:val="28"/>
        </w:rPr>
        <w:t xml:space="preserve">
      4. Әкімнің аппараты өз атынан азаматтық-құқықтық қатынастарға түседі. </w:t>
      </w:r>
    </w:p>
    <w:bookmarkEnd w:id="10"/>
    <w:bookmarkStart w:name="z13" w:id="11"/>
    <w:p>
      <w:pPr>
        <w:spacing w:after="0"/>
        <w:ind w:left="0"/>
        <w:jc w:val="both"/>
      </w:pPr>
      <w:r>
        <w:rPr>
          <w:rFonts w:ascii="Times New Roman"/>
          <w:b w:val="false"/>
          <w:i w:val="false"/>
          <w:color w:val="000000"/>
          <w:sz w:val="28"/>
        </w:rPr>
        <w:t>
      5. Әкімнің аппараты Қазақстан Республикасының заңнамасына сәйкес мемлекеттің атынан азаматтық-құқықтық қатынастардың тарапы болуға құқылы.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Ұлттық экономика министрінің 24.09.2026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6. Аудандық маңызы бар қала, ауыл, кент, ауылдық округ әкімінің аппараты туралы ережені, оның құрылымын аудан (облыстық маңызы бар қала) әкімдігі бекітеді. </w:t>
      </w:r>
    </w:p>
    <w:bookmarkEnd w:id="12"/>
    <w:bookmarkStart w:name="z15" w:id="13"/>
    <w:p>
      <w:pPr>
        <w:spacing w:after="0"/>
        <w:ind w:left="0"/>
        <w:jc w:val="both"/>
      </w:pPr>
      <w:r>
        <w:rPr>
          <w:rFonts w:ascii="Times New Roman"/>
          <w:b w:val="false"/>
          <w:i w:val="false"/>
          <w:color w:val="000000"/>
          <w:sz w:val="28"/>
        </w:rPr>
        <w:t xml:space="preserve">
      7. Әкім аппаратының толық атауы мен заңды мекенжайы көрсетіледі. </w:t>
      </w:r>
    </w:p>
    <w:bookmarkEnd w:id="13"/>
    <w:bookmarkStart w:name="z16" w:id="14"/>
    <w:p>
      <w:pPr>
        <w:spacing w:after="0"/>
        <w:ind w:left="0"/>
        <w:jc w:val="both"/>
      </w:pPr>
      <w:r>
        <w:rPr>
          <w:rFonts w:ascii="Times New Roman"/>
          <w:b w:val="false"/>
          <w:i w:val="false"/>
          <w:color w:val="000000"/>
          <w:sz w:val="28"/>
        </w:rPr>
        <w:t xml:space="preserve">
      8. Аудандық маңызы бар қала, ауыл, кент, ауылдық округ әкімінің аппаратын аудан (облыстық маңызы бар қала) әкімдігі құрады, қысқартады және қайта ұйымдастырады. </w:t>
      </w:r>
    </w:p>
    <w:bookmarkEnd w:id="14"/>
    <w:bookmarkStart w:name="z17" w:id="15"/>
    <w:p>
      <w:pPr>
        <w:spacing w:after="0"/>
        <w:ind w:left="0"/>
        <w:jc w:val="both"/>
      </w:pPr>
      <w:r>
        <w:rPr>
          <w:rFonts w:ascii="Times New Roman"/>
          <w:b w:val="false"/>
          <w:i w:val="false"/>
          <w:color w:val="000000"/>
          <w:sz w:val="28"/>
        </w:rPr>
        <w:t xml:space="preserve">
      9. Әкімнің аппараты жергілікті бюджет есебінен ұсталатын мемлекеттік мекеме болып табылады. </w:t>
      </w:r>
    </w:p>
    <w:bookmarkEnd w:id="15"/>
    <w:bookmarkStart w:name="z18" w:id="16"/>
    <w:p>
      <w:pPr>
        <w:spacing w:after="0"/>
        <w:ind w:left="0"/>
        <w:jc w:val="both"/>
      </w:pPr>
      <w:r>
        <w:rPr>
          <w:rFonts w:ascii="Times New Roman"/>
          <w:b w:val="false"/>
          <w:i w:val="false"/>
          <w:color w:val="000000"/>
          <w:sz w:val="28"/>
        </w:rPr>
        <w:t>
      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bookmarkEnd w:id="16"/>
    <w:bookmarkStart w:name="z19" w:id="17"/>
    <w:p>
      <w:pPr>
        <w:spacing w:after="0"/>
        <w:ind w:left="0"/>
        <w:jc w:val="left"/>
      </w:pPr>
      <w:r>
        <w:rPr>
          <w:rFonts w:ascii="Times New Roman"/>
          <w:b/>
          <w:i w:val="false"/>
          <w:color w:val="000000"/>
        </w:rPr>
        <w:t xml:space="preserve"> 2-тарау. Аудандық маңызы бар қала, ауыл, кент, ауылдық округ әкімі аппаратының негізгі міндеттері, функциялары, құқықтары мен міндеттері </w:t>
      </w:r>
    </w:p>
    <w:bookmarkEnd w:id="17"/>
    <w:bookmarkStart w:name="z20" w:id="18"/>
    <w:p>
      <w:pPr>
        <w:spacing w:after="0"/>
        <w:ind w:left="0"/>
        <w:jc w:val="both"/>
      </w:pPr>
      <w:r>
        <w:rPr>
          <w:rFonts w:ascii="Times New Roman"/>
          <w:b w:val="false"/>
          <w:i w:val="false"/>
          <w:color w:val="000000"/>
          <w:sz w:val="28"/>
        </w:rPr>
        <w:t xml:space="preserve">
      11. Міндеттер: </w:t>
      </w:r>
    </w:p>
    <w:bookmarkEnd w:id="18"/>
    <w:p>
      <w:pPr>
        <w:spacing w:after="0"/>
        <w:ind w:left="0"/>
        <w:jc w:val="both"/>
      </w:pPr>
      <w:r>
        <w:rPr>
          <w:rFonts w:ascii="Times New Roman"/>
          <w:b w:val="false"/>
          <w:i w:val="false"/>
          <w:color w:val="000000"/>
          <w:sz w:val="28"/>
        </w:rPr>
        <w:t>
      Әкімнің қызметін ақпараттық-талдамалық, ұйымдық-құқықтық, материалдық-техникалық қамтамасыз ету, сондай-ақ жергілікті маңызы бар мәселелерді шешу.</w:t>
      </w:r>
    </w:p>
    <w:bookmarkStart w:name="z21" w:id="19"/>
    <w:p>
      <w:pPr>
        <w:spacing w:after="0"/>
        <w:ind w:left="0"/>
        <w:jc w:val="both"/>
      </w:pPr>
      <w:r>
        <w:rPr>
          <w:rFonts w:ascii="Times New Roman"/>
          <w:b w:val="false"/>
          <w:i w:val="false"/>
          <w:color w:val="000000"/>
          <w:sz w:val="28"/>
        </w:rPr>
        <w:t xml:space="preserve">
      12. Функциялар: </w:t>
      </w:r>
    </w:p>
    <w:bookmarkEnd w:id="19"/>
    <w:p>
      <w:pPr>
        <w:spacing w:after="0"/>
        <w:ind w:left="0"/>
        <w:jc w:val="both"/>
      </w:pPr>
      <w:r>
        <w:rPr>
          <w:rFonts w:ascii="Times New Roman"/>
          <w:b w:val="false"/>
          <w:i w:val="false"/>
          <w:color w:val="000000"/>
          <w:sz w:val="28"/>
        </w:rPr>
        <w:t>
      1) Аудандық маңызы бар қала, кент, ауыл, ауылдық округ әкімінің аппараты өз құзыреті шегінде:</w:t>
      </w:r>
    </w:p>
    <w:p>
      <w:pPr>
        <w:spacing w:after="0"/>
        <w:ind w:left="0"/>
        <w:jc w:val="both"/>
      </w:pPr>
      <w:r>
        <w:rPr>
          <w:rFonts w:ascii="Times New Roman"/>
          <w:b w:val="false"/>
          <w:i w:val="false"/>
          <w:color w:val="000000"/>
          <w:sz w:val="28"/>
        </w:rPr>
        <w:t>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pPr>
        <w:spacing w:after="0"/>
        <w:ind w:left="0"/>
        <w:jc w:val="both"/>
      </w:pPr>
      <w:r>
        <w:rPr>
          <w:rFonts w:ascii="Times New Roman"/>
          <w:b w:val="false"/>
          <w:i w:val="false"/>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pPr>
        <w:spacing w:after="0"/>
        <w:ind w:left="0"/>
        <w:jc w:val="both"/>
      </w:pPr>
      <w:r>
        <w:rPr>
          <w:rFonts w:ascii="Times New Roman"/>
          <w:b w:val="false"/>
          <w:i w:val="false"/>
          <w:color w:val="000000"/>
          <w:sz w:val="28"/>
        </w:rPr>
        <w:t>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pPr>
        <w:spacing w:after="0"/>
        <w:ind w:left="0"/>
        <w:jc w:val="both"/>
      </w:pPr>
      <w:r>
        <w:rPr>
          <w:rFonts w:ascii="Times New Roman"/>
          <w:b w:val="false"/>
          <w:i w:val="false"/>
          <w:color w:val="000000"/>
          <w:sz w:val="28"/>
        </w:rPr>
        <w:t>
      аудандық маңызы бар қаланың, ауылдың, кенттің, ауылдық округтің бюджетін жоспарлауды және атқаруды қамтамасыз етеді;</w:t>
      </w:r>
    </w:p>
    <w:p>
      <w:pPr>
        <w:spacing w:after="0"/>
        <w:ind w:left="0"/>
        <w:jc w:val="both"/>
      </w:pPr>
      <w:r>
        <w:rPr>
          <w:rFonts w:ascii="Times New Roman"/>
          <w:b w:val="false"/>
          <w:i w:val="false"/>
          <w:color w:val="000000"/>
          <w:sz w:val="28"/>
        </w:rPr>
        <w:t>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w:t>
      </w:r>
    </w:p>
    <w:p>
      <w:pPr>
        <w:spacing w:after="0"/>
        <w:ind w:left="0"/>
        <w:jc w:val="both"/>
      </w:pPr>
      <w:r>
        <w:rPr>
          <w:rFonts w:ascii="Times New Roman"/>
          <w:b w:val="false"/>
          <w:i w:val="false"/>
          <w:color w:val="000000"/>
          <w:sz w:val="28"/>
        </w:rPr>
        <w:t>
      аудандық маңызы бар қаланың, ауылдың, кенттің, ауылдық округтің бюджетін іске асыру туралы шешім қабылдайды;</w:t>
      </w:r>
    </w:p>
    <w:p>
      <w:pPr>
        <w:spacing w:after="0"/>
        <w:ind w:left="0"/>
        <w:jc w:val="both"/>
      </w:pPr>
      <w:r>
        <w:rPr>
          <w:rFonts w:ascii="Times New Roman"/>
          <w:b w:val="false"/>
          <w:i w:val="false"/>
          <w:color w:val="000000"/>
          <w:sz w:val="28"/>
        </w:rPr>
        <w:t>
      аудандық маңызы бар қаланы, ауылды, кентті, ауылдық округті дамыту жоспарын әзірлейді және оны жергілікті қоғамдастық жиналысының бекітуіне ұсынады;</w:t>
      </w:r>
    </w:p>
    <w:p>
      <w:pPr>
        <w:spacing w:after="0"/>
        <w:ind w:left="0"/>
        <w:jc w:val="both"/>
      </w:pPr>
      <w:r>
        <w:rPr>
          <w:rFonts w:ascii="Times New Roman"/>
          <w:b w:val="false"/>
          <w:i w:val="false"/>
          <w:color w:val="000000"/>
          <w:sz w:val="28"/>
        </w:rPr>
        <w:t>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w:t>
      </w:r>
    </w:p>
    <w:p>
      <w:pPr>
        <w:spacing w:after="0"/>
        <w:ind w:left="0"/>
        <w:jc w:val="both"/>
      </w:pPr>
      <w:r>
        <w:rPr>
          <w:rFonts w:ascii="Times New Roman"/>
          <w:b w:val="false"/>
          <w:i w:val="false"/>
          <w:color w:val="000000"/>
          <w:sz w:val="28"/>
        </w:rPr>
        <w:t>
      жергілікті өзін-өзі басқарудың коммуналдық мүлкінің нысаналы және тиімді пайдаланылуын бақылауды жүзеге асырады;</w:t>
      </w:r>
    </w:p>
    <w:p>
      <w:pPr>
        <w:spacing w:after="0"/>
        <w:ind w:left="0"/>
        <w:jc w:val="both"/>
      </w:pPr>
      <w:r>
        <w:rPr>
          <w:rFonts w:ascii="Times New Roman"/>
          <w:b w:val="false"/>
          <w:i w:val="false"/>
          <w:color w:val="000000"/>
          <w:sz w:val="28"/>
        </w:rPr>
        <w:t>
      жергілікті өзін-өзі басқарудың коммуналдық заңды тұлғаларына қатысты коммуналдық меншік құқығы субъектісінің құқықтарын жүзеге асырады;</w:t>
      </w:r>
    </w:p>
    <w:p>
      <w:pPr>
        <w:spacing w:after="0"/>
        <w:ind w:left="0"/>
        <w:jc w:val="both"/>
      </w:pPr>
      <w:r>
        <w:rPr>
          <w:rFonts w:ascii="Times New Roman"/>
          <w:b w:val="false"/>
          <w:i w:val="false"/>
          <w:color w:val="000000"/>
          <w:sz w:val="28"/>
        </w:rPr>
        <w:t>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pPr>
        <w:spacing w:after="0"/>
        <w:ind w:left="0"/>
        <w:jc w:val="both"/>
      </w:pPr>
      <w:r>
        <w:rPr>
          <w:rFonts w:ascii="Times New Roman"/>
          <w:b w:val="false"/>
          <w:i w:val="false"/>
          <w:color w:val="000000"/>
          <w:sz w:val="28"/>
        </w:rPr>
        <w:t>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w:t>
      </w:r>
    </w:p>
    <w:p>
      <w:pPr>
        <w:spacing w:after="0"/>
        <w:ind w:left="0"/>
        <w:jc w:val="both"/>
      </w:pPr>
      <w:r>
        <w:rPr>
          <w:rFonts w:ascii="Times New Roman"/>
          <w:b w:val="false"/>
          <w:i w:val="false"/>
          <w:color w:val="000000"/>
          <w:sz w:val="28"/>
        </w:rPr>
        <w:t>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pPr>
        <w:spacing w:after="0"/>
        <w:ind w:left="0"/>
        <w:jc w:val="both"/>
      </w:pPr>
      <w:r>
        <w:rPr>
          <w:rFonts w:ascii="Times New Roman"/>
          <w:b w:val="false"/>
          <w:i w:val="false"/>
          <w:color w:val="000000"/>
          <w:sz w:val="28"/>
        </w:rPr>
        <w:t>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pPr>
        <w:spacing w:after="0"/>
        <w:ind w:left="0"/>
        <w:jc w:val="both"/>
      </w:pPr>
      <w:r>
        <w:rPr>
          <w:rFonts w:ascii="Times New Roman"/>
          <w:b w:val="false"/>
          <w:i w:val="false"/>
          <w:color w:val="000000"/>
          <w:sz w:val="28"/>
        </w:rPr>
        <w:t>
      жергілікті өзін-өзі басқарудың коммуналдық мүлкін есепке алуды ұйымдастырады, оның тиімді пайдаланылуын қамтамасыз етеді.</w:t>
      </w:r>
    </w:p>
    <w:p>
      <w:pPr>
        <w:spacing w:after="0"/>
        <w:ind w:left="0"/>
        <w:jc w:val="both"/>
      </w:pPr>
      <w:r>
        <w:rPr>
          <w:rFonts w:ascii="Times New Roman"/>
          <w:b w:val="false"/>
          <w:i w:val="false"/>
          <w:color w:val="000000"/>
          <w:sz w:val="28"/>
        </w:rPr>
        <w:t>
      2) Аудандық маңызы бар қала, ауыл, кент, ауылдық округ әкімінің аппараты жергілікті қоғамдастық жиналысымен келісу бойынша:</w:t>
      </w:r>
    </w:p>
    <w:p>
      <w:pPr>
        <w:spacing w:after="0"/>
        <w:ind w:left="0"/>
        <w:jc w:val="both"/>
      </w:pPr>
      <w:r>
        <w:rPr>
          <w:rFonts w:ascii="Times New Roman"/>
          <w:b w:val="false"/>
          <w:i w:val="false"/>
          <w:color w:val="000000"/>
          <w:sz w:val="28"/>
        </w:rPr>
        <w:t>
      өз құзыреті шегінде жергілікті өзін-өзі басқарудың коммуналдық мүлкін басқару саласындағы құқықтық актілердің жобаларын әзірлейді;</w:t>
      </w:r>
    </w:p>
    <w:p>
      <w:pPr>
        <w:spacing w:after="0"/>
        <w:ind w:left="0"/>
        <w:jc w:val="both"/>
      </w:pPr>
      <w:r>
        <w:rPr>
          <w:rFonts w:ascii="Times New Roman"/>
          <w:b w:val="false"/>
          <w:i w:val="false"/>
          <w:color w:val="000000"/>
          <w:sz w:val="28"/>
        </w:rPr>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pPr>
        <w:spacing w:after="0"/>
        <w:ind w:left="0"/>
        <w:jc w:val="both"/>
      </w:pPr>
      <w:r>
        <w:rPr>
          <w:rFonts w:ascii="Times New Roman"/>
          <w:b w:val="false"/>
          <w:i w:val="false"/>
          <w:color w:val="000000"/>
          <w:sz w:val="28"/>
        </w:rPr>
        <w:t>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pPr>
        <w:spacing w:after="0"/>
        <w:ind w:left="0"/>
        <w:jc w:val="both"/>
      </w:pPr>
      <w:r>
        <w:rPr>
          <w:rFonts w:ascii="Times New Roman"/>
          <w:b w:val="false"/>
          <w:i w:val="false"/>
          <w:color w:val="000000"/>
          <w:sz w:val="28"/>
        </w:rPr>
        <w:t>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pPr>
        <w:spacing w:after="0"/>
        <w:ind w:left="0"/>
        <w:jc w:val="both"/>
      </w:pPr>
      <w:r>
        <w:rPr>
          <w:rFonts w:ascii="Times New Roman"/>
          <w:b w:val="false"/>
          <w:i w:val="false"/>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pPr>
        <w:spacing w:after="0"/>
        <w:ind w:left="0"/>
        <w:jc w:val="both"/>
      </w:pPr>
      <w:r>
        <w:rPr>
          <w:rFonts w:ascii="Times New Roman"/>
          <w:b w:val="false"/>
          <w:i w:val="false"/>
          <w:color w:val="000000"/>
          <w:sz w:val="28"/>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pPr>
        <w:spacing w:after="0"/>
        <w:ind w:left="0"/>
        <w:jc w:val="both"/>
      </w:pPr>
      <w:r>
        <w:rPr>
          <w:rFonts w:ascii="Times New Roman"/>
          <w:b w:val="false"/>
          <w:i w:val="false"/>
          <w:color w:val="000000"/>
          <w:sz w:val="28"/>
        </w:rPr>
        <w:t>
      жергілікті өзін-өзі басқарудың коммуналдық мүлкін жеке тұлғаларға және мемлекеттік емес заңды тұлғаларға кейіннен сатып алу құқығынсыз мүліктік жалдауға (жалға алуға), сенімгерлік басқаруға береді;</w:t>
      </w:r>
    </w:p>
    <w:p>
      <w:pPr>
        <w:spacing w:after="0"/>
        <w:ind w:left="0"/>
        <w:jc w:val="both"/>
      </w:pPr>
      <w:r>
        <w:rPr>
          <w:rFonts w:ascii="Times New Roman"/>
          <w:b w:val="false"/>
          <w:i w:val="false"/>
          <w:color w:val="000000"/>
          <w:sz w:val="28"/>
        </w:rPr>
        <w:t>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pPr>
        <w:spacing w:after="0"/>
        <w:ind w:left="0"/>
        <w:jc w:val="both"/>
      </w:pPr>
      <w:r>
        <w:rPr>
          <w:rFonts w:ascii="Times New Roman"/>
          <w:b w:val="false"/>
          <w:i w:val="false"/>
          <w:color w:val="000000"/>
          <w:sz w:val="28"/>
        </w:rPr>
        <w:t>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pPr>
        <w:spacing w:after="0"/>
        <w:ind w:left="0"/>
        <w:jc w:val="both"/>
      </w:pPr>
      <w:r>
        <w:rPr>
          <w:rFonts w:ascii="Times New Roman"/>
          <w:b w:val="false"/>
          <w:i w:val="false"/>
          <w:color w:val="000000"/>
          <w:sz w:val="28"/>
        </w:rPr>
        <w:t>
      жергілікті өзін-өзі басқарудың мемлекеттік заңды тұлғаларының жарғысын (ережесін), оған енгізілетін өзгерістер мен толықтыруларды бекітеді;</w:t>
      </w:r>
    </w:p>
    <w:p>
      <w:pPr>
        <w:spacing w:after="0"/>
        <w:ind w:left="0"/>
        <w:jc w:val="both"/>
      </w:pPr>
      <w:r>
        <w:rPr>
          <w:rFonts w:ascii="Times New Roman"/>
          <w:b w:val="false"/>
          <w:i w:val="false"/>
          <w:color w:val="000000"/>
          <w:sz w:val="28"/>
        </w:rPr>
        <w:t>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pPr>
        <w:spacing w:after="0"/>
        <w:ind w:left="0"/>
        <w:jc w:val="both"/>
      </w:pPr>
      <w:r>
        <w:rPr>
          <w:rFonts w:ascii="Times New Roman"/>
          <w:b w:val="false"/>
          <w:i w:val="false"/>
          <w:color w:val="000000"/>
          <w:sz w:val="28"/>
        </w:rPr>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w:t>
      </w:r>
      <w:r>
        <w:rPr>
          <w:rFonts w:ascii="Times New Roman"/>
          <w:b w:val="false"/>
          <w:i w:val="false"/>
          <w:color w:val="000000"/>
          <w:sz w:val="28"/>
        </w:rPr>
        <w:t>11) тармақшасында</w:t>
      </w:r>
      <w:r>
        <w:rPr>
          <w:rFonts w:ascii="Times New Roman"/>
          <w:b w:val="false"/>
          <w:i w:val="false"/>
          <w:color w:val="000000"/>
          <w:sz w:val="28"/>
        </w:rPr>
        <w:t xml:space="preserve"> көзделген жағдайларда келіседі;</w:t>
      </w:r>
    </w:p>
    <w:p>
      <w:pPr>
        <w:spacing w:after="0"/>
        <w:ind w:left="0"/>
        <w:jc w:val="both"/>
      </w:pPr>
      <w:r>
        <w:rPr>
          <w:rFonts w:ascii="Times New Roman"/>
          <w:b w:val="false"/>
          <w:i w:val="false"/>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pPr>
        <w:spacing w:after="0"/>
        <w:ind w:left="0"/>
        <w:jc w:val="both"/>
      </w:pPr>
      <w:r>
        <w:rPr>
          <w:rFonts w:ascii="Times New Roman"/>
          <w:b w:val="false"/>
          <w:i w:val="false"/>
          <w:color w:val="000000"/>
          <w:sz w:val="28"/>
        </w:rPr>
        <w:t>
      жергілікті өзін-өзі басқарудың коммуналдық мүлкін жергілікті өзін-өзі басқарудың коммуналдық заңды тұлғаларына бекітіп береді;</w:t>
      </w:r>
    </w:p>
    <w:p>
      <w:pPr>
        <w:spacing w:after="0"/>
        <w:ind w:left="0"/>
        <w:jc w:val="both"/>
      </w:pPr>
      <w:r>
        <w:rPr>
          <w:rFonts w:ascii="Times New Roman"/>
          <w:b w:val="false"/>
          <w:i w:val="false"/>
          <w:color w:val="000000"/>
          <w:sz w:val="28"/>
        </w:rPr>
        <w:t>
      жергілікті өзін-өзі басқарудың коммуналдық мүлкін иеліктен шығару туралы шешім қабылдайды;</w:t>
      </w:r>
    </w:p>
    <w:p>
      <w:pPr>
        <w:spacing w:after="0"/>
        <w:ind w:left="0"/>
        <w:jc w:val="both"/>
      </w:pPr>
      <w:r>
        <w:rPr>
          <w:rFonts w:ascii="Times New Roman"/>
          <w:b w:val="false"/>
          <w:i w:val="false"/>
          <w:color w:val="000000"/>
          <w:sz w:val="28"/>
        </w:rPr>
        <w:t>
      Қазақстан Республикасының заңнамасында берілген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Премьер-Министрінің орынбасары - Ұлттық экономика министрінің 31.07.2024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24.09.2026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13. Әкімнің аппараты өз құзыреті шегінде:</w:t>
      </w:r>
    </w:p>
    <w:bookmarkEnd w:id="20"/>
    <w:p>
      <w:pPr>
        <w:spacing w:after="0"/>
        <w:ind w:left="0"/>
        <w:jc w:val="both"/>
      </w:pPr>
      <w:r>
        <w:rPr>
          <w:rFonts w:ascii="Times New Roman"/>
          <w:b w:val="false"/>
          <w:i w:val="false"/>
          <w:color w:val="000000"/>
          <w:sz w:val="28"/>
        </w:rPr>
        <w:t>
      мемлекеттiк органдар мен басқа ұйымдардың лауазымды тұлғаларынан қажеттi ақпаратты, құжаттарды және өзге де материалдарды сұрауға және алуға;</w:t>
      </w:r>
    </w:p>
    <w:p>
      <w:pPr>
        <w:spacing w:after="0"/>
        <w:ind w:left="0"/>
        <w:jc w:val="both"/>
      </w:pPr>
      <w:r>
        <w:rPr>
          <w:rFonts w:ascii="Times New Roman"/>
          <w:b w:val="false"/>
          <w:i w:val="false"/>
          <w:color w:val="000000"/>
          <w:sz w:val="28"/>
        </w:rPr>
        <w:t>
      мүлiктiк және мүлiктiк емес құқықтарды алуға және жүзеге асыруға;</w:t>
      </w:r>
    </w:p>
    <w:p>
      <w:pPr>
        <w:spacing w:after="0"/>
        <w:ind w:left="0"/>
        <w:jc w:val="both"/>
      </w:pPr>
      <w:r>
        <w:rPr>
          <w:rFonts w:ascii="Times New Roman"/>
          <w:b w:val="false"/>
          <w:i w:val="false"/>
          <w:color w:val="000000"/>
          <w:sz w:val="28"/>
        </w:rPr>
        <w:t>
      мемлекеттік басқару органдарының, архивтердің, ғылыми мекемелердің цифрлық дерекқорларын пайдалануға;</w:t>
      </w:r>
    </w:p>
    <w:p>
      <w:pPr>
        <w:spacing w:after="0"/>
        <w:ind w:left="0"/>
        <w:jc w:val="both"/>
      </w:pPr>
      <w:r>
        <w:rPr>
          <w:rFonts w:ascii="Times New Roman"/>
          <w:b w:val="false"/>
          <w:i w:val="false"/>
          <w:color w:val="000000"/>
          <w:sz w:val="28"/>
        </w:rPr>
        <w:t>
      шарттар, келісімдер жасасуға;</w:t>
      </w:r>
    </w:p>
    <w:p>
      <w:pPr>
        <w:spacing w:after="0"/>
        <w:ind w:left="0"/>
        <w:jc w:val="both"/>
      </w:pPr>
      <w:r>
        <w:rPr>
          <w:rFonts w:ascii="Times New Roman"/>
          <w:b w:val="false"/>
          <w:i w:val="false"/>
          <w:color w:val="000000"/>
          <w:sz w:val="28"/>
        </w:rPr>
        <w:t>
      Қазақстан Республикасының заңнамасына сәйкес көзделген өзге де құқықтарға ие болуға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Премьер-Министрінің орынбасары – Ұлттық экономика министрінің 24.09.2026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14. Әкім аппаратының өз құзыреті шегіндегі міндеттері:</w:t>
      </w:r>
    </w:p>
    <w:bookmarkEnd w:id="21"/>
    <w:p>
      <w:pPr>
        <w:spacing w:after="0"/>
        <w:ind w:left="0"/>
        <w:jc w:val="both"/>
      </w:pPr>
      <w:r>
        <w:rPr>
          <w:rFonts w:ascii="Times New Roman"/>
          <w:b w:val="false"/>
          <w:i w:val="false"/>
          <w:color w:val="000000"/>
          <w:sz w:val="28"/>
        </w:rPr>
        <w:t xml:space="preserve">
      Қазақстан Республикасының қолданыстағы заңнамасына сәйкес халыққа сапалы мемлекеттік қызметтер көрсету; </w:t>
      </w:r>
    </w:p>
    <w:p>
      <w:pPr>
        <w:spacing w:after="0"/>
        <w:ind w:left="0"/>
        <w:jc w:val="both"/>
      </w:pPr>
      <w:r>
        <w:rPr>
          <w:rFonts w:ascii="Times New Roman"/>
          <w:b w:val="false"/>
          <w:i w:val="false"/>
          <w:color w:val="000000"/>
          <w:sz w:val="28"/>
        </w:rPr>
        <w:t>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w:t>
      </w:r>
    </w:p>
    <w:p>
      <w:pPr>
        <w:spacing w:after="0"/>
        <w:ind w:left="0"/>
        <w:jc w:val="both"/>
      </w:pPr>
      <w:r>
        <w:rPr>
          <w:rFonts w:ascii="Times New Roman"/>
          <w:b w:val="false"/>
          <w:i w:val="false"/>
          <w:color w:val="000000"/>
          <w:sz w:val="28"/>
        </w:rPr>
        <w:t>
      Қазақстан Республикасының қолданыстағы заңнамасында көзделген өзге де міндеттерді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Ұлттық экономика министрінің 24.09.2026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4" w:id="22"/>
    <w:p>
      <w:pPr>
        <w:spacing w:after="0"/>
        <w:ind w:left="0"/>
        <w:jc w:val="left"/>
      </w:pPr>
      <w:r>
        <w:rPr>
          <w:rFonts w:ascii="Times New Roman"/>
          <w:b/>
          <w:i w:val="false"/>
          <w:color w:val="000000"/>
        </w:rPr>
        <w:t xml:space="preserve"> 3-тарау. Аудандық маңызы бар қала, ауыл, кент, ауылдық округ әкімі аппаратының қызметін ұйымдастыру </w:t>
      </w:r>
    </w:p>
    <w:bookmarkEnd w:id="22"/>
    <w:bookmarkStart w:name="z25" w:id="23"/>
    <w:p>
      <w:pPr>
        <w:spacing w:after="0"/>
        <w:ind w:left="0"/>
        <w:jc w:val="both"/>
      </w:pPr>
      <w:r>
        <w:rPr>
          <w:rFonts w:ascii="Times New Roman"/>
          <w:b w:val="false"/>
          <w:i w:val="false"/>
          <w:color w:val="000000"/>
          <w:sz w:val="28"/>
        </w:rPr>
        <w:t>
      15. Әкімнің аппаратын әкім басқарады.</w:t>
      </w:r>
    </w:p>
    <w:bookmarkEnd w:id="23"/>
    <w:bookmarkStart w:name="z26" w:id="24"/>
    <w:p>
      <w:pPr>
        <w:spacing w:after="0"/>
        <w:ind w:left="0"/>
        <w:jc w:val="both"/>
      </w:pPr>
      <w:r>
        <w:rPr>
          <w:rFonts w:ascii="Times New Roman"/>
          <w:b w:val="false"/>
          <w:i w:val="false"/>
          <w:color w:val="000000"/>
          <w:sz w:val="28"/>
        </w:rPr>
        <w:t>
      16. Әкімнің өкілеттіктері:</w:t>
      </w:r>
    </w:p>
    <w:bookmarkEnd w:id="24"/>
    <w:p>
      <w:pPr>
        <w:spacing w:after="0"/>
        <w:ind w:left="0"/>
        <w:jc w:val="both"/>
      </w:pPr>
      <w:r>
        <w:rPr>
          <w:rFonts w:ascii="Times New Roman"/>
          <w:b w:val="false"/>
          <w:i w:val="false"/>
          <w:color w:val="000000"/>
          <w:sz w:val="28"/>
        </w:rPr>
        <w:t>
      әкім аппаратының жұмысын ұйымдастырады, оның қызметіне басшылық етуді жүзеге асырады;</w:t>
      </w:r>
    </w:p>
    <w:p>
      <w:pPr>
        <w:spacing w:after="0"/>
        <w:ind w:left="0"/>
        <w:jc w:val="both"/>
      </w:pPr>
      <w:r>
        <w:rPr>
          <w:rFonts w:ascii="Times New Roman"/>
          <w:b w:val="false"/>
          <w:i w:val="false"/>
          <w:color w:val="000000"/>
          <w:sz w:val="28"/>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pPr>
        <w:spacing w:after="0"/>
        <w:ind w:left="0"/>
        <w:jc w:val="both"/>
      </w:pPr>
      <w:r>
        <w:rPr>
          <w:rFonts w:ascii="Times New Roman"/>
          <w:b w:val="false"/>
          <w:i w:val="false"/>
          <w:color w:val="000000"/>
          <w:sz w:val="28"/>
        </w:rPr>
        <w:t>
      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pPr>
        <w:spacing w:after="0"/>
        <w:ind w:left="0"/>
        <w:jc w:val="both"/>
      </w:pPr>
      <w:r>
        <w:rPr>
          <w:rFonts w:ascii="Times New Roman"/>
          <w:b w:val="false"/>
          <w:i w:val="false"/>
          <w:color w:val="000000"/>
          <w:sz w:val="28"/>
        </w:rPr>
        <w:t>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pPr>
        <w:spacing w:after="0"/>
        <w:ind w:left="0"/>
        <w:jc w:val="both"/>
      </w:pPr>
      <w:r>
        <w:rPr>
          <w:rFonts w:ascii="Times New Roman"/>
          <w:b w:val="false"/>
          <w:i w:val="false"/>
          <w:color w:val="000000"/>
          <w:sz w:val="28"/>
        </w:rPr>
        <w:t>
      аудандық маңызы бар қаланың, кенттiң, ауылдың, ауылдық округтiң тұрғын үй қорын түгендеуді жүргізеді;</w:t>
      </w:r>
    </w:p>
    <w:p>
      <w:pPr>
        <w:spacing w:after="0"/>
        <w:ind w:left="0"/>
        <w:jc w:val="both"/>
      </w:pPr>
      <w:r>
        <w:rPr>
          <w:rFonts w:ascii="Times New Roman"/>
          <w:b w:val="false"/>
          <w:i w:val="false"/>
          <w:color w:val="000000"/>
          <w:sz w:val="28"/>
        </w:rPr>
        <w:t>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тұрғынжайын бұзуды ұйымдастырады;</w:t>
      </w:r>
    </w:p>
    <w:p>
      <w:pPr>
        <w:spacing w:after="0"/>
        <w:ind w:left="0"/>
        <w:jc w:val="both"/>
      </w:pPr>
      <w:r>
        <w:rPr>
          <w:rFonts w:ascii="Times New Roman"/>
          <w:b w:val="false"/>
          <w:i w:val="false"/>
          <w:color w:val="000000"/>
          <w:sz w:val="28"/>
        </w:rPr>
        <w:t>
      мемлекеттік жоспарлау жүйесінің бағдарламалық құжаттары шеңберінде ауыл халқына микрокредит беруге жәрдем көрсетеді;</w:t>
      </w:r>
    </w:p>
    <w:p>
      <w:pPr>
        <w:spacing w:after="0"/>
        <w:ind w:left="0"/>
        <w:jc w:val="both"/>
      </w:pPr>
      <w:r>
        <w:rPr>
          <w:rFonts w:ascii="Times New Roman"/>
          <w:b w:val="false"/>
          <w:i w:val="false"/>
          <w:color w:val="000000"/>
          <w:sz w:val="28"/>
        </w:rPr>
        <w:t>
      өзінің сайлауалды бағдарламасының іске асырылу барысы туралы жыл сайынғы есепті жергілікті қоғамдастық жиынына ұсынады;</w:t>
      </w:r>
    </w:p>
    <w:p>
      <w:pPr>
        <w:spacing w:after="0"/>
        <w:ind w:left="0"/>
        <w:jc w:val="both"/>
      </w:pPr>
      <w:r>
        <w:rPr>
          <w:rFonts w:ascii="Times New Roman"/>
          <w:b w:val="false"/>
          <w:i w:val="false"/>
          <w:color w:val="000000"/>
          <w:sz w:val="28"/>
        </w:rPr>
        <w:t>
      жергілікті қоғамдастық жиынына қатысушылардың кемінде үштен екісінің бастамасы бойынша жергілікті қоғамдастық жиналысын таратады;</w:t>
      </w:r>
    </w:p>
    <w:p>
      <w:pPr>
        <w:spacing w:after="0"/>
        <w:ind w:left="0"/>
        <w:jc w:val="both"/>
      </w:pPr>
      <w:r>
        <w:rPr>
          <w:rFonts w:ascii="Times New Roman"/>
          <w:b w:val="false"/>
          <w:i w:val="false"/>
          <w:color w:val="000000"/>
          <w:sz w:val="28"/>
        </w:rPr>
        <w:t>
      жергілікті қоғамдастық жиындарына бастамашылық жасайды;</w:t>
      </w:r>
    </w:p>
    <w:p>
      <w:pPr>
        <w:spacing w:after="0"/>
        <w:ind w:left="0"/>
        <w:jc w:val="both"/>
      </w:pPr>
      <w:r>
        <w:rPr>
          <w:rFonts w:ascii="Times New Roman"/>
          <w:b w:val="false"/>
          <w:i w:val="false"/>
          <w:color w:val="000000"/>
          <w:sz w:val="28"/>
        </w:rPr>
        <w:t>
      Қазақстан Республикасының заңдарымен және өзге де нормативтік құқықтық актілерімен жүктелген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Ұлттық экономика министрінің 24.09.2026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5"/>
    <w:p>
      <w:pPr>
        <w:spacing w:after="0"/>
        <w:ind w:left="0"/>
        <w:jc w:val="both"/>
      </w:pPr>
      <w:r>
        <w:rPr>
          <w:rFonts w:ascii="Times New Roman"/>
          <w:b w:val="false"/>
          <w:i w:val="false"/>
          <w:color w:val="000000"/>
          <w:sz w:val="28"/>
        </w:rPr>
        <w:t>
      16-1. Аудандық маңызы бар қаланың, ауылдың, кенттің, ауылдық округтің әкімі өзінің сайлауалды бағдарламасын іске асырады.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16-1-тармақпен толықтырылды - ҚР Премьер-Министрінің орынбасары – Ұлттық экономика министрінің 24.09.2026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17. Әкімде Қазақстан Республикасының заңнамасына сәйкес әкімнің орынбасары болуы мүмкін.</w:t>
      </w:r>
    </w:p>
    <w:bookmarkEnd w:id="26"/>
    <w:bookmarkStart w:name="z28" w:id="27"/>
    <w:p>
      <w:pPr>
        <w:spacing w:after="0"/>
        <w:ind w:left="0"/>
        <w:jc w:val="both"/>
      </w:pPr>
      <w:r>
        <w:rPr>
          <w:rFonts w:ascii="Times New Roman"/>
          <w:b w:val="false"/>
          <w:i w:val="false"/>
          <w:color w:val="000000"/>
          <w:sz w:val="28"/>
        </w:rPr>
        <w:t>
      18. Әкім Қазақстан Республикасының заңдарына сәйкес әкім орынбасарының міндеттері мен өкілеттіктерін айқындайды.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Премьер-Министрінің орынбасары – Ұлттық экономика министрінің 24.09.2026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8"/>
    <w:p>
      <w:pPr>
        <w:spacing w:after="0"/>
        <w:ind w:left="0"/>
        <w:jc w:val="both"/>
      </w:pPr>
      <w:r>
        <w:rPr>
          <w:rFonts w:ascii="Times New Roman"/>
          <w:b w:val="false"/>
          <w:i w:val="false"/>
          <w:color w:val="000000"/>
          <w:sz w:val="28"/>
        </w:rPr>
        <w:t>
      19. Әкім аппараты қызметкерлерінің мемлекеттік қызметшілер этикасының нормаларын сақтауын әкім қамтамасыз етеді.</w:t>
      </w:r>
    </w:p>
    <w:bookmarkEnd w:id="28"/>
    <w:bookmarkStart w:name="z30" w:id="29"/>
    <w:p>
      <w:pPr>
        <w:spacing w:after="0"/>
        <w:ind w:left="0"/>
        <w:jc w:val="left"/>
      </w:pPr>
      <w:r>
        <w:rPr>
          <w:rFonts w:ascii="Times New Roman"/>
          <w:b/>
          <w:i w:val="false"/>
          <w:color w:val="000000"/>
        </w:rPr>
        <w:t xml:space="preserve"> 4-тарау. Аудандық маңызы бар қала, ауыл, кент, ауылдық округ әкімі аппаратының мүлкі</w:t>
      </w:r>
    </w:p>
    <w:bookmarkEnd w:id="29"/>
    <w:bookmarkStart w:name="z31" w:id="30"/>
    <w:p>
      <w:pPr>
        <w:spacing w:after="0"/>
        <w:ind w:left="0"/>
        <w:jc w:val="both"/>
      </w:pPr>
      <w:r>
        <w:rPr>
          <w:rFonts w:ascii="Times New Roman"/>
          <w:b w:val="false"/>
          <w:i w:val="false"/>
          <w:color w:val="000000"/>
          <w:sz w:val="28"/>
        </w:rPr>
        <w:t>
      20. Қазақстан Республикасының заңнамасында көзделген жағдайларда әкім аппаратының жедел басқару құқығында оқшауланған мүлкі болуы мүмкін.</w:t>
      </w:r>
    </w:p>
    <w:bookmarkEnd w:id="30"/>
    <w:p>
      <w:pPr>
        <w:spacing w:after="0"/>
        <w:ind w:left="0"/>
        <w:jc w:val="both"/>
      </w:pPr>
      <w:r>
        <w:rPr>
          <w:rFonts w:ascii="Times New Roman"/>
          <w:b w:val="false"/>
          <w:i w:val="false"/>
          <w:color w:val="000000"/>
          <w:sz w:val="28"/>
        </w:rPr>
        <w:t>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Премьер-Министрінің орынбасары – Ұлттық экономика министрінің 24.09.2026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1"/>
    <w:p>
      <w:pPr>
        <w:spacing w:after="0"/>
        <w:ind w:left="0"/>
        <w:jc w:val="both"/>
      </w:pPr>
      <w:r>
        <w:rPr>
          <w:rFonts w:ascii="Times New Roman"/>
          <w:b w:val="false"/>
          <w:i w:val="false"/>
          <w:color w:val="000000"/>
          <w:sz w:val="28"/>
        </w:rPr>
        <w:t xml:space="preserve">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 </w:t>
      </w:r>
    </w:p>
    <w:bookmarkEnd w:id="31"/>
    <w:bookmarkStart w:name="z33" w:id="32"/>
    <w:p>
      <w:pPr>
        <w:spacing w:after="0"/>
        <w:ind w:left="0"/>
        <w:jc w:val="both"/>
      </w:pPr>
      <w:r>
        <w:rPr>
          <w:rFonts w:ascii="Times New Roman"/>
          <w:b w:val="false"/>
          <w:i w:val="false"/>
          <w:color w:val="000000"/>
          <w:sz w:val="28"/>
        </w:rPr>
        <w:t>
      22. Егер Қазақстан Республикасының заңнамасында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Премьер-Министрінің орынбасары – Ұлттық экономика министрінің 24.09.2026 </w:t>
      </w:r>
      <w:r>
        <w:rPr>
          <w:rFonts w:ascii="Times New Roman"/>
          <w:b w:val="false"/>
          <w:i w:val="false"/>
          <w:color w:val="ff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3"/>
    <w:p>
      <w:pPr>
        <w:spacing w:after="0"/>
        <w:ind w:left="0"/>
        <w:jc w:val="left"/>
      </w:pPr>
      <w:r>
        <w:rPr>
          <w:rFonts w:ascii="Times New Roman"/>
          <w:b/>
          <w:i w:val="false"/>
          <w:color w:val="000000"/>
        </w:rPr>
        <w:t xml:space="preserve"> 5-тарау. Аудандық маңызы бар қала, ауыл, кент, ауылдық округ әкімінің аппаратын қайта ұйымдастыру және тарату</w:t>
      </w:r>
    </w:p>
    <w:bookmarkEnd w:id="33"/>
    <w:bookmarkStart w:name="z35" w:id="34"/>
    <w:p>
      <w:pPr>
        <w:spacing w:after="0"/>
        <w:ind w:left="0"/>
        <w:jc w:val="both"/>
      </w:pPr>
      <w:r>
        <w:rPr>
          <w:rFonts w:ascii="Times New Roman"/>
          <w:b w:val="false"/>
          <w:i w:val="false"/>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bookmarkEnd w:id="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