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624d" w14:textId="a3a6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жүрген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 Қазақстан Республикасы Денсаулық сақтау және әлеуметтік даму министрінің 2015 жылғы 1 сәуірдегі № 194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шілдедегі № 562 бұйрығы. Қазақстан Республикасының Әділет министрлігінде 2017 жылғы 28 тамызда № 15572 болып тіркелді. Күші жойылды - Қазақстан Республикасы Денсаулық сақтау министрінің 2020 жылғы 9 қазандағы № ҚР ДСМ-121/2020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09.10.2020 </w:t>
      </w:r>
      <w:r>
        <w:rPr>
          <w:rFonts w:ascii="Times New Roman"/>
          <w:b w:val="false"/>
          <w:i w:val="false"/>
          <w:color w:val="000000"/>
          <w:sz w:val="28"/>
        </w:rPr>
        <w:t>№ ҚР ДСМ-121/2020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88-бабының </w:t>
      </w:r>
      <w:r>
        <w:rPr>
          <w:rFonts w:ascii="Times New Roman"/>
          <w:b w:val="false"/>
          <w:i w:val="false"/>
          <w:color w:val="000000"/>
          <w:sz w:val="28"/>
        </w:rPr>
        <w:t>5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және әлеуметтік даму министірінің 2015 жылғы 1 сәуірдегі № 194 "Қазақстан Республикасының аумағында жүрген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реестірінде № 11317 тіркелінген, "Әділет" ақпараттық-құқықтық жүйесі 2015 жылғы 23 маусымда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аумағына уақытша келген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Қазақстан Республикасының аумағына уақытша келген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қатты аурулардың ұсынылған тізбесін бекітсін";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жүрген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қатты аурулардың тізбесінің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"Қазақстан Республикасының аумағына уақытша келген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қатты аурулардың тізбесі".</w:t>
      </w:r>
    </w:p>
    <w:bookmarkEnd w:id="6"/>
    <w:bookmarkStart w:name="z9"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заңнамамен белгіленген тәртіппен:</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қызметі департаментіне осы бұйрықтың 1), 2) және 3) тармақшаларында көзделген іс-шаралардың орындалуы туралы мәліметтерді ұсынуды қамтамасыз етсін.</w:t>
      </w:r>
    </w:p>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8"/>
    <w:bookmarkStart w:name="z11" w:id="9"/>
    <w:p>
      <w:pPr>
        <w:spacing w:after="0"/>
        <w:ind w:left="0"/>
        <w:jc w:val="both"/>
      </w:pPr>
      <w:r>
        <w:rPr>
          <w:rFonts w:ascii="Times New Roman"/>
          <w:b w:val="false"/>
          <w:i w:val="false"/>
          <w:color w:val="000000"/>
          <w:sz w:val="28"/>
        </w:rPr>
        <w:t>
      4. Осы бұйрық 2018 жылғы 1 қаңтардаң қолданысқа енгізіледі және ресми жариялану қажет.</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