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8f23" w14:textId="a308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8 маусымдағы № 192 бұйрығы. Қазақстан Республикасының Әділет министрлігінде 2017 жылғы 25 тамызда № 15565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Қазақстан Республикасы Энергетика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күнінің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Д. Абаев </w:t>
      </w:r>
    </w:p>
    <w:p>
      <w:pPr>
        <w:spacing w:after="0"/>
        <w:ind w:left="0"/>
        <w:jc w:val="both"/>
      </w:pPr>
      <w:r>
        <w:rPr>
          <w:rFonts w:ascii="Times New Roman"/>
          <w:b w:val="false"/>
          <w:i w:val="false"/>
          <w:color w:val="000000"/>
          <w:sz w:val="28"/>
        </w:rPr>
        <w:t>
      2017 жылғы 12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25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8 маусымдағы</w:t>
            </w:r>
            <w:r>
              <w:br/>
            </w:r>
            <w:r>
              <w:rPr>
                <w:rFonts w:ascii="Times New Roman"/>
                <w:b w:val="false"/>
                <w:i w:val="false"/>
                <w:color w:val="000000"/>
                <w:sz w:val="20"/>
              </w:rPr>
              <w:t>№ 192 бұйрығымен</w:t>
            </w:r>
            <w:r>
              <w:br/>
            </w:r>
            <w:r>
              <w:rPr>
                <w:rFonts w:ascii="Times New Roman"/>
                <w:b w:val="false"/>
                <w:i w:val="false"/>
                <w:color w:val="000000"/>
                <w:sz w:val="20"/>
              </w:rPr>
              <w:t>бекітілген</w:t>
            </w:r>
          </w:p>
        </w:tc>
      </w:tr>
    </w:tbl>
    <w:bookmarkStart w:name="z22" w:id="10"/>
    <w:p>
      <w:pPr>
        <w:spacing w:after="0"/>
        <w:ind w:left="0"/>
        <w:jc w:val="left"/>
      </w:pPr>
      <w:r>
        <w:rPr>
          <w:rFonts w:ascii="Times New Roman"/>
          <w:b/>
          <w:i w:val="false"/>
          <w:color w:val="000000"/>
        </w:rPr>
        <w:t xml:space="preserve"> Қазақстан Республикасы Энергетика министрінің өзгерістер мен толықтырулар</w:t>
      </w:r>
      <w:r>
        <w:br/>
      </w:r>
      <w:r>
        <w:rPr>
          <w:rFonts w:ascii="Times New Roman"/>
          <w:b/>
          <w:i w:val="false"/>
          <w:color w:val="000000"/>
        </w:rPr>
        <w:t>енгізілетін кейбір бұйрықтарының тізбесі</w:t>
      </w:r>
    </w:p>
    <w:bookmarkEnd w:id="10"/>
    <w:bookmarkStart w:name="z23" w:id="11"/>
    <w:p>
      <w:pPr>
        <w:spacing w:after="0"/>
        <w:ind w:left="0"/>
        <w:jc w:val="both"/>
      </w:pPr>
      <w:r>
        <w:rPr>
          <w:rFonts w:ascii="Times New Roman"/>
          <w:b w:val="false"/>
          <w:i w:val="false"/>
          <w:color w:val="000000"/>
          <w:sz w:val="28"/>
        </w:rPr>
        <w:t xml:space="preserve">
      1.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10516 болып тіркелді, "Әділет" ақпараттық-құқықтық жүйесінде 2015 жылғы 15 сәуірде жарияланды) өзгерістер енгізілсін:</w:t>
      </w:r>
    </w:p>
    <w:bookmarkEnd w:id="11"/>
    <w:bookmarkStart w:name="z24" w:id="12"/>
    <w:p>
      <w:pPr>
        <w:spacing w:after="0"/>
        <w:ind w:left="0"/>
        <w:jc w:val="both"/>
      </w:pPr>
      <w:r>
        <w:rPr>
          <w:rFonts w:ascii="Times New Roman"/>
          <w:b w:val="false"/>
          <w:i w:val="false"/>
          <w:color w:val="000000"/>
          <w:sz w:val="28"/>
        </w:rPr>
        <w:t xml:space="preserve">
      көрсетілген бұйрықпен бекітілген Энергия өндіруші, энергия беруші ұйымдардың күзгі-қысқы кезеңдегі жұмысқа әзірлік паспортын алу қағидалары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Энергетика министрінің 15.04.2020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Энергетика министрінің 21.05.2020 </w:t>
      </w:r>
      <w:r>
        <w:rPr>
          <w:rFonts w:ascii="Times New Roman"/>
          <w:b w:val="false"/>
          <w:i w:val="false"/>
          <w:color w:val="000000"/>
          <w:sz w:val="28"/>
        </w:rPr>
        <w:t>№ 201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ақпандағы</w:t>
            </w:r>
            <w:r>
              <w:br/>
            </w:r>
            <w:r>
              <w:rPr>
                <w:rFonts w:ascii="Times New Roman"/>
                <w:b w:val="false"/>
                <w:i w:val="false"/>
                <w:color w:val="000000"/>
                <w:sz w:val="20"/>
              </w:rPr>
              <w:t>№ 55 бұйрығына</w:t>
            </w:r>
            <w:r>
              <w:br/>
            </w:r>
            <w:r>
              <w:rPr>
                <w:rFonts w:ascii="Times New Roman"/>
                <w:b w:val="false"/>
                <w:i w:val="false"/>
                <w:color w:val="000000"/>
                <w:sz w:val="20"/>
              </w:rPr>
              <w:t xml:space="preserve">1-қосымша </w:t>
            </w:r>
          </w:p>
        </w:tc>
      </w:tr>
    </w:tbl>
    <w:bookmarkStart w:name="z45" w:id="13"/>
    <w:p>
      <w:pPr>
        <w:spacing w:after="0"/>
        <w:ind w:left="0"/>
        <w:jc w:val="left"/>
      </w:pPr>
      <w:r>
        <w:rPr>
          <w:rFonts w:ascii="Times New Roman"/>
          <w:b/>
          <w:i w:val="false"/>
          <w:color w:val="000000"/>
        </w:rPr>
        <w:t xml:space="preserve"> Энергия өндіруші, энергия беруші ұйымдардың күзгі-қысқы</w:t>
      </w:r>
      <w:r>
        <w:br/>
      </w:r>
      <w:r>
        <w:rPr>
          <w:rFonts w:ascii="Times New Roman"/>
          <w:b/>
          <w:i w:val="false"/>
          <w:color w:val="000000"/>
        </w:rPr>
        <w:t>кезеңдегі жұмысқа әзірлік паспортын алу қағидалары</w:t>
      </w:r>
      <w:r>
        <w:br/>
      </w:r>
      <w:r>
        <w:rPr>
          <w:rFonts w:ascii="Times New Roman"/>
          <w:b/>
          <w:i w:val="false"/>
          <w:color w:val="000000"/>
        </w:rPr>
        <w:t>1-тарау. Жалпы ережелер</w:t>
      </w:r>
    </w:p>
    <w:bookmarkEnd w:id="13"/>
    <w:bookmarkStart w:name="z46" w:id="14"/>
    <w:p>
      <w:pPr>
        <w:spacing w:after="0"/>
        <w:ind w:left="0"/>
        <w:jc w:val="both"/>
      </w:pPr>
      <w:r>
        <w:rPr>
          <w:rFonts w:ascii="Times New Roman"/>
          <w:b w:val="false"/>
          <w:i w:val="false"/>
          <w:color w:val="000000"/>
          <w:sz w:val="28"/>
        </w:rPr>
        <w:t>
      1. Осы Энергия өндіруші, энергия беруші ұйымдардың күзгі-қысқы кезеңдегі жұмысқа әзірлік паспортын алу қағидалары (бұдан әрі – Қағидалар) "Электр энергетикасы туралы" 2004 жылғы 9 шілдедегі Қазақстан Республикасы Заңының (бұдан әрі – Заң) 5-бабының </w:t>
      </w:r>
      <w:r>
        <w:rPr>
          <w:rFonts w:ascii="Times New Roman"/>
          <w:b w:val="false"/>
          <w:i w:val="false"/>
          <w:color w:val="000000"/>
          <w:sz w:val="28"/>
        </w:rPr>
        <w:t>69) тармақшасына</w:t>
      </w:r>
      <w:r>
        <w:rPr>
          <w:rFonts w:ascii="Times New Roman"/>
          <w:b w:val="false"/>
          <w:i w:val="false"/>
          <w:color w:val="000000"/>
          <w:sz w:val="28"/>
        </w:rPr>
        <w:t> сәйкес әзірленді және энергия өндіруші, энергия беруші ұйымдардың күзгі-қысқы кезеңдегі жұмысқа әзірлік паспортын алуды айқындайды.</w:t>
      </w:r>
    </w:p>
    <w:bookmarkEnd w:id="14"/>
    <w:bookmarkStart w:name="z47" w:id="15"/>
    <w:p>
      <w:pPr>
        <w:spacing w:after="0"/>
        <w:ind w:left="0"/>
        <w:jc w:val="both"/>
      </w:pPr>
      <w:r>
        <w:rPr>
          <w:rFonts w:ascii="Times New Roman"/>
          <w:b w:val="false"/>
          <w:i w:val="false"/>
          <w:color w:val="000000"/>
          <w:sz w:val="28"/>
        </w:rPr>
        <w:t xml:space="preserve">
      2. Осы Қағидаларда пайдаланылатын терминдер мен анықтамалар Заңға және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қолданылады.</w:t>
      </w:r>
    </w:p>
    <w:bookmarkEnd w:id="15"/>
    <w:bookmarkStart w:name="z48" w:id="16"/>
    <w:p>
      <w:pPr>
        <w:spacing w:after="0"/>
        <w:ind w:left="0"/>
        <w:jc w:val="left"/>
      </w:pPr>
      <w:r>
        <w:rPr>
          <w:rFonts w:ascii="Times New Roman"/>
          <w:b/>
          <w:i w:val="false"/>
          <w:color w:val="000000"/>
        </w:rPr>
        <w:t xml:space="preserve"> 2. Энергия өндіруші, энергия беруші ұйымдардың күзгі-қысқы</w:t>
      </w:r>
      <w:r>
        <w:br/>
      </w:r>
      <w:r>
        <w:rPr>
          <w:rFonts w:ascii="Times New Roman"/>
          <w:b/>
          <w:i w:val="false"/>
          <w:color w:val="000000"/>
        </w:rPr>
        <w:t>кезеңдегі жұмысқа әзірлік паспортын алу тәртібі</w:t>
      </w:r>
    </w:p>
    <w:bookmarkEnd w:id="16"/>
    <w:bookmarkStart w:name="z49" w:id="17"/>
    <w:p>
      <w:pPr>
        <w:spacing w:after="0"/>
        <w:ind w:left="0"/>
        <w:jc w:val="both"/>
      </w:pPr>
      <w:r>
        <w:rPr>
          <w:rFonts w:ascii="Times New Roman"/>
          <w:b w:val="false"/>
          <w:i w:val="false"/>
          <w:color w:val="000000"/>
          <w:sz w:val="28"/>
        </w:rPr>
        <w:t xml:space="preserve">
      3. Заңның 6-бабы 11-тармағының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белгіленген электр қуаты 5 МегаВаттан (бұдан әрі – МВт) астам, сондай-ақ өз теңгерімінде 110 килоВольт (бұдан әрі – кВ) және одан жоғары кернеудегі электр желілері бар энергия өндіруші, энергия беруші ұйымдардың күзгі-қысқы кезеңдегі жұмысқа әзірлігі паспорттарын (бұдан әрі – әзірлік паспорты) мемлекеттік энергетикалық қадағалау және бақылау жөнiндегi орган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береді. </w:t>
      </w:r>
    </w:p>
    <w:bookmarkEnd w:id="17"/>
    <w:bookmarkStart w:name="z50" w:id="18"/>
    <w:p>
      <w:pPr>
        <w:spacing w:after="0"/>
        <w:ind w:left="0"/>
        <w:jc w:val="both"/>
      </w:pPr>
      <w:r>
        <w:rPr>
          <w:rFonts w:ascii="Times New Roman"/>
          <w:b w:val="false"/>
          <w:i w:val="false"/>
          <w:color w:val="000000"/>
          <w:sz w:val="28"/>
        </w:rPr>
        <w:t xml:space="preserve">
      4. Заңның 6-бабы 10-1-тармағының </w:t>
      </w:r>
      <w:r>
        <w:rPr>
          <w:rFonts w:ascii="Times New Roman"/>
          <w:b w:val="false"/>
          <w:i w:val="false"/>
          <w:color w:val="000000"/>
          <w:sz w:val="28"/>
        </w:rPr>
        <w:t>3) тармақшасына</w:t>
      </w:r>
      <w:r>
        <w:rPr>
          <w:rFonts w:ascii="Times New Roman"/>
          <w:b w:val="false"/>
          <w:i w:val="false"/>
          <w:color w:val="000000"/>
          <w:sz w:val="28"/>
        </w:rPr>
        <w:t> сәйкес барлық қуаттағы жылыту қазандықтары мен жылу желілерінің (магистральдық, орамішілік) күзгі-қысқы кезеңдегі жұмысқа әзірлгі паспорттарын жергілікті атқарушы органдар береді.</w:t>
      </w:r>
    </w:p>
    <w:bookmarkEnd w:id="18"/>
    <w:bookmarkStart w:name="z51" w:id="19"/>
    <w:p>
      <w:pPr>
        <w:spacing w:after="0"/>
        <w:ind w:left="0"/>
        <w:jc w:val="both"/>
      </w:pPr>
      <w:r>
        <w:rPr>
          <w:rFonts w:ascii="Times New Roman"/>
          <w:b w:val="false"/>
          <w:i w:val="false"/>
          <w:color w:val="000000"/>
          <w:sz w:val="28"/>
        </w:rPr>
        <w:t xml:space="preserve">
      5. Заңның 6-бабы 11-тармағының </w:t>
      </w:r>
      <w:r>
        <w:rPr>
          <w:rFonts w:ascii="Times New Roman"/>
          <w:b w:val="false"/>
          <w:i w:val="false"/>
          <w:color w:val="000000"/>
          <w:sz w:val="28"/>
        </w:rPr>
        <w:t>4) тармақшасына</w:t>
      </w:r>
      <w:r>
        <w:rPr>
          <w:rFonts w:ascii="Times New Roman"/>
          <w:b w:val="false"/>
          <w:i w:val="false"/>
          <w:color w:val="000000"/>
          <w:sz w:val="28"/>
        </w:rPr>
        <w:t> сәйкес өз құрамында кернеуі 35 кВ және одан төмен электр желілері бар энергия беруші ұйымдарға, сондай-ақ белгіленген электр қуаты 5 МВт және одан төмен энергия өндіруші ұйымдарға әзірлік паспорттарын мемлекеттік энергетикалық қадағалау және бақылау жөнiндегi органның аумақтық бөлімшелері береді. </w:t>
      </w:r>
    </w:p>
    <w:bookmarkEnd w:id="19"/>
    <w:bookmarkStart w:name="z52" w:id="20"/>
    <w:p>
      <w:pPr>
        <w:spacing w:after="0"/>
        <w:ind w:left="0"/>
        <w:jc w:val="both"/>
      </w:pPr>
      <w:r>
        <w:rPr>
          <w:rFonts w:ascii="Times New Roman"/>
          <w:b w:val="false"/>
          <w:i w:val="false"/>
          <w:color w:val="000000"/>
          <w:sz w:val="28"/>
        </w:rPr>
        <w:t>
      6. Жергілікті атқарушы органдар, мемлекеттік энергетикалық қадағалау және бақылау жөнiндегi орган немесе оның аумақтық бөлімшелері энергия өндіруші, энергия беруші ұйымдардың (бұдан әрі – ұйымдар) өтініштерін қабылдауды жыл сайын 15 тамыздан бастап 30 қыркүйекті қоса алғанда, жүйелік оператор үшін 25 қазанды қоса алғанда жүзеге асырады.</w:t>
      </w:r>
    </w:p>
    <w:bookmarkEnd w:id="20"/>
    <w:bookmarkStart w:name="z53" w:id="21"/>
    <w:p>
      <w:pPr>
        <w:spacing w:after="0"/>
        <w:ind w:left="0"/>
        <w:jc w:val="both"/>
      </w:pPr>
      <w:r>
        <w:rPr>
          <w:rFonts w:ascii="Times New Roman"/>
          <w:b w:val="false"/>
          <w:i w:val="false"/>
          <w:color w:val="000000"/>
          <w:sz w:val="28"/>
        </w:rPr>
        <w:t xml:space="preserve">
      30 қыркүйектен кейін әзірлік паспортын алуға түскен өтініштер құжаттардың толық топтамасымен бірге өтініш берушіге қараусыз қайтарылады. </w:t>
      </w:r>
    </w:p>
    <w:bookmarkEnd w:id="21"/>
    <w:bookmarkStart w:name="z54" w:id="22"/>
    <w:p>
      <w:pPr>
        <w:spacing w:after="0"/>
        <w:ind w:left="0"/>
        <w:jc w:val="both"/>
      </w:pPr>
      <w:r>
        <w:rPr>
          <w:rFonts w:ascii="Times New Roman"/>
          <w:b w:val="false"/>
          <w:i w:val="false"/>
          <w:color w:val="000000"/>
          <w:sz w:val="28"/>
        </w:rPr>
        <w:t>
      Әзірлік паспортын беру өтінішті берген сәттен бастап күнтізбелік 30 (отыз) күн ішінде беріледі.</w:t>
      </w:r>
    </w:p>
    <w:bookmarkEnd w:id="22"/>
    <w:bookmarkStart w:name="z55" w:id="23"/>
    <w:p>
      <w:pPr>
        <w:spacing w:after="0"/>
        <w:ind w:left="0"/>
        <w:jc w:val="both"/>
      </w:pPr>
      <w:r>
        <w:rPr>
          <w:rFonts w:ascii="Times New Roman"/>
          <w:b w:val="false"/>
          <w:i w:val="false"/>
          <w:color w:val="000000"/>
          <w:sz w:val="28"/>
        </w:rPr>
        <w:t>
      7. Әзірлік паспортын алу үшін ұйымдар осы Қағидалардың 3, 4, 5-тармақтарына сәйкес мына құжаттарды ұсынады:</w:t>
      </w:r>
    </w:p>
    <w:bookmarkEnd w:id="23"/>
    <w:bookmarkStart w:name="z56" w:id="24"/>
    <w:p>
      <w:pPr>
        <w:spacing w:after="0"/>
        <w:ind w:left="0"/>
        <w:jc w:val="both"/>
      </w:pPr>
      <w:r>
        <w:rPr>
          <w:rFonts w:ascii="Times New Roman"/>
          <w:b w:val="false"/>
          <w:i w:val="false"/>
          <w:color w:val="000000"/>
          <w:sz w:val="28"/>
        </w:rPr>
        <w:t>
      1) осы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энергия өндіруші, энергия беруші ұйымдардың күзгі-қысқы кезеңдегі жұмысқа әзірлігінің паспортын алуға өтініш;</w:t>
      </w:r>
    </w:p>
    <w:bookmarkEnd w:id="24"/>
    <w:bookmarkStart w:name="z57" w:id="25"/>
    <w:p>
      <w:pPr>
        <w:spacing w:after="0"/>
        <w:ind w:left="0"/>
        <w:jc w:val="both"/>
      </w:pPr>
      <w:r>
        <w:rPr>
          <w:rFonts w:ascii="Times New Roman"/>
          <w:b w:val="false"/>
          <w:i w:val="false"/>
          <w:color w:val="000000"/>
          <w:sz w:val="28"/>
        </w:rPr>
        <w:t>
      2) осы Қағидаларға </w:t>
      </w:r>
      <w:r>
        <w:rPr>
          <w:rFonts w:ascii="Times New Roman"/>
          <w:b w:val="false"/>
          <w:i w:val="false"/>
          <w:color w:val="000000"/>
          <w:sz w:val="28"/>
        </w:rPr>
        <w:t>4-қосымшаға</w:t>
      </w:r>
      <w:r>
        <w:rPr>
          <w:rFonts w:ascii="Times New Roman"/>
          <w:b w:val="false"/>
          <w:i w:val="false"/>
          <w:color w:val="000000"/>
          <w:sz w:val="28"/>
        </w:rPr>
        <w:t> сәйкес нысан бойынша энергия өндіруші, энергия беруші ұйымдардың күзгі-қысқы кезеңдегі жұмысқа әзірлігі актісі (бұдан әрі – әзірлік актісі).</w:t>
      </w:r>
    </w:p>
    <w:bookmarkEnd w:id="25"/>
    <w:bookmarkStart w:name="z58" w:id="26"/>
    <w:p>
      <w:pPr>
        <w:spacing w:after="0"/>
        <w:ind w:left="0"/>
        <w:jc w:val="both"/>
      </w:pPr>
      <w:r>
        <w:rPr>
          <w:rFonts w:ascii="Times New Roman"/>
          <w:b w:val="false"/>
          <w:i w:val="false"/>
          <w:color w:val="000000"/>
          <w:sz w:val="28"/>
        </w:rPr>
        <w:t>
      Әзірлік актісіне осы Қағидаларға </w:t>
      </w:r>
      <w:r>
        <w:rPr>
          <w:rFonts w:ascii="Times New Roman"/>
          <w:b w:val="false"/>
          <w:i w:val="false"/>
          <w:color w:val="000000"/>
          <w:sz w:val="28"/>
        </w:rPr>
        <w:t>5-қосымшада</w:t>
      </w:r>
      <w:r>
        <w:rPr>
          <w:rFonts w:ascii="Times New Roman"/>
          <w:b w:val="false"/>
          <w:i w:val="false"/>
          <w:color w:val="000000"/>
          <w:sz w:val="28"/>
        </w:rPr>
        <w:t> көрсетілген энергия өндіруші, энергия беруші ұйымдардың күзгі-қысқы кезеңдегі жұмысқа әзірлігі паспортын алу шарттарының (бұдан әрі – шарттар) орындалғанын растайтын құжаттар қоса беріледі;</w:t>
      </w:r>
    </w:p>
    <w:bookmarkEnd w:id="26"/>
    <w:bookmarkStart w:name="z59" w:id="27"/>
    <w:p>
      <w:pPr>
        <w:spacing w:after="0"/>
        <w:ind w:left="0"/>
        <w:jc w:val="both"/>
      </w:pPr>
      <w:r>
        <w:rPr>
          <w:rFonts w:ascii="Times New Roman"/>
          <w:b w:val="false"/>
          <w:i w:val="false"/>
          <w:color w:val="000000"/>
          <w:sz w:val="28"/>
        </w:rPr>
        <w:t>
      3) станциялардың, электр және жылу желілерінің негізгі және қосалқы жабдығының, ғимараттар мен құрылыстардың техникалық жай-күйі туралы, сондай-ақ ұйымның күзгі-қысқы кезеңде тұтынушыларға жылу және электр энергиясын беруді қамтамасыз етуге әзірлігі туралы энергетикалық сараптаманы жүзеге асыратын сарапшы ұйымның қорытындысы.</w:t>
      </w:r>
    </w:p>
    <w:bookmarkEnd w:id="27"/>
    <w:bookmarkStart w:name="z60" w:id="28"/>
    <w:p>
      <w:pPr>
        <w:spacing w:after="0"/>
        <w:ind w:left="0"/>
        <w:jc w:val="both"/>
      </w:pPr>
      <w:r>
        <w:rPr>
          <w:rFonts w:ascii="Times New Roman"/>
          <w:b w:val="false"/>
          <w:i w:val="false"/>
          <w:color w:val="000000"/>
          <w:sz w:val="28"/>
        </w:rPr>
        <w:t>
      8. "электрондық үкіметтің" www.egov.kz, www.elicense.kz веб-порталы арқылы өтініш беруді қоспағанда,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 нөмірленеді, тігіледі, сондай-ақ басшының қолымен және ұйымның мөрімен (бар болған жағдайда) куәландырылады.</w:t>
      </w:r>
    </w:p>
    <w:bookmarkEnd w:id="28"/>
    <w:bookmarkStart w:name="z61" w:id="29"/>
    <w:p>
      <w:pPr>
        <w:spacing w:after="0"/>
        <w:ind w:left="0"/>
        <w:jc w:val="both"/>
      </w:pPr>
      <w:r>
        <w:rPr>
          <w:rFonts w:ascii="Times New Roman"/>
          <w:b w:val="false"/>
          <w:i w:val="false"/>
          <w:color w:val="000000"/>
          <w:sz w:val="28"/>
        </w:rPr>
        <w:t>
      9. Күзгі-қысқы кезеңдегі жұмысқа әзірлік актісін дайындау үшін ұйымдар жыл сайын күзгі-қысқы кезеңдегі жұмысқа әзірлігін бағалау жөніндегі ұйым комиссияны (бұдан әрі – ұйым комиссиясы) құрады және ол 1 тамыздан бастап жұмыс істей бастайды.</w:t>
      </w:r>
    </w:p>
    <w:bookmarkEnd w:id="29"/>
    <w:bookmarkStart w:name="z62" w:id="30"/>
    <w:p>
      <w:pPr>
        <w:spacing w:after="0"/>
        <w:ind w:left="0"/>
        <w:jc w:val="both"/>
      </w:pPr>
      <w:r>
        <w:rPr>
          <w:rFonts w:ascii="Times New Roman"/>
          <w:b w:val="false"/>
          <w:i w:val="false"/>
          <w:color w:val="000000"/>
          <w:sz w:val="28"/>
        </w:rPr>
        <w:t>
      10. Ұйым комиссиясы төрағадан, төрағаның орынбасарынан және оның мүшелерінен тұрады.</w:t>
      </w:r>
    </w:p>
    <w:bookmarkEnd w:id="30"/>
    <w:bookmarkStart w:name="z63" w:id="31"/>
    <w:p>
      <w:pPr>
        <w:spacing w:after="0"/>
        <w:ind w:left="0"/>
        <w:jc w:val="both"/>
      </w:pPr>
      <w:r>
        <w:rPr>
          <w:rFonts w:ascii="Times New Roman"/>
          <w:b w:val="false"/>
          <w:i w:val="false"/>
          <w:color w:val="000000"/>
          <w:sz w:val="28"/>
        </w:rPr>
        <w:t>
      Комиссия мүшелерінің жалпы саны тақ санды, кемінде бес адамды құрайды.</w:t>
      </w:r>
    </w:p>
    <w:bookmarkEnd w:id="31"/>
    <w:p>
      <w:pPr>
        <w:spacing w:after="0"/>
        <w:ind w:left="0"/>
        <w:jc w:val="both"/>
      </w:pPr>
      <w:r>
        <w:rPr>
          <w:rFonts w:ascii="Times New Roman"/>
          <w:b w:val="false"/>
          <w:i w:val="false"/>
          <w:color w:val="000000"/>
          <w:sz w:val="28"/>
        </w:rPr>
        <w:t>
      Ұйым комиссиясының құрамына ұйымның басшылары және басқа да жауапты лауазымды адамдары, жергілікті атқарушы органның және мемлекеттік энергетикалық қадағалау және бақылау жөнiндегi мемлекеттiк органның өкілдері кіреді.</w:t>
      </w:r>
    </w:p>
    <w:bookmarkStart w:name="z64" w:id="32"/>
    <w:p>
      <w:pPr>
        <w:spacing w:after="0"/>
        <w:ind w:left="0"/>
        <w:jc w:val="both"/>
      </w:pPr>
      <w:r>
        <w:rPr>
          <w:rFonts w:ascii="Times New Roman"/>
          <w:b w:val="false"/>
          <w:i w:val="false"/>
          <w:color w:val="000000"/>
          <w:sz w:val="28"/>
        </w:rPr>
        <w:t>
      Қуаты 100 Гигакаллория/сағ (бұдан әрі – Гкал/сағ) дейін энергия өндіруші ұйымдар құрған ұйым комиссиясының құрамына ұйымның басшылары және басқа да жауапты лауазымды адамдары кіреді.</w:t>
      </w:r>
    </w:p>
    <w:bookmarkEnd w:id="32"/>
    <w:bookmarkStart w:name="z65" w:id="33"/>
    <w:p>
      <w:pPr>
        <w:spacing w:after="0"/>
        <w:ind w:left="0"/>
        <w:jc w:val="both"/>
      </w:pPr>
      <w:r>
        <w:rPr>
          <w:rFonts w:ascii="Times New Roman"/>
          <w:b w:val="false"/>
          <w:i w:val="false"/>
          <w:color w:val="000000"/>
          <w:sz w:val="28"/>
        </w:rPr>
        <w:t>
      11. Ұйым комиссиясының төрағасы болып ұйымның бірінші басшысы, ал ол болмағанда оның міндетін атқарушы адам тағайындалады. Жергілікті атқарушы органның өкілі төрағаның орынбасары болып тағайындалады.</w:t>
      </w:r>
    </w:p>
    <w:bookmarkEnd w:id="33"/>
    <w:bookmarkStart w:name="z133" w:id="34"/>
    <w:p>
      <w:pPr>
        <w:spacing w:after="0"/>
        <w:ind w:left="0"/>
        <w:jc w:val="both"/>
      </w:pPr>
      <w:r>
        <w:rPr>
          <w:rFonts w:ascii="Times New Roman"/>
          <w:b w:val="false"/>
          <w:i w:val="false"/>
          <w:color w:val="000000"/>
          <w:sz w:val="28"/>
        </w:rPr>
        <w:t>
      12. Ұйым комиссиясы шарттарға сәйкес энергия өндіруші, энергия беруші ұйымдардың күзгі-қысқы кезеңдегі жұмысқа әзірлігін айқындайды.</w:t>
      </w:r>
    </w:p>
    <w:bookmarkEnd w:id="34"/>
    <w:bookmarkStart w:name="z66" w:id="35"/>
    <w:p>
      <w:pPr>
        <w:spacing w:after="0"/>
        <w:ind w:left="0"/>
        <w:jc w:val="both"/>
      </w:pPr>
      <w:r>
        <w:rPr>
          <w:rFonts w:ascii="Times New Roman"/>
          <w:b w:val="false"/>
          <w:i w:val="false"/>
          <w:color w:val="000000"/>
          <w:sz w:val="28"/>
        </w:rPr>
        <w:t>
      13. Ұйым комиссиясы жұмысының қорытындылары бойынша энергия өндіруші, энергия беруші ұйымдардың күзгі-қысқы кезеңдегі жұмысқа әзірлігі актісі ресімделеді және оған барлық мүшелері қол қояды.</w:t>
      </w:r>
    </w:p>
    <w:bookmarkEnd w:id="35"/>
    <w:bookmarkStart w:name="z67" w:id="36"/>
    <w:p>
      <w:pPr>
        <w:spacing w:after="0"/>
        <w:ind w:left="0"/>
        <w:jc w:val="both"/>
      </w:pPr>
      <w:r>
        <w:rPr>
          <w:rFonts w:ascii="Times New Roman"/>
          <w:b w:val="false"/>
          <w:i w:val="false"/>
          <w:color w:val="000000"/>
          <w:sz w:val="28"/>
        </w:rPr>
        <w:t>
      14. Егер отырыста ұйым комиссиясы мүшелерiнiң жалпы санының кемiнде үштен екісі қатысқан болса, комиссия шешiмi заңды болып есептеледi. Дауыс беру нәтижелерi отырысқа қатысқан ұйым комиссиясы мүшелерiнің көпшілік дауысымен айқындалады.</w:t>
      </w:r>
    </w:p>
    <w:bookmarkEnd w:id="36"/>
    <w:bookmarkStart w:name="z68" w:id="37"/>
    <w:p>
      <w:pPr>
        <w:spacing w:after="0"/>
        <w:ind w:left="0"/>
        <w:jc w:val="both"/>
      </w:pPr>
      <w:r>
        <w:rPr>
          <w:rFonts w:ascii="Times New Roman"/>
          <w:b w:val="false"/>
          <w:i w:val="false"/>
          <w:color w:val="000000"/>
          <w:sz w:val="28"/>
        </w:rPr>
        <w:t>
      Ұйым комиссиясының жекелеген мүшелері келіспеген кезде әзірлік актісі "ерекше пікірмен" жазылады.</w:t>
      </w:r>
    </w:p>
    <w:bookmarkEnd w:id="37"/>
    <w:bookmarkStart w:name="z69" w:id="38"/>
    <w:p>
      <w:pPr>
        <w:spacing w:after="0"/>
        <w:ind w:left="0"/>
        <w:jc w:val="both"/>
      </w:pPr>
      <w:r>
        <w:rPr>
          <w:rFonts w:ascii="Times New Roman"/>
          <w:b w:val="false"/>
          <w:i w:val="false"/>
          <w:color w:val="000000"/>
          <w:sz w:val="28"/>
        </w:rPr>
        <w:t>
      Ұйым комиссиясының ерекше пікірі әзірлік актісіне қоса беріледі және оның ажырамас бөлігі болып табылады.</w:t>
      </w:r>
    </w:p>
    <w:bookmarkEnd w:id="38"/>
    <w:bookmarkStart w:name="z70" w:id="39"/>
    <w:p>
      <w:pPr>
        <w:spacing w:after="0"/>
        <w:ind w:left="0"/>
        <w:jc w:val="both"/>
      </w:pPr>
      <w:r>
        <w:rPr>
          <w:rFonts w:ascii="Times New Roman"/>
          <w:b w:val="false"/>
          <w:i w:val="false"/>
          <w:color w:val="000000"/>
          <w:sz w:val="28"/>
        </w:rPr>
        <w:t xml:space="preserve">
      Күзгі-қысқы кезеңдегі жұмысқа әзірлігін бағалау кезінде комиссиясы анықтаған кемшіліктер әзірлік актісінде көрсетіледі. </w:t>
      </w:r>
    </w:p>
    <w:bookmarkEnd w:id="39"/>
    <w:bookmarkStart w:name="z71" w:id="40"/>
    <w:p>
      <w:pPr>
        <w:spacing w:after="0"/>
        <w:ind w:left="0"/>
        <w:jc w:val="both"/>
      </w:pPr>
      <w:r>
        <w:rPr>
          <w:rFonts w:ascii="Times New Roman"/>
          <w:b w:val="false"/>
          <w:i w:val="false"/>
          <w:color w:val="000000"/>
          <w:sz w:val="28"/>
        </w:rPr>
        <w:t>
      15. Ұйымдардың күзгі-қысқы кезеңдегі жұмысқа әзір еместігі жағдайында ұйым басшылығы кемшіліктерді жоюдың нақты мерзімдерін көрсете отырып, іс-шаралар жоспарын әзірлейді және оны ұйым комиссиясымен келіседі. Келісілген іс-шаралар жоспары әзірлік актісіне қоса беріледі.</w:t>
      </w:r>
    </w:p>
    <w:bookmarkEnd w:id="40"/>
    <w:bookmarkStart w:name="z72" w:id="41"/>
    <w:p>
      <w:pPr>
        <w:spacing w:after="0"/>
        <w:ind w:left="0"/>
        <w:jc w:val="both"/>
      </w:pPr>
      <w:r>
        <w:rPr>
          <w:rFonts w:ascii="Times New Roman"/>
          <w:b w:val="false"/>
          <w:i w:val="false"/>
          <w:color w:val="000000"/>
          <w:sz w:val="28"/>
        </w:rPr>
        <w:t>
      16. Барлық қосымшаларымен бірге әзірлік актісі екі данада жасалады, оның бір данасы ұйымда сақталады, ал екінші данасы әзірлік паспортын алу үшін өтінішке қоса беріледі.</w:t>
      </w:r>
    </w:p>
    <w:bookmarkEnd w:id="41"/>
    <w:bookmarkStart w:name="z73" w:id="42"/>
    <w:p>
      <w:pPr>
        <w:spacing w:after="0"/>
        <w:ind w:left="0"/>
        <w:jc w:val="both"/>
      </w:pPr>
      <w:r>
        <w:rPr>
          <w:rFonts w:ascii="Times New Roman"/>
          <w:b w:val="false"/>
          <w:i w:val="false"/>
          <w:color w:val="000000"/>
          <w:sz w:val="28"/>
        </w:rPr>
        <w:t>
      17. Ұйымдардың әзірлік паспортын алуға өтініштерін қарау және олар бойынша шешімдер қабылдау үшін жергілікті атқарушы орган, мемлекеттік энергетикалық қадағалау және бақылау жөніндегі мемлекеттік орган немесе оның аумақтық бөлімшесі энергия өндіруші, энергия беруші ұйымдардың күзгі-қысқы кезеңдегі жұмысқа әзірлігі паспортын алуға өтініштерін қарау жөніндегі комиссия (бұдан әрі – комиссия) құрады.</w:t>
      </w:r>
    </w:p>
    <w:bookmarkEnd w:id="42"/>
    <w:bookmarkStart w:name="z74" w:id="43"/>
    <w:p>
      <w:pPr>
        <w:spacing w:after="0"/>
        <w:ind w:left="0"/>
        <w:jc w:val="both"/>
      </w:pPr>
      <w:r>
        <w:rPr>
          <w:rFonts w:ascii="Times New Roman"/>
          <w:b w:val="false"/>
          <w:i w:val="false"/>
          <w:color w:val="000000"/>
          <w:sz w:val="28"/>
        </w:rPr>
        <w:t>
      18. Мемлекеттік энергетикалық қадағалау және бақылау жөнiндегi мемлекеттiк органның аумақтық бөлімшелері құратын комиссия құрамына мемлекеттік энергетикалық қадағалау және бақылау жөнiндегi мемлекеттiк органның аумақтық бөлімшесінің және жергілікті атқарушы органның өкілдері енгізіледі.</w:t>
      </w:r>
    </w:p>
    <w:bookmarkEnd w:id="43"/>
    <w:bookmarkStart w:name="z75" w:id="44"/>
    <w:p>
      <w:pPr>
        <w:spacing w:after="0"/>
        <w:ind w:left="0"/>
        <w:jc w:val="both"/>
      </w:pPr>
      <w:r>
        <w:rPr>
          <w:rFonts w:ascii="Times New Roman"/>
          <w:b w:val="false"/>
          <w:i w:val="false"/>
          <w:color w:val="000000"/>
          <w:sz w:val="28"/>
        </w:rPr>
        <w:t xml:space="preserve">
      19. Комиссия жергілікті атқарушы орган, мемлекеттік энергетикалық қадағалау және бақылау жөнiндегi мемлекеттiк орган немесе оның аумақтық бөлімшесі басшысының бұйрығына сәйкес құрылады және жыл сайын 15 тамыздан бастап 31 қазанды қоса жұмыс істейді. </w:t>
      </w:r>
    </w:p>
    <w:bookmarkEnd w:id="44"/>
    <w:bookmarkStart w:name="z76" w:id="45"/>
    <w:p>
      <w:pPr>
        <w:spacing w:after="0"/>
        <w:ind w:left="0"/>
        <w:jc w:val="both"/>
      </w:pPr>
      <w:r>
        <w:rPr>
          <w:rFonts w:ascii="Times New Roman"/>
          <w:b w:val="false"/>
          <w:i w:val="false"/>
          <w:color w:val="000000"/>
          <w:sz w:val="28"/>
        </w:rPr>
        <w:t>
      20. Комиссия төрағадан, төраға орынбасарынан, хатшыдан және оның мүшелерінен тұрады. Комиссия хатшысы комиссия отырысын ұйымдастыруды жүзеге асырады және оның дауыс беру құқығы жоқ.</w:t>
      </w:r>
    </w:p>
    <w:bookmarkEnd w:id="45"/>
    <w:bookmarkStart w:name="z77" w:id="46"/>
    <w:p>
      <w:pPr>
        <w:spacing w:after="0"/>
        <w:ind w:left="0"/>
        <w:jc w:val="both"/>
      </w:pPr>
      <w:r>
        <w:rPr>
          <w:rFonts w:ascii="Times New Roman"/>
          <w:b w:val="false"/>
          <w:i w:val="false"/>
          <w:color w:val="000000"/>
          <w:sz w:val="28"/>
        </w:rPr>
        <w:t>
      Комиссия мүшелерінің жалпы саны тақ санды, кемінде бес адамды құрайды.</w:t>
      </w:r>
    </w:p>
    <w:bookmarkEnd w:id="46"/>
    <w:bookmarkStart w:name="z134" w:id="47"/>
    <w:p>
      <w:pPr>
        <w:spacing w:after="0"/>
        <w:ind w:left="0"/>
        <w:jc w:val="both"/>
      </w:pPr>
      <w:r>
        <w:rPr>
          <w:rFonts w:ascii="Times New Roman"/>
          <w:b w:val="false"/>
          <w:i w:val="false"/>
          <w:color w:val="000000"/>
          <w:sz w:val="28"/>
        </w:rPr>
        <w:t>
      21. Жергілікті атқарушы орган құратын комиссияның төрағасы болып жергілікті атқарушы органның жауапты тұлғасы тағайындалады.</w:t>
      </w:r>
    </w:p>
    <w:bookmarkEnd w:id="47"/>
    <w:p>
      <w:pPr>
        <w:spacing w:after="0"/>
        <w:ind w:left="0"/>
        <w:jc w:val="both"/>
      </w:pPr>
      <w:r>
        <w:rPr>
          <w:rFonts w:ascii="Times New Roman"/>
          <w:b w:val="false"/>
          <w:i w:val="false"/>
          <w:color w:val="000000"/>
          <w:sz w:val="28"/>
        </w:rPr>
        <w:t>
      Мемлекеттік энергетикалық қадағалау және бақылау жөнiндегi мемлекеттiк орган құратын комиссияның төрағасы болып мемлекеттік энергетикалық қадағалау және бақылау жөніндегі мемлекеттік органның жауапты тұлғасы тағайындалады.</w:t>
      </w:r>
    </w:p>
    <w:bookmarkStart w:name="z78" w:id="48"/>
    <w:p>
      <w:pPr>
        <w:spacing w:after="0"/>
        <w:ind w:left="0"/>
        <w:jc w:val="both"/>
      </w:pPr>
      <w:r>
        <w:rPr>
          <w:rFonts w:ascii="Times New Roman"/>
          <w:b w:val="false"/>
          <w:i w:val="false"/>
          <w:color w:val="000000"/>
          <w:sz w:val="28"/>
        </w:rPr>
        <w:t xml:space="preserve">
      Мемлекеттік энергетикалық қадағалау және бақылау жөнiндегi мемлекеттiк органның аумақтық бөлімшесі құратын комиссияның төрағасы болып мемлекеттік энергетикалық қадағалау және бақылау жөнiндегi мемлекеттiк органның аумақтық бөлімшесінің жауапты тұлғасы тағайындалады. </w:t>
      </w:r>
    </w:p>
    <w:bookmarkEnd w:id="48"/>
    <w:bookmarkStart w:name="z79" w:id="49"/>
    <w:p>
      <w:pPr>
        <w:spacing w:after="0"/>
        <w:ind w:left="0"/>
        <w:jc w:val="both"/>
      </w:pPr>
      <w:r>
        <w:rPr>
          <w:rFonts w:ascii="Times New Roman"/>
          <w:b w:val="false"/>
          <w:i w:val="false"/>
          <w:color w:val="000000"/>
          <w:sz w:val="28"/>
        </w:rPr>
        <w:t xml:space="preserve">
      22. Комиссия әзірлік паспортын алуға ұсынылған материалдарды аптасына кемінде бір рет қарастырады. </w:t>
      </w:r>
    </w:p>
    <w:bookmarkEnd w:id="49"/>
    <w:bookmarkStart w:name="z80" w:id="50"/>
    <w:p>
      <w:pPr>
        <w:spacing w:after="0"/>
        <w:ind w:left="0"/>
        <w:jc w:val="both"/>
      </w:pPr>
      <w:r>
        <w:rPr>
          <w:rFonts w:ascii="Times New Roman"/>
          <w:b w:val="false"/>
          <w:i w:val="false"/>
          <w:color w:val="000000"/>
          <w:sz w:val="28"/>
        </w:rPr>
        <w:t xml:space="preserve">
      23. Егер Комиссия отырысында комиссия мүшелерiнiң жалпы санының кемiнде үштен екісі қатысқан болса, комиссия шешiмi заңды болып есептеледi. Дауыс беру нәтижелерi отырысқа қатысқан комиссия мүшелерiнің көпшілік дауысымен айқындалады. </w:t>
      </w:r>
    </w:p>
    <w:bookmarkEnd w:id="50"/>
    <w:bookmarkStart w:name="z81" w:id="51"/>
    <w:p>
      <w:pPr>
        <w:spacing w:after="0"/>
        <w:ind w:left="0"/>
        <w:jc w:val="both"/>
      </w:pPr>
      <w:r>
        <w:rPr>
          <w:rFonts w:ascii="Times New Roman"/>
          <w:b w:val="false"/>
          <w:i w:val="false"/>
          <w:color w:val="000000"/>
          <w:sz w:val="28"/>
        </w:rPr>
        <w:t>
      24. Қарау қорытындылары бойынша комиссия мынадай негізделген шешімдердің бірін қабылдайды:</w:t>
      </w:r>
    </w:p>
    <w:bookmarkEnd w:id="51"/>
    <w:bookmarkStart w:name="z82" w:id="52"/>
    <w:p>
      <w:pPr>
        <w:spacing w:after="0"/>
        <w:ind w:left="0"/>
        <w:jc w:val="both"/>
      </w:pPr>
      <w:r>
        <w:rPr>
          <w:rFonts w:ascii="Times New Roman"/>
          <w:b w:val="false"/>
          <w:i w:val="false"/>
          <w:color w:val="000000"/>
          <w:sz w:val="28"/>
        </w:rPr>
        <w:t>
      1)әзірлік паспорты берілсін;</w:t>
      </w:r>
    </w:p>
    <w:bookmarkEnd w:id="52"/>
    <w:bookmarkStart w:name="z83" w:id="53"/>
    <w:p>
      <w:pPr>
        <w:spacing w:after="0"/>
        <w:ind w:left="0"/>
        <w:jc w:val="both"/>
      </w:pPr>
      <w:r>
        <w:rPr>
          <w:rFonts w:ascii="Times New Roman"/>
          <w:b w:val="false"/>
          <w:i w:val="false"/>
          <w:color w:val="000000"/>
          <w:sz w:val="28"/>
        </w:rPr>
        <w:t>
      2) әзірлік паспорты ескертулермен берілсін;</w:t>
      </w:r>
    </w:p>
    <w:bookmarkEnd w:id="53"/>
    <w:bookmarkStart w:name="z84" w:id="54"/>
    <w:p>
      <w:pPr>
        <w:spacing w:after="0"/>
        <w:ind w:left="0"/>
        <w:jc w:val="both"/>
      </w:pPr>
      <w:r>
        <w:rPr>
          <w:rFonts w:ascii="Times New Roman"/>
          <w:b w:val="false"/>
          <w:i w:val="false"/>
          <w:color w:val="000000"/>
          <w:sz w:val="28"/>
        </w:rPr>
        <w:t>
      3) әзірлік паспортын беруден бас тартылсын. </w:t>
      </w:r>
    </w:p>
    <w:bookmarkEnd w:id="54"/>
    <w:bookmarkStart w:name="z85" w:id="55"/>
    <w:p>
      <w:pPr>
        <w:spacing w:after="0"/>
        <w:ind w:left="0"/>
        <w:jc w:val="both"/>
      </w:pPr>
      <w:r>
        <w:rPr>
          <w:rFonts w:ascii="Times New Roman"/>
          <w:b w:val="false"/>
          <w:i w:val="false"/>
          <w:color w:val="000000"/>
          <w:sz w:val="28"/>
        </w:rPr>
        <w:t>
      25. Әзірлік паспортын алу үшін шарттарды орындағанын растайтын ұсынылған құжаттар мазмұнының сәйкестігі комиссияның әзірлік паспортын беру туралы шешімін қабылдау үшін негіз болып табылады. </w:t>
      </w:r>
    </w:p>
    <w:bookmarkEnd w:id="55"/>
    <w:bookmarkStart w:name="z86" w:id="56"/>
    <w:p>
      <w:pPr>
        <w:spacing w:after="0"/>
        <w:ind w:left="0"/>
        <w:jc w:val="both"/>
      </w:pPr>
      <w:r>
        <w:rPr>
          <w:rFonts w:ascii="Times New Roman"/>
          <w:b w:val="false"/>
          <w:i w:val="false"/>
          <w:color w:val="000000"/>
          <w:sz w:val="28"/>
        </w:rPr>
        <w:t>
      26. Комиссияның әзірлік паспортын беру туралы шешімі немесе әзірлік паспортын ескертулермен беру туралы шешімі кезінде хаттамаға қол қойылғаннан кейін өтініш берушіге әзірлік паспорты электронды/қағаз түрінде жіберіледі.</w:t>
      </w:r>
    </w:p>
    <w:bookmarkEnd w:id="56"/>
    <w:bookmarkStart w:name="z87" w:id="57"/>
    <w:p>
      <w:pPr>
        <w:spacing w:after="0"/>
        <w:ind w:left="0"/>
        <w:jc w:val="both"/>
      </w:pPr>
      <w:r>
        <w:rPr>
          <w:rFonts w:ascii="Times New Roman"/>
          <w:b w:val="false"/>
          <w:i w:val="false"/>
          <w:color w:val="000000"/>
          <w:sz w:val="28"/>
        </w:rPr>
        <w:t xml:space="preserve">
      Берілген әзірлік паспорттары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энергия өндіруші, энергия беруші ұйымдардың күзгі-қысқы кезеңдегі жұмысқа әзірлігі паспорттарын тіркеу журналында тіркеледі.</w:t>
      </w:r>
    </w:p>
    <w:bookmarkEnd w:id="57"/>
    <w:bookmarkStart w:name="z88" w:id="58"/>
    <w:p>
      <w:pPr>
        <w:spacing w:after="0"/>
        <w:ind w:left="0"/>
        <w:jc w:val="both"/>
      </w:pPr>
      <w:r>
        <w:rPr>
          <w:rFonts w:ascii="Times New Roman"/>
          <w:b w:val="false"/>
          <w:i w:val="false"/>
          <w:color w:val="000000"/>
          <w:sz w:val="28"/>
        </w:rPr>
        <w:t xml:space="preserve">
      Әзірлік паспорты алдағы күзгі-қысқы кезеңде қолданылады. </w:t>
      </w:r>
    </w:p>
    <w:bookmarkEnd w:id="58"/>
    <w:bookmarkStart w:name="z89" w:id="59"/>
    <w:p>
      <w:pPr>
        <w:spacing w:after="0"/>
        <w:ind w:left="0"/>
        <w:jc w:val="both"/>
      </w:pPr>
      <w:r>
        <w:rPr>
          <w:rFonts w:ascii="Times New Roman"/>
          <w:b w:val="false"/>
          <w:i w:val="false"/>
          <w:color w:val="000000"/>
          <w:sz w:val="28"/>
        </w:rPr>
        <w:t xml:space="preserve">
      27. Әзірлік паспортын алу үшін шарттарға ұсынылған құжаттардың сәйкестігі комиссияның әзірлік паспортын ескертулермен беру туралы шешімін қабылдау үшін негіз болып табылады, бұл ретте кейбір құжаттар мазмұны бойынша қосымша түсіндірмелер, материалдар және негіздемелер ұсынылуы қажет. </w:t>
      </w:r>
    </w:p>
    <w:bookmarkEnd w:id="59"/>
    <w:bookmarkStart w:name="z90" w:id="60"/>
    <w:p>
      <w:pPr>
        <w:spacing w:after="0"/>
        <w:ind w:left="0"/>
        <w:jc w:val="both"/>
      </w:pPr>
      <w:r>
        <w:rPr>
          <w:rFonts w:ascii="Times New Roman"/>
          <w:b w:val="false"/>
          <w:i w:val="false"/>
          <w:color w:val="000000"/>
          <w:sz w:val="28"/>
        </w:rPr>
        <w:t>
      Ескертулер келесі жылдың 1 қаңтарына дейін жою үшін белгіленіп беріледі.</w:t>
      </w:r>
    </w:p>
    <w:bookmarkEnd w:id="60"/>
    <w:bookmarkStart w:name="z91" w:id="61"/>
    <w:p>
      <w:pPr>
        <w:spacing w:after="0"/>
        <w:ind w:left="0"/>
        <w:jc w:val="both"/>
      </w:pPr>
      <w:r>
        <w:rPr>
          <w:rFonts w:ascii="Times New Roman"/>
          <w:b w:val="false"/>
          <w:i w:val="false"/>
          <w:color w:val="000000"/>
          <w:sz w:val="28"/>
        </w:rPr>
        <w:t>
      Берілген ескертулерді орындау туралы ақпаратты ұйым мемлекеттік энергетикалық қадағалау және бақылау жөнiндегi мемлекеттiк органға, оның аумақтық бөлімшелеріне, жергілікті атқарушы органға ескертулерді орындау мерзімі өткен күнінен бастап үш жұмыс күнінен кешіктірмей ұсынады.</w:t>
      </w:r>
    </w:p>
    <w:bookmarkEnd w:id="61"/>
    <w:bookmarkStart w:name="z92" w:id="62"/>
    <w:p>
      <w:pPr>
        <w:spacing w:after="0"/>
        <w:ind w:left="0"/>
        <w:jc w:val="both"/>
      </w:pPr>
      <w:r>
        <w:rPr>
          <w:rFonts w:ascii="Times New Roman"/>
          <w:b w:val="false"/>
          <w:i w:val="false"/>
          <w:color w:val="000000"/>
          <w:sz w:val="28"/>
        </w:rPr>
        <w:t>
      28. Мыналар комиссияның әзірлік паспортын беруден бас тартуы үшін негіздеме болып табылады:</w:t>
      </w:r>
    </w:p>
    <w:bookmarkEnd w:id="62"/>
    <w:bookmarkStart w:name="z93" w:id="6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3"/>
    <w:bookmarkStart w:name="z94" w:id="6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Қазақстан Республикасы Энергетика министрінің 2015 жылғы 2 ақпандағы № 55 бұйрығымен бекітілген Энергия өндіруші, энергия беруші ұйымдардың күзгі-қысқы кезеңдегі жұмысқа әзірлік паспортын алу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10516 болып тіркелді) сәйкес келмеуі;</w:t>
      </w:r>
    </w:p>
    <w:bookmarkEnd w:id="64"/>
    <w:bookmarkStart w:name="z95" w:id="65"/>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65"/>
    <w:bookmarkStart w:name="z96" w:id="66"/>
    <w:p>
      <w:pPr>
        <w:spacing w:after="0"/>
        <w:ind w:left="0"/>
        <w:jc w:val="both"/>
      </w:pPr>
      <w:r>
        <w:rPr>
          <w:rFonts w:ascii="Times New Roman"/>
          <w:b w:val="false"/>
          <w:i w:val="false"/>
          <w:color w:val="000000"/>
          <w:sz w:val="28"/>
        </w:rPr>
        <w:t>
      29. Комиссия әзірлік паспортын беруден бас тарту туралы шешім қабылдаған жағдайда, хаттамаға қол қойылғаннан кейін өтініш берушіге электронды/қағаз түрінде дәлелді жауап жіберіледі.</w:t>
      </w:r>
    </w:p>
    <w:bookmarkEnd w:id="66"/>
    <w:bookmarkStart w:name="z97" w:id="67"/>
    <w:p>
      <w:pPr>
        <w:spacing w:after="0"/>
        <w:ind w:left="0"/>
        <w:jc w:val="both"/>
      </w:pPr>
      <w:r>
        <w:rPr>
          <w:rFonts w:ascii="Times New Roman"/>
          <w:b w:val="false"/>
          <w:i w:val="false"/>
          <w:color w:val="000000"/>
          <w:sz w:val="28"/>
        </w:rPr>
        <w:t xml:space="preserve">
      30. Осы қағидалардың 28-тармағының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белгіленген мерзімде әзірлік паспортын алмаған ұйым күзгі-қысқы кезеңде жұмысты жалғастырады және ескертулерді көрсетілген мерзімдерде жоюды қамтамасыз етеді.</w:t>
      </w:r>
    </w:p>
    <w:bookmarkEnd w:id="67"/>
    <w:bookmarkStart w:name="z98" w:id="68"/>
    <w:p>
      <w:pPr>
        <w:spacing w:after="0"/>
        <w:ind w:left="0"/>
        <w:jc w:val="both"/>
      </w:pPr>
      <w:r>
        <w:rPr>
          <w:rFonts w:ascii="Times New Roman"/>
          <w:b w:val="false"/>
          <w:i w:val="false"/>
          <w:color w:val="000000"/>
          <w:sz w:val="28"/>
        </w:rPr>
        <w:t>
      31. Ұйымдар үшін әзірлік паспортын алу мерзімі жыл сайын 31 қазанды қоса алғанда, жүйелік оператор үшін жыл сайын 25 қарашаны қоса.</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(паспорт берген мемлекеттік органның толық атауы) Энергия өндіруші, энергия беруші ұйымдардың _________ жж.</w:t>
      </w:r>
      <w:r>
        <w:br/>
      </w:r>
      <w:r>
        <w:rPr>
          <w:rFonts w:ascii="Times New Roman"/>
          <w:b/>
          <w:i w:val="false"/>
          <w:color w:val="000000"/>
        </w:rPr>
        <w:t>күзгі-қысқы кезеңдегі жұмысқа әзірлік паспорты</w:t>
      </w:r>
    </w:p>
    <w:p>
      <w:pPr>
        <w:spacing w:after="0"/>
        <w:ind w:left="0"/>
        <w:jc w:val="both"/>
      </w:pPr>
      <w:r>
        <w:rPr>
          <w:rFonts w:ascii="Times New Roman"/>
          <w:b w:val="false"/>
          <w:i w:val="false"/>
          <w:color w:val="000000"/>
          <w:sz w:val="28"/>
        </w:rPr>
        <w:t>
      №_________________ _______________________ қ.</w:t>
      </w:r>
      <w:r>
        <w:br/>
      </w:r>
      <w:r>
        <w:rPr>
          <w:rFonts w:ascii="Times New Roman"/>
          <w:b w:val="false"/>
          <w:i w:val="false"/>
          <w:color w:val="000000"/>
          <w:sz w:val="28"/>
        </w:rPr>
        <w:t>
      "____" _____________ 20___ ж. (паспорт жасалған жер)</w:t>
      </w:r>
      <w:r>
        <w:br/>
      </w:r>
      <w:r>
        <w:rPr>
          <w:rFonts w:ascii="Times New Roman"/>
          <w:b w:val="false"/>
          <w:i w:val="false"/>
          <w:color w:val="000000"/>
          <w:sz w:val="28"/>
        </w:rPr>
        <w:t>
      (паспорттың нөмірі және берілген күні)</w:t>
      </w:r>
      <w:r>
        <w:br/>
      </w:r>
      <w:r>
        <w:rPr>
          <w:rFonts w:ascii="Times New Roman"/>
          <w:b w:val="false"/>
          <w:i w:val="false"/>
          <w:color w:val="000000"/>
          <w:sz w:val="28"/>
        </w:rPr>
        <w:t>
      Осы паспорт ________________________________________________ берілді.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заңды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 _________________________________</w:t>
      </w:r>
      <w:r>
        <w:br/>
      </w:r>
      <w:r>
        <w:rPr>
          <w:rFonts w:ascii="Times New Roman"/>
          <w:b w:val="false"/>
          <w:i w:val="false"/>
          <w:color w:val="000000"/>
          <w:sz w:val="28"/>
        </w:rPr>
        <w:t>
      (басшының лауазымы) (басшының Тегі, Аты, Әкесінің аты</w:t>
      </w:r>
      <w:r>
        <w:br/>
      </w:r>
      <w:r>
        <w:rPr>
          <w:rFonts w:ascii="Times New Roman"/>
          <w:b w:val="false"/>
          <w:i w:val="false"/>
          <w:color w:val="000000"/>
          <w:sz w:val="28"/>
        </w:rPr>
        <w:t>(бар болған жағдайда))</w:t>
      </w:r>
      <w:r>
        <w:br/>
      </w:r>
      <w:r>
        <w:rPr>
          <w:rFonts w:ascii="Times New Roman"/>
          <w:b w:val="false"/>
          <w:i w:val="false"/>
          <w:color w:val="000000"/>
          <w:sz w:val="28"/>
        </w:rPr>
        <w:t>
      МО (бар болған жағдайда)</w:t>
      </w:r>
      <w:r>
        <w:br/>
      </w:r>
      <w:r>
        <w:rPr>
          <w:rFonts w:ascii="Times New Roman"/>
          <w:b w:val="false"/>
          <w:i w:val="false"/>
          <w:color w:val="000000"/>
          <w:sz w:val="28"/>
        </w:rPr>
        <w:t>
      Сериясы ______ №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 xml:space="preserve"> (паспорт берген мемлекеттік органның толық атауы) Энергия өндіруші, энергия беруші ұйымдардың _________ жж.</w:t>
      </w:r>
      <w:r>
        <w:br/>
      </w:r>
      <w:r>
        <w:rPr>
          <w:rFonts w:ascii="Times New Roman"/>
          <w:b/>
          <w:i w:val="false"/>
          <w:color w:val="000000"/>
        </w:rPr>
        <w:t>күзгі-қысқы кезеңдегі жұмысқа әзірлік паспорты ескертулермен</w:t>
      </w:r>
    </w:p>
    <w:p>
      <w:pPr>
        <w:spacing w:after="0"/>
        <w:ind w:left="0"/>
        <w:jc w:val="both"/>
      </w:pPr>
      <w:r>
        <w:rPr>
          <w:rFonts w:ascii="Times New Roman"/>
          <w:b w:val="false"/>
          <w:i w:val="false"/>
          <w:color w:val="000000"/>
          <w:sz w:val="28"/>
        </w:rPr>
        <w:t>
      №_________________ _______________________ қ.</w:t>
      </w:r>
      <w:r>
        <w:br/>
      </w:r>
      <w:r>
        <w:rPr>
          <w:rFonts w:ascii="Times New Roman"/>
          <w:b w:val="false"/>
          <w:i w:val="false"/>
          <w:color w:val="000000"/>
          <w:sz w:val="28"/>
        </w:rPr>
        <w:t>
      "____" _____________ 20___ ж. (паспорт жасалған жер)</w:t>
      </w:r>
      <w:r>
        <w:br/>
      </w:r>
      <w:r>
        <w:rPr>
          <w:rFonts w:ascii="Times New Roman"/>
          <w:b w:val="false"/>
          <w:i w:val="false"/>
          <w:color w:val="000000"/>
          <w:sz w:val="28"/>
        </w:rPr>
        <w:t>
      (паспорттың нөмірі және берілген күні)</w:t>
      </w:r>
      <w:r>
        <w:br/>
      </w:r>
      <w:r>
        <w:rPr>
          <w:rFonts w:ascii="Times New Roman"/>
          <w:b w:val="false"/>
          <w:i w:val="false"/>
          <w:color w:val="000000"/>
          <w:sz w:val="28"/>
        </w:rPr>
        <w:t>
      Осы паспорт ________________________________________________ берілді.</w:t>
      </w:r>
      <w:r>
        <w:br/>
      </w:r>
      <w:r>
        <w:rPr>
          <w:rFonts w:ascii="Times New Roman"/>
          <w:b w:val="false"/>
          <w:i w:val="false"/>
          <w:color w:val="000000"/>
          <w:sz w:val="28"/>
        </w:rPr>
        <w:t>
      (ұйымның заңды атауы)</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 _________________________________</w:t>
      </w:r>
      <w:r>
        <w:br/>
      </w:r>
      <w:r>
        <w:rPr>
          <w:rFonts w:ascii="Times New Roman"/>
          <w:b w:val="false"/>
          <w:i w:val="false"/>
          <w:color w:val="000000"/>
          <w:sz w:val="28"/>
        </w:rPr>
        <w:t>
      (басшының лауазымы) (басшының Тегі, Аты, Әкесінің аты (бар болған жағдайда))</w:t>
      </w:r>
      <w:r>
        <w:br/>
      </w:r>
      <w:r>
        <w:rPr>
          <w:rFonts w:ascii="Times New Roman"/>
          <w:b w:val="false"/>
          <w:i w:val="false"/>
          <w:color w:val="000000"/>
          <w:sz w:val="28"/>
        </w:rPr>
        <w:t>
      МО (бар болған жағдайда)</w:t>
      </w:r>
      <w:r>
        <w:br/>
      </w:r>
      <w:r>
        <w:rPr>
          <w:rFonts w:ascii="Times New Roman"/>
          <w:b w:val="false"/>
          <w:i w:val="false"/>
          <w:color w:val="000000"/>
          <w:sz w:val="28"/>
        </w:rPr>
        <w:t>
      Сериясы ______ №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Энергия өндіруші, энергия </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(кімге)</w:t>
            </w:r>
            <w:r>
              <w:br/>
            </w:r>
            <w:r>
              <w:rPr>
                <w:rFonts w:ascii="Times New Roman"/>
                <w:b w:val="false"/>
                <w:i w:val="false"/>
                <w:color w:val="000000"/>
                <w:sz w:val="20"/>
              </w:rPr>
              <w:t>__________________________</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атауы)</w:t>
            </w:r>
          </w:p>
        </w:tc>
      </w:tr>
    </w:tbl>
    <w:p>
      <w:pPr>
        <w:spacing w:after="0"/>
        <w:ind w:left="0"/>
        <w:jc w:val="left"/>
      </w:pPr>
      <w:r>
        <w:rPr>
          <w:rFonts w:ascii="Times New Roman"/>
          <w:b/>
          <w:i w:val="false"/>
          <w:color w:val="000000"/>
        </w:rPr>
        <w:t xml:space="preserve"> Энергия өндіруші, энергия беруші ұйымдардың күзгі-қысқы</w:t>
      </w:r>
      <w:r>
        <w:br/>
      </w:r>
      <w:r>
        <w:rPr>
          <w:rFonts w:ascii="Times New Roman"/>
          <w:b/>
          <w:i w:val="false"/>
          <w:color w:val="000000"/>
        </w:rPr>
        <w:t xml:space="preserve"> кезеңдегі жұмысқа әзірлік паспортын алуға өтініш ____________________________________________________________________</w:t>
      </w:r>
      <w:r>
        <w:br/>
      </w:r>
      <w:r>
        <w:rPr>
          <w:rFonts w:ascii="Times New Roman"/>
          <w:b/>
          <w:i w:val="false"/>
          <w:color w:val="000000"/>
        </w:rPr>
        <w:t xml:space="preserve"> (заңды тұлғаның атауы)</w:t>
      </w:r>
      <w:r>
        <w:br/>
      </w:r>
      <w:r>
        <w:rPr>
          <w:rFonts w:ascii="Times New Roman"/>
          <w:b/>
          <w:i w:val="false"/>
          <w:color w:val="000000"/>
        </w:rPr>
        <w:t>______________________________________________________________</w:t>
      </w:r>
      <w:r>
        <w:br/>
      </w:r>
      <w:r>
        <w:rPr>
          <w:rFonts w:ascii="Times New Roman"/>
          <w:b/>
          <w:i w:val="false"/>
          <w:color w:val="000000"/>
        </w:rPr>
        <w:t>(БСН, заңды тұлғаны мемлекеттік тіркеу (қайта тіркеу) туралы</w:t>
      </w:r>
      <w:r>
        <w:br/>
      </w:r>
      <w:r>
        <w:rPr>
          <w:rFonts w:ascii="Times New Roman"/>
          <w:b/>
          <w:i w:val="false"/>
          <w:color w:val="000000"/>
        </w:rPr>
        <w:t xml:space="preserve"> анықтаманың нөмірі және күні)</w:t>
      </w:r>
    </w:p>
    <w:p>
      <w:pPr>
        <w:spacing w:after="0"/>
        <w:ind w:left="0"/>
        <w:jc w:val="both"/>
      </w:pPr>
      <w:r>
        <w:rPr>
          <w:rFonts w:ascii="Times New Roman"/>
          <w:b w:val="false"/>
          <w:i w:val="false"/>
          <w:color w:val="000000"/>
          <w:sz w:val="28"/>
        </w:rPr>
        <w:t>
      Заңды тұлғаның және оның энергия объектісінің орналасқан жері:</w:t>
      </w:r>
      <w:r>
        <w:br/>
      </w:r>
      <w:r>
        <w:rPr>
          <w:rFonts w:ascii="Times New Roman"/>
          <w:b w:val="false"/>
          <w:i w:val="false"/>
          <w:color w:val="000000"/>
          <w:sz w:val="28"/>
        </w:rPr>
        <w:t>
      Пошталық мекенжайы_________________________________________________</w:t>
      </w:r>
      <w:r>
        <w:br/>
      </w:r>
      <w:r>
        <w:rPr>
          <w:rFonts w:ascii="Times New Roman"/>
          <w:b w:val="false"/>
          <w:i w:val="false"/>
          <w:color w:val="000000"/>
          <w:sz w:val="28"/>
        </w:rPr>
        <w:t>
      Телефон нөмірлері ___________________________________________________</w:t>
      </w:r>
      <w:r>
        <w:br/>
      </w:r>
      <w:r>
        <w:rPr>
          <w:rFonts w:ascii="Times New Roman"/>
          <w:b w:val="false"/>
          <w:i w:val="false"/>
          <w:color w:val="000000"/>
          <w:sz w:val="28"/>
        </w:rPr>
        <w:t>
      E-mail ______________________________________________________________</w:t>
      </w:r>
      <w:r>
        <w:br/>
      </w:r>
      <w:r>
        <w:rPr>
          <w:rFonts w:ascii="Times New Roman"/>
          <w:b w:val="false"/>
          <w:i w:val="false"/>
          <w:color w:val="000000"/>
          <w:sz w:val="28"/>
        </w:rPr>
        <w:t>
      Факс________________________________________________________________</w:t>
      </w:r>
      <w:r>
        <w:br/>
      </w:r>
      <w:r>
        <w:rPr>
          <w:rFonts w:ascii="Times New Roman"/>
          <w:b w:val="false"/>
          <w:i w:val="false"/>
          <w:color w:val="000000"/>
          <w:sz w:val="28"/>
        </w:rPr>
        <w:t>
      Қоса беріліп отырған құжаттар тізбесі:</w:t>
      </w:r>
      <w:r>
        <w:br/>
      </w:r>
      <w:r>
        <w:rPr>
          <w:rFonts w:ascii="Times New Roman"/>
          <w:b w:val="false"/>
          <w:i w:val="false"/>
          <w:color w:val="000000"/>
          <w:sz w:val="28"/>
        </w:rPr>
        <w:t>
      1. ______________________________________ __ парақта, беттің реттік №</w:t>
      </w:r>
      <w:r>
        <w:br/>
      </w:r>
      <w:r>
        <w:rPr>
          <w:rFonts w:ascii="Times New Roman"/>
          <w:b w:val="false"/>
          <w:i w:val="false"/>
          <w:color w:val="000000"/>
          <w:sz w:val="28"/>
        </w:rPr>
        <w:t>
      2. ______________________________________ __ парақта, беттің реттік №</w:t>
      </w:r>
      <w:r>
        <w:br/>
      </w:r>
      <w:r>
        <w:rPr>
          <w:rFonts w:ascii="Times New Roman"/>
          <w:b w:val="false"/>
          <w:i w:val="false"/>
          <w:color w:val="000000"/>
          <w:sz w:val="28"/>
        </w:rPr>
        <w:t>
      3. ______________________________________ __ парақта, беттің реттік №</w:t>
      </w:r>
      <w:r>
        <w:br/>
      </w:r>
      <w:r>
        <w:rPr>
          <w:rFonts w:ascii="Times New Roman"/>
          <w:b w:val="false"/>
          <w:i w:val="false"/>
          <w:color w:val="000000"/>
          <w:sz w:val="28"/>
        </w:rPr>
        <w:t>
      4. ______________________________________ __ парақта, беттің реттік №</w:t>
      </w:r>
      <w:r>
        <w:br/>
      </w:r>
      <w:r>
        <w:rPr>
          <w:rFonts w:ascii="Times New Roman"/>
          <w:b w:val="false"/>
          <w:i w:val="false"/>
          <w:color w:val="000000"/>
          <w:sz w:val="28"/>
        </w:rPr>
        <w:t>
      5. ______________________________________ __ парақта, беттің реттік №</w:t>
      </w:r>
      <w:r>
        <w:br/>
      </w:r>
      <w:r>
        <w:rPr>
          <w:rFonts w:ascii="Times New Roman"/>
          <w:b w:val="false"/>
          <w:i w:val="false"/>
          <w:color w:val="000000"/>
          <w:sz w:val="28"/>
        </w:rPr>
        <w:t>
      6. ______________________________________ __ парақта, беттің реттік №</w:t>
      </w:r>
      <w:r>
        <w:br/>
      </w:r>
      <w:r>
        <w:rPr>
          <w:rFonts w:ascii="Times New Roman"/>
          <w:b w:val="false"/>
          <w:i w:val="false"/>
          <w:color w:val="000000"/>
          <w:sz w:val="28"/>
        </w:rPr>
        <w:t>
      Ұйымның басшысы___________________________________________________</w:t>
      </w:r>
      <w:r>
        <w:br/>
      </w:r>
      <w:r>
        <w:rPr>
          <w:rFonts w:ascii="Times New Roman"/>
          <w:b w:val="false"/>
          <w:i w:val="false"/>
          <w:color w:val="000000"/>
          <w:sz w:val="28"/>
        </w:rPr>
        <w:t>
      (лауазымы, Тегі, Аты, Әкесінің аты (бар болған жағдайда), қолы)</w:t>
      </w:r>
      <w:r>
        <w:br/>
      </w:r>
      <w:r>
        <w:rPr>
          <w:rFonts w:ascii="Times New Roman"/>
          <w:b w:val="false"/>
          <w:i w:val="false"/>
          <w:color w:val="000000"/>
          <w:sz w:val="28"/>
        </w:rPr>
        <w:t>
      МО (бар болған жағдайда) 20__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 өндіруші, энергия беруші ұйымдардың __________ жж.</w:t>
      </w:r>
      <w:r>
        <w:br/>
      </w:r>
      <w:r>
        <w:rPr>
          <w:rFonts w:ascii="Times New Roman"/>
          <w:b/>
          <w:i w:val="false"/>
          <w:color w:val="000000"/>
        </w:rPr>
        <w:t xml:space="preserve"> күзгі-қысқы кезеңдегі жұмысқа әзірлік актісі</w:t>
      </w:r>
    </w:p>
    <w:p>
      <w:pPr>
        <w:spacing w:after="0"/>
        <w:ind w:left="0"/>
        <w:jc w:val="both"/>
      </w:pPr>
      <w:r>
        <w:rPr>
          <w:rFonts w:ascii="Times New Roman"/>
          <w:b w:val="false"/>
          <w:i w:val="false"/>
          <w:color w:val="000000"/>
          <w:sz w:val="28"/>
        </w:rPr>
        <w:t>
      _____________________________ ___________________</w:t>
      </w:r>
      <w:r>
        <w:br/>
      </w:r>
      <w:r>
        <w:rPr>
          <w:rFonts w:ascii="Times New Roman"/>
          <w:b w:val="false"/>
          <w:i w:val="false"/>
          <w:color w:val="000000"/>
          <w:sz w:val="28"/>
        </w:rPr>
        <w:t>
      (акт жасалған жер) (күні)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 № _____________ бұйрығымен тағайындалған комиссия.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(энергия өндіруші, энергия беруші ұйымдардың күзгі-қысқы жағдайларда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жұмысқа әзірлік паспортын алу үшін шарттардың орындалғаны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орындалмағаны көрсетіледі)</w:t>
      </w:r>
      <w:r>
        <w:br/>
      </w:r>
      <w:r>
        <w:rPr>
          <w:rFonts w:ascii="Times New Roman"/>
          <w:b w:val="false"/>
          <w:i w:val="false"/>
          <w:color w:val="000000"/>
          <w:sz w:val="28"/>
        </w:rPr>
        <w:t>
      Тұжырым:___________________________________________________________</w:t>
      </w:r>
      <w:r>
        <w:br/>
      </w:r>
      <w:r>
        <w:rPr>
          <w:rFonts w:ascii="Times New Roman"/>
          <w:b w:val="false"/>
          <w:i w:val="false"/>
          <w:color w:val="000000"/>
          <w:sz w:val="28"/>
        </w:rPr>
        <w:t>
      (ұйым күзгі-қысқы кезеңде жұмысқа әзір - әзір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852"/>
        <w:gridCol w:w="7512"/>
        <w:gridCol w:w="2991"/>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(лауазымы)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(басшының қолы және ұйымның мөрі)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(Тегі, Аты, Әкесінің аты (бар болған жағдайда))</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орынбасары:</w:t>
            </w: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(лауазымы)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r>
              <w:br/>
            </w:r>
            <w:r>
              <w:rPr>
                <w:rFonts w:ascii="Times New Roman"/>
                <w:b w:val="false"/>
                <w:i w:val="false"/>
                <w:color w:val="000000"/>
                <w:sz w:val="20"/>
              </w:rPr>
              <w:t>
(басшының қолы және ұйымның мөрі)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(лауазымы)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(басшының қолы және мемлекеттік органның мөрі)</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(Тегі, Аты, Әкесінің аты (бар болған жағдайда))</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(лауазымы)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(қолы)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(Тегі, Аты, Әкесінің аты (бар болған жағдайда))</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(лауазымы)</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(қолы)</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(Тегі, Аты, Әкесінің аты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w:t>
            </w:r>
            <w:r>
              <w:br/>
            </w:r>
            <w:r>
              <w:rPr>
                <w:rFonts w:ascii="Times New Roman"/>
                <w:b w:val="false"/>
                <w:i w:val="false"/>
                <w:color w:val="000000"/>
                <w:sz w:val="20"/>
              </w:rPr>
              <w:t>қағидаларына</w:t>
            </w:r>
            <w:r>
              <w:br/>
            </w:r>
            <w:r>
              <w:rPr>
                <w:rFonts w:ascii="Times New Roman"/>
                <w:b w:val="false"/>
                <w:i w:val="false"/>
                <w:color w:val="000000"/>
                <w:sz w:val="20"/>
              </w:rPr>
              <w:t xml:space="preserve">5-қосымша </w:t>
            </w:r>
          </w:p>
        </w:tc>
      </w:tr>
    </w:tbl>
    <w:bookmarkStart w:name="z104" w:id="69"/>
    <w:p>
      <w:pPr>
        <w:spacing w:after="0"/>
        <w:ind w:left="0"/>
        <w:jc w:val="left"/>
      </w:pPr>
      <w:r>
        <w:rPr>
          <w:rFonts w:ascii="Times New Roman"/>
          <w:b/>
          <w:i w:val="false"/>
          <w:color w:val="000000"/>
        </w:rPr>
        <w:t xml:space="preserve"> Энергия өндіруші және энергия беруші ұйымдарға күзгі-қысқы</w:t>
      </w:r>
      <w:r>
        <w:br/>
      </w:r>
      <w:r>
        <w:rPr>
          <w:rFonts w:ascii="Times New Roman"/>
          <w:b/>
          <w:i w:val="false"/>
          <w:color w:val="000000"/>
        </w:rPr>
        <w:t>кезеңдегі жұмысқа әзірлігі паспортын алу шарттары</w:t>
      </w:r>
    </w:p>
    <w:bookmarkEnd w:id="69"/>
    <w:bookmarkStart w:name="z105" w:id="70"/>
    <w:p>
      <w:pPr>
        <w:spacing w:after="0"/>
        <w:ind w:left="0"/>
        <w:jc w:val="both"/>
      </w:pPr>
      <w:r>
        <w:rPr>
          <w:rFonts w:ascii="Times New Roman"/>
          <w:b w:val="false"/>
          <w:i w:val="false"/>
          <w:color w:val="000000"/>
          <w:sz w:val="28"/>
        </w:rPr>
        <w:t>
      1. Энергия өндіруші ұйымдарға күзгі-қысқы кезеңдегі жұмысқа әзірлігі паспортын алу үшін келесі құжаттар беріледі:</w:t>
      </w:r>
    </w:p>
    <w:bookmarkEnd w:id="70"/>
    <w:bookmarkStart w:name="z106" w:id="71"/>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11 ақпанда № 73 бұйрығымен бекітілген, (Нормативтік құқықтық актілерде мемлекеттік тіркеу тізілімінде № 10451 болып тіркелді)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w:t>
      </w:r>
      <w:r>
        <w:rPr>
          <w:rFonts w:ascii="Times New Roman"/>
          <w:b w:val="false"/>
          <w:i w:val="false"/>
          <w:color w:val="000000"/>
          <w:sz w:val="28"/>
        </w:rPr>
        <w:t>қағидаларына</w:t>
      </w:r>
      <w:r>
        <w:rPr>
          <w:rFonts w:ascii="Times New Roman"/>
          <w:b w:val="false"/>
          <w:i w:val="false"/>
          <w:color w:val="000000"/>
          <w:sz w:val="28"/>
        </w:rPr>
        <w:t xml:space="preserve">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bookmarkEnd w:id="71"/>
    <w:bookmarkStart w:name="z135" w:id="72"/>
    <w:p>
      <w:pPr>
        <w:spacing w:after="0"/>
        <w:ind w:left="0"/>
        <w:jc w:val="both"/>
      </w:pPr>
      <w:r>
        <w:rPr>
          <w:rFonts w:ascii="Times New Roman"/>
          <w:b w:val="false"/>
          <w:i w:val="false"/>
          <w:color w:val="000000"/>
          <w:sz w:val="28"/>
        </w:rPr>
        <w:t>
      2) алдағы күзгі-қысқы кезеңге отын жеткізуге арналған шарттардың көшірмелері;</w:t>
      </w:r>
    </w:p>
    <w:bookmarkEnd w:id="72"/>
    <w:bookmarkStart w:name="z131" w:id="73"/>
    <w:p>
      <w:pPr>
        <w:spacing w:after="0"/>
        <w:ind w:left="0"/>
        <w:jc w:val="both"/>
      </w:pPr>
      <w:r>
        <w:rPr>
          <w:rFonts w:ascii="Times New Roman"/>
          <w:b w:val="false"/>
          <w:i w:val="false"/>
          <w:color w:val="000000"/>
          <w:sz w:val="28"/>
        </w:rPr>
        <w:t>
      3) сыртқы ауаның төмен температурасы жағдайларында жабдықтың, технологиялық схемалар мен құрылыстардың ақауларының алдын алу бойынша жоспарланған іс-шаралардың толық көлемде орындалуы туралы акт</w:t>
      </w:r>
    </w:p>
    <w:bookmarkEnd w:id="73"/>
    <w:bookmarkStart w:name="z132" w:id="74"/>
    <w:p>
      <w:pPr>
        <w:spacing w:after="0"/>
        <w:ind w:left="0"/>
        <w:jc w:val="both"/>
      </w:pPr>
      <w:r>
        <w:rPr>
          <w:rFonts w:ascii="Times New Roman"/>
          <w:b w:val="false"/>
          <w:i w:val="false"/>
          <w:color w:val="000000"/>
          <w:sz w:val="28"/>
        </w:rPr>
        <w:t>
      4) энергия өндіруші ұйымның жүктемелер кестесін орындауға әзірлік актісі, яғни жұмыс пен резервте қажетті жабдық құрамының болуы;</w:t>
      </w:r>
    </w:p>
    <w:bookmarkEnd w:id="74"/>
    <w:bookmarkStart w:name="z108" w:id="75"/>
    <w:p>
      <w:pPr>
        <w:spacing w:after="0"/>
        <w:ind w:left="0"/>
        <w:jc w:val="both"/>
      </w:pPr>
      <w:r>
        <w:rPr>
          <w:rFonts w:ascii="Times New Roman"/>
          <w:b w:val="false"/>
          <w:i w:val="false"/>
          <w:color w:val="000000"/>
          <w:sz w:val="28"/>
        </w:rPr>
        <w:t xml:space="preserve">
      5) Қазақстан Республикасы Энергетика министрінің 2016 жылғы 22 сәуірде № 172 бұйрығымен бекітілген, (Нормативтік құқықтық актілерде мемлекеттік тіркеу тізілімінде № 14033 болып тіркелді) Энергия өндіруші ұйымдардың күзгі-қысқы кезеңде пайдаланатын отын қорының </w:t>
      </w:r>
      <w:r>
        <w:rPr>
          <w:rFonts w:ascii="Times New Roman"/>
          <w:b w:val="false"/>
          <w:i w:val="false"/>
          <w:color w:val="000000"/>
          <w:sz w:val="28"/>
        </w:rPr>
        <w:t>нормаларына</w:t>
      </w:r>
      <w:r>
        <w:rPr>
          <w:rFonts w:ascii="Times New Roman"/>
          <w:b w:val="false"/>
          <w:i w:val="false"/>
          <w:color w:val="000000"/>
          <w:sz w:val="28"/>
        </w:rPr>
        <w:t xml:space="preserve"> сәйкес, белгіленген қоймада талаптарға сәйкес негізгі және резервтік (авариялық) отын қорының болуы туралы анықтама;</w:t>
      </w:r>
    </w:p>
    <w:bookmarkEnd w:id="75"/>
    <w:bookmarkStart w:name="z109" w:id="76"/>
    <w:p>
      <w:pPr>
        <w:spacing w:after="0"/>
        <w:ind w:left="0"/>
        <w:jc w:val="both"/>
      </w:pPr>
      <w:r>
        <w:rPr>
          <w:rFonts w:ascii="Times New Roman"/>
          <w:b w:val="false"/>
          <w:i w:val="false"/>
          <w:color w:val="000000"/>
          <w:sz w:val="28"/>
        </w:rPr>
        <w:t>
      6) жұмысқа өрт сөндіру және өрт дабылы жүйелерінің күзгі-қысқы кезеңдегі әзірлік актісі;</w:t>
      </w:r>
    </w:p>
    <w:bookmarkEnd w:id="76"/>
    <w:bookmarkStart w:name="z110" w:id="77"/>
    <w:p>
      <w:pPr>
        <w:spacing w:after="0"/>
        <w:ind w:left="0"/>
        <w:jc w:val="both"/>
      </w:pPr>
      <w:r>
        <w:rPr>
          <w:rFonts w:ascii="Times New Roman"/>
          <w:b w:val="false"/>
          <w:i w:val="false"/>
          <w:color w:val="000000"/>
          <w:sz w:val="28"/>
        </w:rPr>
        <w:t>
      7) автоматика және релелік қорғаныс құрылғыларының, ғимараттар мен құрылыстардың, диспетчерлік және технологиялық басқару құралдарының күзгі-қысқы кезеңдегі жұмысқа әзірлік актісі;</w:t>
      </w:r>
    </w:p>
    <w:bookmarkEnd w:id="77"/>
    <w:bookmarkStart w:name="z111" w:id="78"/>
    <w:p>
      <w:pPr>
        <w:spacing w:after="0"/>
        <w:ind w:left="0"/>
        <w:jc w:val="both"/>
      </w:pPr>
      <w:r>
        <w:rPr>
          <w:rFonts w:ascii="Times New Roman"/>
          <w:b w:val="false"/>
          <w:i w:val="false"/>
          <w:color w:val="000000"/>
          <w:sz w:val="28"/>
        </w:rPr>
        <w:t>
      8) гидроқұрылыстарды (бар болған жағдайда) және күл үйінділерінің қалған сыйымдылығын күзгі комиссиялық қарап тексеру жүргізу туралы актісі;</w:t>
      </w:r>
    </w:p>
    <w:bookmarkEnd w:id="78"/>
    <w:bookmarkStart w:name="z112" w:id="79"/>
    <w:p>
      <w:pPr>
        <w:spacing w:after="0"/>
        <w:ind w:left="0"/>
        <w:jc w:val="both"/>
      </w:pPr>
      <w:r>
        <w:rPr>
          <w:rFonts w:ascii="Times New Roman"/>
          <w:b w:val="false"/>
          <w:i w:val="false"/>
          <w:color w:val="000000"/>
          <w:sz w:val="28"/>
        </w:rPr>
        <w:t>
      2. Энергия өндіруші ұйымдар үшін күзгі-қысқы кезеңдегі жұмысқа әзірлігі паспортын алу үшін келесі құжаттар беріледі:</w:t>
      </w:r>
    </w:p>
    <w:bookmarkEnd w:id="79"/>
    <w:bookmarkStart w:name="z113" w:id="80"/>
    <w:p>
      <w:pPr>
        <w:spacing w:after="0"/>
        <w:ind w:left="0"/>
        <w:jc w:val="both"/>
      </w:pPr>
      <w:r>
        <w:rPr>
          <w:rFonts w:ascii="Times New Roman"/>
          <w:b w:val="false"/>
          <w:i w:val="false"/>
          <w:color w:val="000000"/>
          <w:sz w:val="28"/>
        </w:rPr>
        <w:t>
      1) Электр станцияларының, жылу және электр желілерінің жабдықтарына, ғимараттары мен құрылыстарына техникалық қызмет көрсетуді және оларды жөндеуді ұйымдастыру қағидаларына сәйкес алдағы күзгі-қысқы кезеңге дайындық кезінде күрделі және кеңейтілген ағымдағы жөндеуден өткен негізгі жабдықтардың техникалық жай-күйінің параметрі ведомосының көшірмелері;</w:t>
      </w:r>
    </w:p>
    <w:bookmarkEnd w:id="80"/>
    <w:bookmarkStart w:name="z114" w:id="81"/>
    <w:p>
      <w:pPr>
        <w:spacing w:after="0"/>
        <w:ind w:left="0"/>
        <w:jc w:val="both"/>
      </w:pPr>
      <w:r>
        <w:rPr>
          <w:rFonts w:ascii="Times New Roman"/>
          <w:b w:val="false"/>
          <w:i w:val="false"/>
          <w:color w:val="000000"/>
          <w:sz w:val="28"/>
        </w:rPr>
        <w:t>
      2) электр жүктемелері кестесін орындауға әзірлік туралы акті, яғни жұмыста және резервте жүктемелер кестесін орындау және электр беруші желілер мен трансформаторлардың өткізу қабілеті шегінде электр энергиясы мен қуатты беру үшін қажетті жабдық құрамының болуы (күзгі-қысқы кезеңде 10-110 кВ бойынша режимдік (қалыпты) схемалар, режимдік схема кезінде өткен жылғы жаздық және қыстық бақылау күндеріне жүктемелерді өлшеулер);</w:t>
      </w:r>
    </w:p>
    <w:bookmarkEnd w:id="81"/>
    <w:bookmarkStart w:name="z115" w:id="82"/>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20 наурызда № 230 бұйрығымен бекітілген, (Нормативтік құқықтық актілерде мемлекеттік тіркеу тізілімінде № 10851 болып тіркелді) Электр қондырғыларын орнату </w:t>
      </w:r>
      <w:r>
        <w:rPr>
          <w:rFonts w:ascii="Times New Roman"/>
          <w:b w:val="false"/>
          <w:i w:val="false"/>
          <w:color w:val="000000"/>
          <w:sz w:val="28"/>
        </w:rPr>
        <w:t>қағидаларына</w:t>
      </w:r>
      <w:r>
        <w:rPr>
          <w:rFonts w:ascii="Times New Roman"/>
          <w:b w:val="false"/>
          <w:i w:val="false"/>
          <w:color w:val="000000"/>
          <w:sz w:val="28"/>
        </w:rPr>
        <w:t xml:space="preserve"> және нормативтік техникалық құжаттардың талаптарына сәйкес, электр желілерінің жабдығына келетін көлемде және мерзімдерде сынақтар жүргізу туралы акті;</w:t>
      </w:r>
    </w:p>
    <w:bookmarkEnd w:id="82"/>
    <w:bookmarkStart w:name="z116" w:id="83"/>
    <w:p>
      <w:pPr>
        <w:spacing w:after="0"/>
        <w:ind w:left="0"/>
        <w:jc w:val="both"/>
      </w:pPr>
      <w:r>
        <w:rPr>
          <w:rFonts w:ascii="Times New Roman"/>
          <w:b w:val="false"/>
          <w:i w:val="false"/>
          <w:color w:val="000000"/>
          <w:sz w:val="28"/>
        </w:rPr>
        <w:t>
      4) релелік қорғау және автоматика, апатқа қарсы автоматика құрылғыларына толық көлемде техникалық қызмет көрсетуді орындау туралы акті, бар болған жағдайда ғимараттар мен құрылыстардың, байланыс құралдарының, диспетчерлік және технологиялық басқару құрылғыларының, электр энергиясын коммерциялық есепке алудың автоматтандырылған жүйесінің әзірлігі (актілердің көшірмелері);</w:t>
      </w:r>
    </w:p>
    <w:bookmarkEnd w:id="83"/>
    <w:bookmarkStart w:name="z117" w:id="84"/>
    <w:p>
      <w:pPr>
        <w:spacing w:after="0"/>
        <w:ind w:left="0"/>
        <w:jc w:val="both"/>
      </w:pPr>
      <w:r>
        <w:rPr>
          <w:rFonts w:ascii="Times New Roman"/>
          <w:b w:val="false"/>
          <w:i w:val="false"/>
          <w:color w:val="000000"/>
          <w:sz w:val="28"/>
        </w:rPr>
        <w:t>
      5) энергия көздері қуатының тапшылығы туындаған кезде, сондай-ақ электр желілеріндегі авариялық жағдайда тұтынушыларды шектеу (веерлі ажыратулар) кестелерінің көшірмелері;</w:t>
      </w:r>
    </w:p>
    <w:bookmarkEnd w:id="84"/>
    <w:bookmarkStart w:name="z118" w:id="85"/>
    <w:p>
      <w:pPr>
        <w:spacing w:after="0"/>
        <w:ind w:left="0"/>
        <w:jc w:val="both"/>
      </w:pPr>
      <w:r>
        <w:rPr>
          <w:rFonts w:ascii="Times New Roman"/>
          <w:b w:val="false"/>
          <w:i w:val="false"/>
          <w:color w:val="000000"/>
          <w:sz w:val="28"/>
        </w:rPr>
        <w:t>
      6) пайдалануға енгізу және техникалық жай-күйін бағалау жылын көрсете отырып, кестелер мен кезеңділікке сәйкес техникалық куәландырудан өткен жабдық, электр қондырғыларының, әуе желілердің, кәбілді желілердің, релелік қорғау және автоматика құрылғыларының, ғимараттар мен құрылыстардың энергия кәсіпорындары жұмыс комиссияларының электр қондырғыларына техникалық куәландыруды жүргізуі тізбесі;</w:t>
      </w:r>
    </w:p>
    <w:bookmarkEnd w:id="85"/>
    <w:bookmarkStart w:name="z129" w:id="86"/>
    <w:p>
      <w:pPr>
        <w:spacing w:after="0"/>
        <w:ind w:left="0"/>
        <w:jc w:val="both"/>
      </w:pPr>
      <w:r>
        <w:rPr>
          <w:rFonts w:ascii="Times New Roman"/>
          <w:b w:val="false"/>
          <w:i w:val="false"/>
          <w:color w:val="000000"/>
          <w:sz w:val="28"/>
        </w:rPr>
        <w:t>
      7) аварияға қарсы, өртке қарсы объектілік жаттығу жүргізу материалдары (жүргізілген жаттығулар тақырыптамалары мен персоналдың іс-қимылын бағалау);</w:t>
      </w:r>
    </w:p>
    <w:bookmarkEnd w:id="86"/>
    <w:bookmarkStart w:name="z130" w:id="87"/>
    <w:p>
      <w:pPr>
        <w:spacing w:after="0"/>
        <w:ind w:left="0"/>
        <w:jc w:val="both"/>
      </w:pPr>
      <w:r>
        <w:rPr>
          <w:rFonts w:ascii="Times New Roman"/>
          <w:b w:val="false"/>
          <w:i w:val="false"/>
          <w:color w:val="000000"/>
          <w:sz w:val="28"/>
        </w:rPr>
        <w:t>
      8) жедел-көшпелі және желілік бригадалардың көлік құралдарымен және байланыс құралдарымен қамтамасыз етілгендігі туралы актісі.</w:t>
      </w:r>
    </w:p>
    <w:bookmarkEnd w:id="87"/>
    <w:bookmarkStart w:name="z120" w:id="88"/>
    <w:p>
      <w:pPr>
        <w:spacing w:after="0"/>
        <w:ind w:left="0"/>
        <w:jc w:val="both"/>
      </w:pPr>
      <w:r>
        <w:rPr>
          <w:rFonts w:ascii="Times New Roman"/>
          <w:b w:val="false"/>
          <w:i w:val="false"/>
          <w:color w:val="000000"/>
          <w:sz w:val="28"/>
        </w:rPr>
        <w:t>
      3. Жылу энергиясын тасымалдауды және таратуды (жылу желілері) жүзеге асыратын энергия беруші ұйымдар үшін күзгі-қысқы кезеңдегі жұмысқа әзірлігі паспортын алу үшін келесі құжаттар беріледі:</w:t>
      </w:r>
    </w:p>
    <w:bookmarkEnd w:id="88"/>
    <w:bookmarkStart w:name="z121" w:id="89"/>
    <w:p>
      <w:pPr>
        <w:spacing w:after="0"/>
        <w:ind w:left="0"/>
        <w:jc w:val="both"/>
      </w:pPr>
      <w:r>
        <w:rPr>
          <w:rFonts w:ascii="Times New Roman"/>
          <w:b w:val="false"/>
          <w:i w:val="false"/>
          <w:color w:val="000000"/>
          <w:sz w:val="28"/>
        </w:rPr>
        <w:t>
      1) электр энергетикасы саласындағы нормативтік құқықтық актілерге және техникалық актілерге сәйкес қажетті көлемде және сапада негізгі және қосалқы жабдықты жоспарлы жөндеудің орындалуы туралы актісі;</w:t>
      </w:r>
    </w:p>
    <w:bookmarkEnd w:id="89"/>
    <w:bookmarkStart w:name="z122" w:id="90"/>
    <w:p>
      <w:pPr>
        <w:spacing w:after="0"/>
        <w:ind w:left="0"/>
        <w:jc w:val="both"/>
      </w:pPr>
      <w:r>
        <w:rPr>
          <w:rFonts w:ascii="Times New Roman"/>
          <w:b w:val="false"/>
          <w:i w:val="false"/>
          <w:color w:val="000000"/>
          <w:sz w:val="28"/>
        </w:rPr>
        <w:t>
      2) сыртқы ауаның төмен температурасы жағдайларында жабдықтың, технологиялық схемалар және құрылыстардың ақауларының алдын алу бойынша жоспарланған іс-шаралардың толық көлемде орындалуы туралы акті;</w:t>
      </w:r>
    </w:p>
    <w:bookmarkEnd w:id="90"/>
    <w:bookmarkStart w:name="z123" w:id="91"/>
    <w:p>
      <w:pPr>
        <w:spacing w:after="0"/>
        <w:ind w:left="0"/>
        <w:jc w:val="both"/>
      </w:pPr>
      <w:r>
        <w:rPr>
          <w:rFonts w:ascii="Times New Roman"/>
          <w:b w:val="false"/>
          <w:i w:val="false"/>
          <w:color w:val="000000"/>
          <w:sz w:val="28"/>
        </w:rPr>
        <w:t>
      3) күзгі-қысқы кезеңдегі жұмысқа өрт сөндіру және өрт дабылы жүйелерінің әзірлік актісі;</w:t>
      </w:r>
    </w:p>
    <w:bookmarkEnd w:id="91"/>
    <w:bookmarkStart w:name="z124" w:id="92"/>
    <w:p>
      <w:pPr>
        <w:spacing w:after="0"/>
        <w:ind w:left="0"/>
        <w:jc w:val="both"/>
      </w:pPr>
      <w:r>
        <w:rPr>
          <w:rFonts w:ascii="Times New Roman"/>
          <w:b w:val="false"/>
          <w:i w:val="false"/>
          <w:color w:val="000000"/>
          <w:sz w:val="28"/>
        </w:rPr>
        <w:t>
      4) күзгі-қысқы кезеңдегі жұмысқа ғимараттар мен құрылыстардың, диспетчерлік және технологиялық басқару құралдарының әзірлік актісі;</w:t>
      </w:r>
    </w:p>
    <w:bookmarkEnd w:id="92"/>
    <w:bookmarkStart w:name="z125" w:id="93"/>
    <w:p>
      <w:pPr>
        <w:spacing w:after="0"/>
        <w:ind w:left="0"/>
        <w:jc w:val="both"/>
      </w:pPr>
      <w:r>
        <w:rPr>
          <w:rFonts w:ascii="Times New Roman"/>
          <w:b w:val="false"/>
          <w:i w:val="false"/>
          <w:color w:val="000000"/>
          <w:sz w:val="28"/>
        </w:rPr>
        <w:t>
      5) энергия көздері қуаты мен жылу желілерінің қабілетінің тапшылығы туындаған кезде жергілікті атқарушы органдармен келісілген тұтынушыларды шектеу кестелері;</w:t>
      </w:r>
    </w:p>
    <w:bookmarkEnd w:id="93"/>
    <w:bookmarkStart w:name="z126" w:id="94"/>
    <w:p>
      <w:pPr>
        <w:spacing w:after="0"/>
        <w:ind w:left="0"/>
        <w:jc w:val="both"/>
      </w:pPr>
      <w:r>
        <w:rPr>
          <w:rFonts w:ascii="Times New Roman"/>
          <w:b w:val="false"/>
          <w:i w:val="false"/>
          <w:color w:val="000000"/>
          <w:sz w:val="28"/>
        </w:rPr>
        <w:t>
      6) жылу беретін ұйымдардың аталған жерді жылыту үшін жылу желілері мен жылу көздерінің сыртқы ауаның есептік температурасына жылу желілері жұмысының температура кестелерін орындауды қамтамасыз ету жөніндегі актісінің болуы.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Энергия өндіруші, энергия</w:t>
            </w:r>
            <w:r>
              <w:br/>
            </w:r>
            <w:r>
              <w:rPr>
                <w:rFonts w:ascii="Times New Roman"/>
                <w:b w:val="false"/>
                <w:i w:val="false"/>
                <w:color w:val="000000"/>
                <w:sz w:val="20"/>
              </w:rPr>
              <w:t>беруші ұйымдардың күзгі-қысқы</w:t>
            </w:r>
            <w:r>
              <w:br/>
            </w:r>
            <w:r>
              <w:rPr>
                <w:rFonts w:ascii="Times New Roman"/>
                <w:b w:val="false"/>
                <w:i w:val="false"/>
                <w:color w:val="000000"/>
                <w:sz w:val="20"/>
              </w:rPr>
              <w:t>кезеңдегі жұмысқа әзірлік</w:t>
            </w:r>
            <w:r>
              <w:br/>
            </w:r>
            <w:r>
              <w:rPr>
                <w:rFonts w:ascii="Times New Roman"/>
                <w:b w:val="false"/>
                <w:i w:val="false"/>
                <w:color w:val="000000"/>
                <w:sz w:val="20"/>
              </w:rPr>
              <w:t>паспортын алу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Энергия өндіруші, энергия беруші ұйымдардың күзгі-қысқы</w:t>
      </w:r>
      <w:r>
        <w:br/>
      </w:r>
      <w:r>
        <w:rPr>
          <w:rFonts w:ascii="Times New Roman"/>
          <w:b/>
          <w:i w:val="false"/>
          <w:color w:val="000000"/>
        </w:rPr>
        <w:t>кезеңдегі жұмысқа әзірлік паспорттарын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127"/>
        <w:gridCol w:w="1127"/>
        <w:gridCol w:w="5722"/>
        <w:gridCol w:w="2068"/>
        <w:gridCol w:w="1129"/>
      </w:tblGrid>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 нөмірі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паспортын берген адамның Тегі, Аты, Әкесінің аты (бар болған жағдайда) және қолы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Әзірлік паспортын алған ұйым өкілінің қолы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 қайтару белгісі</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95"/>
    <w:p>
      <w:pPr>
        <w:spacing w:after="0"/>
        <w:ind w:left="0"/>
        <w:jc w:val="both"/>
      </w:pPr>
      <w:r>
        <w:rPr>
          <w:rFonts w:ascii="Times New Roman"/>
          <w:b w:val="false"/>
          <w:i w:val="false"/>
          <w:color w:val="000000"/>
          <w:sz w:val="28"/>
        </w:rPr>
        <w:t>
      Журнал нөмірленуі, тігілуі, паспорт берген мемлекеттік органның мөрімен және басшысының қолымен бекiтілуі тиіс.</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Энергетика министрінің 15.04.2020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