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6128a" w14:textId="2f612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Қорғаныс министрлігінің мамандандырылған ұйымдарында әскери-техникалық және өзге де мамандықтар бойынша әскерге шақырылушыларды, әскери міндеттілерді жинау, оларды жіберу және өтеусіз және өтеулі негіздерде оқыту, оқу-тәрбие процесін ұйымдастыру қағидаларын, сондай-ақ оқу мерзімдерін бекіту туралы</w:t>
      </w:r>
    </w:p>
    <w:p>
      <w:pPr>
        <w:spacing w:after="0"/>
        <w:ind w:left="0"/>
        <w:jc w:val="both"/>
      </w:pPr>
      <w:r>
        <w:rPr>
          <w:rFonts w:ascii="Times New Roman"/>
          <w:b w:val="false"/>
          <w:i w:val="false"/>
          <w:color w:val="000000"/>
          <w:sz w:val="28"/>
        </w:rPr>
        <w:t>Қазақстан Республикасы Қорғаныс министрінің 2017 жылғы 17 шілдедегі № 357 бұйрығы. Қазақстан Республикасының Әділет министрлігінде 2017 жылғы 19 тамызда № 15517 болып тіркелді.</w:t>
      </w:r>
    </w:p>
    <w:p>
      <w:pPr>
        <w:spacing w:after="0"/>
        <w:ind w:left="0"/>
        <w:jc w:val="both"/>
      </w:pPr>
      <w:bookmarkStart w:name="z1" w:id="0"/>
      <w:r>
        <w:rPr>
          <w:rFonts w:ascii="Times New Roman"/>
          <w:b w:val="false"/>
          <w:i w:val="false"/>
          <w:color w:val="000000"/>
          <w:sz w:val="28"/>
        </w:rPr>
        <w:t xml:space="preserve">
      "Әскери қызмет және әскери қызметшілердің мәртебесі туралы" Қазақстан Республикасының Заңы 12-бабының </w:t>
      </w:r>
      <w:r>
        <w:rPr>
          <w:rFonts w:ascii="Times New Roman"/>
          <w:b w:val="false"/>
          <w:i w:val="false"/>
          <w:color w:val="000000"/>
          <w:sz w:val="28"/>
        </w:rPr>
        <w:t>4-тармағына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"Мемлекеттiк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Қорғаныс министрлігінің мамандандырылған ұйымдарында əскери-техникалық жəне өзге де мамандықтар бойынша əскерге шақырылушыларды, əскери міндеттілерді жинау, оларды жіберу жəне өтеусіз жəне өтеулі негіздерде оқыту, оқу-тəрбие процесін ұйымдастыру қағидалары, сондай-ақ </w:t>
      </w:r>
      <w:r>
        <w:rPr>
          <w:rFonts w:ascii="Times New Roman"/>
          <w:b w:val="false"/>
          <w:i w:val="false"/>
          <w:color w:val="000000"/>
          <w:sz w:val="28"/>
        </w:rPr>
        <w:t>оқу мерзімдері</w:t>
      </w:r>
      <w:r>
        <w:rPr>
          <w:rFonts w:ascii="Times New Roman"/>
          <w:b w:val="false"/>
          <w:i w:val="false"/>
          <w:color w:val="000000"/>
          <w:sz w:val="28"/>
        </w:rPr>
        <w:t xml:space="preserve"> бекітілсін.</w:t>
      </w:r>
    </w:p>
    <w:bookmarkEnd w:id="1"/>
    <w:bookmarkStart w:name="z108" w:id="2"/>
    <w:p>
      <w:pPr>
        <w:spacing w:after="0"/>
        <w:ind w:left="0"/>
        <w:jc w:val="both"/>
      </w:pPr>
      <w:r>
        <w:rPr>
          <w:rFonts w:ascii="Times New Roman"/>
          <w:b w:val="false"/>
          <w:i w:val="false"/>
          <w:color w:val="000000"/>
          <w:sz w:val="28"/>
        </w:rPr>
        <w:t>
      2. Қазақстан Республикасы Қарулы Күштері Бас штабының Ұйымдастыру-жұмылдыру жұмыстары департаменті Қазақстан Республикасының заңнамасында белгіленген тәртіппен:</w:t>
      </w:r>
    </w:p>
    <w:bookmarkEnd w:id="2"/>
    <w:bookmarkStart w:name="z109"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110" w:id="4"/>
    <w:p>
      <w:pPr>
        <w:spacing w:after="0"/>
        <w:ind w:left="0"/>
        <w:jc w:val="both"/>
      </w:pPr>
      <w:r>
        <w:rPr>
          <w:rFonts w:ascii="Times New Roman"/>
          <w:b w:val="false"/>
          <w:i w:val="false"/>
          <w:color w:val="000000"/>
          <w:sz w:val="28"/>
        </w:rPr>
        <w:t>
      2) осы бұйрықты алғашқы ресми жарияланғанынан кейін Қазақстан Республикасы Қорғаныс министрлігінің интернет-ресурсына орналастыруды;</w:t>
      </w:r>
    </w:p>
    <w:bookmarkEnd w:id="4"/>
    <w:bookmarkStart w:name="z111" w:id="5"/>
    <w:p>
      <w:pPr>
        <w:spacing w:after="0"/>
        <w:ind w:left="0"/>
        <w:jc w:val="both"/>
      </w:pPr>
      <w:r>
        <w:rPr>
          <w:rFonts w:ascii="Times New Roman"/>
          <w:b w:val="false"/>
          <w:i w:val="false"/>
          <w:color w:val="000000"/>
          <w:sz w:val="28"/>
        </w:rPr>
        <w:t>
      3) мемлекеттік тіркелген күннен бастап күнтізбелік он күн ішінде осы тармақтың 1) және 2) тармақшаларында көзделген іс-шаралардың орындалуы туралы мәліметтерді Қазақстан Республикасы Қорғаныс министрлігінің Заң департаментіне жолдауды;</w:t>
      </w:r>
    </w:p>
    <w:bookmarkEnd w:id="5"/>
    <w:bookmarkStart w:name="z112" w:id="6"/>
    <w:p>
      <w:pPr>
        <w:spacing w:after="0"/>
        <w:ind w:left="0"/>
        <w:jc w:val="both"/>
      </w:pPr>
      <w:r>
        <w:rPr>
          <w:rFonts w:ascii="Times New Roman"/>
          <w:b w:val="false"/>
          <w:i w:val="false"/>
          <w:color w:val="000000"/>
          <w:sz w:val="28"/>
        </w:rPr>
        <w:t>
      4) мемлекеттік тіркелген күннен бастап үш жұмыс күні ішінде енгізілген өзгерістер мен (немесе) толықтырулар туралы ақпаратты Бірыңғай байланыс орталығына, "Азаматтарға арналған үкімет" мемлекеттік корпорациясы" коммерциялық емес акционерлік қоғамына, "электрондық үкіметтің" ақпараттық-коммуникациялық инфрақұрылымы операторына, Қорғаныс министрлігінің жергілікті әскери басқару органдарына және облыстардың, Астана, Алматы және Шымкент қалаларының, аудандардың және облыстық маңызы бар қалалардың жергілікті атқарушы органдарына жолдауды қамтамасыз етсін.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Қорғаныс министрінің 04.01.2023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7"/>
    <w:p>
      <w:pPr>
        <w:spacing w:after="0"/>
        <w:ind w:left="0"/>
        <w:jc w:val="both"/>
      </w:pPr>
      <w:r>
        <w:rPr>
          <w:rFonts w:ascii="Times New Roman"/>
          <w:b w:val="false"/>
          <w:i w:val="false"/>
          <w:color w:val="000000"/>
          <w:sz w:val="28"/>
        </w:rPr>
        <w:t>
      3. Осы бұйрықтың орындалуын бақылау Қорғаныс министрінің бірінші орынбасары – Қазақстан Республикасы Қарулы Күштері Бас штабының бастығына жүктелсін.</w:t>
      </w:r>
    </w:p>
    <w:bookmarkEnd w:id="7"/>
    <w:bookmarkStart w:name="z4" w:id="8"/>
    <w:p>
      <w:pPr>
        <w:spacing w:after="0"/>
        <w:ind w:left="0"/>
        <w:jc w:val="both"/>
      </w:pPr>
      <w:r>
        <w:rPr>
          <w:rFonts w:ascii="Times New Roman"/>
          <w:b w:val="false"/>
          <w:i w:val="false"/>
          <w:color w:val="000000"/>
          <w:sz w:val="28"/>
        </w:rPr>
        <w:t>
      4. Осы бұйрық лауазымды адамдарға, оларға қатысты бөлігінде жеткізілсін.</w:t>
      </w:r>
    </w:p>
    <w:bookmarkEnd w:id="8"/>
    <w:bookmarkStart w:name="z5"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w:t>
            </w:r>
          </w:p>
          <w:p>
            <w:pPr>
              <w:spacing w:after="20"/>
              <w:ind w:left="20"/>
              <w:jc w:val="both"/>
            </w:pPr>
            <w:r>
              <w:rPr>
                <w:rFonts w:ascii="Times New Roman"/>
                <w:b w:val="false"/>
                <w:i/>
                <w:color w:val="000000"/>
                <w:sz w:val="20"/>
              </w:rPr>
              <w:t>генерал-полковник</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Жасұзақов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2017 жылғы 17 шілдедегі</w:t>
            </w:r>
            <w:r>
              <w:br/>
            </w:r>
            <w:r>
              <w:rPr>
                <w:rFonts w:ascii="Times New Roman"/>
                <w:b w:val="false"/>
                <w:i w:val="false"/>
                <w:color w:val="000000"/>
                <w:sz w:val="20"/>
              </w:rPr>
              <w:t>№ 357 бұйрығымен</w:t>
            </w:r>
            <w:r>
              <w:br/>
            </w:r>
            <w:r>
              <w:rPr>
                <w:rFonts w:ascii="Times New Roman"/>
                <w:b w:val="false"/>
                <w:i w:val="false"/>
                <w:color w:val="000000"/>
                <w:sz w:val="20"/>
              </w:rPr>
              <w:t>бекітілген</w:t>
            </w:r>
          </w:p>
        </w:tc>
      </w:tr>
    </w:tbl>
    <w:bookmarkStart w:name="z7" w:id="10"/>
    <w:p>
      <w:pPr>
        <w:spacing w:after="0"/>
        <w:ind w:left="0"/>
        <w:jc w:val="left"/>
      </w:pPr>
      <w:r>
        <w:rPr>
          <w:rFonts w:ascii="Times New Roman"/>
          <w:b/>
          <w:i w:val="false"/>
          <w:color w:val="000000"/>
        </w:rPr>
        <w:t xml:space="preserve"> Қазақстан Республикасы Қорғаныс министрлігінің мамандандырылған ұйымдарында әскери-техникалық және өзге де мамандықтар бойынша әскерге шақырылушыларды, әскери міндеттілерді жинау, оларды жіберу және өтеусіз және өтеулі негіздерде оқыту, оқу-тәрбие процесін ұйымдастыру қағидалары, сондай-ақ оқу мерзімі</w:t>
      </w:r>
    </w:p>
    <w:bookmarkEnd w:id="10"/>
    <w:p>
      <w:pPr>
        <w:spacing w:after="0"/>
        <w:ind w:left="0"/>
        <w:jc w:val="both"/>
      </w:pPr>
      <w:r>
        <w:rPr>
          <w:rFonts w:ascii="Times New Roman"/>
          <w:b w:val="false"/>
          <w:i w:val="false"/>
          <w:color w:val="ff0000"/>
          <w:sz w:val="28"/>
        </w:rPr>
        <w:t xml:space="preserve">
      Ескерту. Қағидалар жаңа редакцияда - ҚР Қорғаныс министрінің 29.10.2025 </w:t>
      </w:r>
      <w:r>
        <w:rPr>
          <w:rFonts w:ascii="Times New Roman"/>
          <w:b w:val="false"/>
          <w:i w:val="false"/>
          <w:color w:val="ff0000"/>
          <w:sz w:val="28"/>
        </w:rPr>
        <w:t>№ 1509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3" w:id="11"/>
    <w:p>
      <w:pPr>
        <w:spacing w:after="0"/>
        <w:ind w:left="0"/>
        <w:jc w:val="left"/>
      </w:pPr>
      <w:r>
        <w:rPr>
          <w:rFonts w:ascii="Times New Roman"/>
          <w:b/>
          <w:i w:val="false"/>
          <w:color w:val="000000"/>
        </w:rPr>
        <w:t xml:space="preserve"> 1-тарау. Жалпы ережелер</w:t>
      </w:r>
    </w:p>
    <w:bookmarkEnd w:id="11"/>
    <w:bookmarkStart w:name="z114" w:id="12"/>
    <w:p>
      <w:pPr>
        <w:spacing w:after="0"/>
        <w:ind w:left="0"/>
        <w:jc w:val="both"/>
      </w:pPr>
      <w:r>
        <w:rPr>
          <w:rFonts w:ascii="Times New Roman"/>
          <w:b w:val="false"/>
          <w:i w:val="false"/>
          <w:color w:val="000000"/>
          <w:sz w:val="28"/>
        </w:rPr>
        <w:t>
      1. Осы Қазақстан Республикасы Қорғаныс министрлігінің мамандандырылған ұйымдарында әскери-техникалық және өзге де мамандықтар бойынша әскерге шақырылушыларды, әскери міндеттілерді жинау, оларды жіберу және өтеусіз және өтеулі негіздерде оқыту, оқу-тәрбие процесін ұйымдастыру қағидалары (бұдан әрі – Қағидалар), сондай-ақ оқу мерзімі Қазақстан Республикасы Қорғаныс министрлігінің мамандандырылған ұйымдарына (бұдан әрі – мамандандырылған ұйым) əскери-техникалық жəне өзге де мамандықтар бойынша əскерге шақырылушыларды, əскери міндеттілерді жинау, оларды жіберу жəне өтеусіз жəне өтеулі негіздерде оқыту, оқу-тəрбие процесін ұйымдастыру тәртібін, сондай-ақ оқу мерзімін айқындайды.</w:t>
      </w:r>
    </w:p>
    <w:bookmarkEnd w:id="12"/>
    <w:bookmarkStart w:name="z115" w:id="13"/>
    <w:p>
      <w:pPr>
        <w:spacing w:after="0"/>
        <w:ind w:left="0"/>
        <w:jc w:val="both"/>
      </w:pPr>
      <w:r>
        <w:rPr>
          <w:rFonts w:ascii="Times New Roman"/>
          <w:b w:val="false"/>
          <w:i w:val="false"/>
          <w:color w:val="000000"/>
          <w:sz w:val="28"/>
        </w:rPr>
        <w:t>
      2. Осы Қағидаларда мынадай ұғымдар пайдаланылады:</w:t>
      </w:r>
    </w:p>
    <w:bookmarkEnd w:id="13"/>
    <w:bookmarkStart w:name="z116" w:id="14"/>
    <w:p>
      <w:pPr>
        <w:spacing w:after="0"/>
        <w:ind w:left="0"/>
        <w:jc w:val="both"/>
      </w:pPr>
      <w:r>
        <w:rPr>
          <w:rFonts w:ascii="Times New Roman"/>
          <w:b w:val="false"/>
          <w:i w:val="false"/>
          <w:color w:val="000000"/>
          <w:sz w:val="28"/>
        </w:rPr>
        <w:t>
      1) "Қазақстан Республикасы Қорғаныс министрлігінің жұмылдыру ресурсы автоматтандырылған жүйесінің интеграциялық шлюзі" цифрлық жүйесі (бұдан әрі – ҚР ҚМ ЦЖ) – әскери есепке алуды автоматтандыруға және мемлекеттік қызмет көрсетуге арналған цифрлық жүйе;</w:t>
      </w:r>
    </w:p>
    <w:bookmarkEnd w:id="14"/>
    <w:bookmarkStart w:name="z117" w:id="15"/>
    <w:p>
      <w:pPr>
        <w:spacing w:after="0"/>
        <w:ind w:left="0"/>
        <w:jc w:val="both"/>
      </w:pPr>
      <w:r>
        <w:rPr>
          <w:rFonts w:ascii="Times New Roman"/>
          <w:b w:val="false"/>
          <w:i w:val="false"/>
          <w:color w:val="000000"/>
          <w:sz w:val="28"/>
        </w:rPr>
        <w:t>
      2) оқу-материалдық база – мамандықтар бойынша әскери-техникалық және өзге де мамандарды даярлауды қамтамасыз ететін материалдық және техникалық құралдар, ғимараттар мен құрылысжай кешені;</w:t>
      </w:r>
    </w:p>
    <w:bookmarkEnd w:id="15"/>
    <w:bookmarkStart w:name="z118" w:id="16"/>
    <w:p>
      <w:pPr>
        <w:spacing w:after="0"/>
        <w:ind w:left="0"/>
        <w:jc w:val="both"/>
      </w:pPr>
      <w:r>
        <w:rPr>
          <w:rFonts w:ascii="Times New Roman"/>
          <w:b w:val="false"/>
          <w:i w:val="false"/>
          <w:color w:val="000000"/>
          <w:sz w:val="28"/>
        </w:rPr>
        <w:t>
      3) өзіндік даярлық – оқып-үйренуші құрамның мамандық бойынша теориялық білім деңгейін, педагогикалық шеберлігін арттырудың негізгі әдісі.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p>
    <w:bookmarkStart w:name="z119" w:id="17"/>
    <w:p>
      <w:pPr>
        <w:spacing w:after="0"/>
        <w:ind w:left="0"/>
        <w:jc w:val="both"/>
      </w:pPr>
      <w:r>
        <w:rPr>
          <w:rFonts w:ascii="Times New Roman"/>
          <w:b w:val="false"/>
          <w:i w:val="false"/>
          <w:color w:val="000000"/>
          <w:sz w:val="28"/>
        </w:rPr>
        <w:t>
      3. Әскерге шақырылушылар мен әскери мiндеттiлердi әскери-техникалық және өзге де мамандықтар бойынша оқыту мамандандырылған ұйымдарда Қазақстан Республикасы Қарулы Күштерiнiң қажеттiлiгiне сәйкес өтеусiз негiзде және оқытуға арналған шығыстарды толық немесе iшiнара өтей отырып, өтеулi негiзде жүргiзiледi.</w:t>
      </w:r>
    </w:p>
    <w:bookmarkEnd w:id="17"/>
    <w:p>
      <w:pPr>
        <w:spacing w:after="0"/>
        <w:ind w:left="0"/>
        <w:jc w:val="both"/>
      </w:pPr>
      <w:r>
        <w:rPr>
          <w:rFonts w:ascii="Times New Roman"/>
          <w:b w:val="false"/>
          <w:i w:val="false"/>
          <w:color w:val="000000"/>
          <w:sz w:val="28"/>
        </w:rPr>
        <w:t xml:space="preserve">
      Азаматтарды әскери-техникалық және өзге де мамандықтар бойынша өтеулі негізде даярлау бойынша көрсетілетін қызметтің бағасы "Қазақстан Республикасы Қорғаныс министрлігінің әскери-техникалық мектебі" республикалық мемлекеттік қазыналық кәсіпорны өндіретін және өткізетін тауарлардың (жұмыстардың, көрсетілетін қызметтердің) бағасын бекіту туралы" Қазақстан Республикасы Қорғаныс министрінің 2024 жылғы 30 желтоқсандағы № 1507 </w:t>
      </w:r>
      <w:r>
        <w:rPr>
          <w:rFonts w:ascii="Times New Roman"/>
          <w:b w:val="false"/>
          <w:i w:val="false"/>
          <w:color w:val="000000"/>
          <w:sz w:val="28"/>
        </w:rPr>
        <w:t>бұйрығымен</w:t>
      </w:r>
      <w:r>
        <w:rPr>
          <w:rFonts w:ascii="Times New Roman"/>
          <w:b w:val="false"/>
          <w:i w:val="false"/>
          <w:color w:val="000000"/>
          <w:sz w:val="28"/>
        </w:rPr>
        <w:t xml:space="preserve"> белгіленген.</w:t>
      </w:r>
    </w:p>
    <w:p>
      <w:pPr>
        <w:spacing w:after="0"/>
        <w:ind w:left="0"/>
        <w:jc w:val="both"/>
      </w:pPr>
      <w:r>
        <w:rPr>
          <w:rFonts w:ascii="Times New Roman"/>
          <w:b w:val="false"/>
          <w:i w:val="false"/>
          <w:color w:val="000000"/>
          <w:sz w:val="28"/>
        </w:rPr>
        <w:t>
      Әскерге шақырылушылар мен әскери міндеттілердің оқуы үшін ақы төлеу Қазақстан Республикасы Қорғаныс министрлігінің мамандандырылған ұйымының есеп шотына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0" w:id="18"/>
    <w:p>
      <w:pPr>
        <w:spacing w:after="0"/>
        <w:ind w:left="0"/>
        <w:jc w:val="both"/>
      </w:pPr>
      <w:r>
        <w:rPr>
          <w:rFonts w:ascii="Times New Roman"/>
          <w:b w:val="false"/>
          <w:i w:val="false"/>
          <w:color w:val="000000"/>
          <w:sz w:val="28"/>
        </w:rPr>
        <w:t>
      4. Қазақстан Республикасы Қарулы Күштерінің Бас штабы Қазақстан Республикасы Қарулы Күштерінің әскери-техникалық және өзге де мамандарға қажеттілігіне сәйкес алдағы күнтізбелік жылға:</w:t>
      </w:r>
    </w:p>
    <w:bookmarkEnd w:id="18"/>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тиісті жылға арналған Қазақстан Республикасы Қорғаныс министрлігінің мамандандырылған ұйымында өтеусіз негізде әскери-техникалық және өзге де мамандықтар бойынша даярлау жоспарын (бұдан әрі – өтеусіз негізде даярлау жоспары);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тиісті жылға арналған Қазақстан Республикасы Қорғаныс министрлігінің мамандандырылған ұйымында өтеулі негізде әскери-техникалық және өзге де мамандықтар бойынша даярлау жоспарын (бұдан әрі – өтеулі негізде даярлау жоспары) әзірлейді.</w:t>
      </w:r>
    </w:p>
    <w:bookmarkStart w:name="z121" w:id="19"/>
    <w:p>
      <w:pPr>
        <w:spacing w:after="0"/>
        <w:ind w:left="0"/>
        <w:jc w:val="both"/>
      </w:pPr>
      <w:r>
        <w:rPr>
          <w:rFonts w:ascii="Times New Roman"/>
          <w:b w:val="false"/>
          <w:i w:val="false"/>
          <w:color w:val="000000"/>
          <w:sz w:val="28"/>
        </w:rPr>
        <w:t>
      5. Алдағы күнтізбелік жылға арналған өтеусіз және өтеулі негізде даярлау жоспарын ағымдағы жылғы 1 желтоқсанға дейінгі мерзімде Қазақстан Республикасының Қорғаныс министрі бекітеді және жоспарлы кезеңге арналған шығысты жоспарлау және жұмысты ұйымдастыру үшін мамандандырылған ұйымға, жергілікті әскери басқару органына (бұдан әрі – ЖӘБО) және бюджеттік бағдарлама іс-шарасына жауапты орындаушыларға жеткізіледі.</w:t>
      </w:r>
    </w:p>
    <w:bookmarkEnd w:id="19"/>
    <w:bookmarkStart w:name="z122" w:id="20"/>
    <w:p>
      <w:pPr>
        <w:spacing w:after="0"/>
        <w:ind w:left="0"/>
        <w:jc w:val="both"/>
      </w:pPr>
      <w:r>
        <w:rPr>
          <w:rFonts w:ascii="Times New Roman"/>
          <w:b w:val="false"/>
          <w:i w:val="false"/>
          <w:color w:val="000000"/>
          <w:sz w:val="28"/>
        </w:rPr>
        <w:t>
      6. Бекітілген өтеулі негізде даярлау жоспары ҚР ҚМ ЦЖ-ға енгізіледі.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3" w:id="21"/>
    <w:p>
      <w:pPr>
        <w:spacing w:after="0"/>
        <w:ind w:left="0"/>
        <w:jc w:val="both"/>
      </w:pPr>
      <w:r>
        <w:rPr>
          <w:rFonts w:ascii="Times New Roman"/>
          <w:b w:val="false"/>
          <w:i w:val="false"/>
          <w:color w:val="000000"/>
          <w:sz w:val="28"/>
        </w:rPr>
        <w:t>
      7. Мамандандырылған ұйымды жасақтау аумақтық және эксаумақтық қағидат бойынша жүргізіледі.</w:t>
      </w:r>
    </w:p>
    <w:bookmarkEnd w:id="21"/>
    <w:bookmarkStart w:name="z124" w:id="22"/>
    <w:p>
      <w:pPr>
        <w:spacing w:after="0"/>
        <w:ind w:left="0"/>
        <w:jc w:val="both"/>
      </w:pPr>
      <w:r>
        <w:rPr>
          <w:rFonts w:ascii="Times New Roman"/>
          <w:b w:val="false"/>
          <w:i w:val="false"/>
          <w:color w:val="000000"/>
          <w:sz w:val="28"/>
        </w:rPr>
        <w:t xml:space="preserve">
      8. Әскерге шақырылушылар мен әскери міндеттілер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медициналық куәландыру картасы бойынша Қазақстан Республикасы Қорғаныс министрінің 2020 жылғы 21 желтоқсандағы № 716 бұйрығымен бекітілген Әскери-дәрігерлік сараптама жүргізу қағидаларына (бұдан әрі – Әскери-дәрігерлік сараптама жүргізу </w:t>
      </w:r>
      <w:r>
        <w:rPr>
          <w:rFonts w:ascii="Times New Roman"/>
          <w:b w:val="false"/>
          <w:i w:val="false"/>
          <w:color w:val="000000"/>
          <w:sz w:val="28"/>
        </w:rPr>
        <w:t>қағидалары</w:t>
      </w:r>
      <w:r>
        <w:rPr>
          <w:rFonts w:ascii="Times New Roman"/>
          <w:b w:val="false"/>
          <w:i w:val="false"/>
          <w:color w:val="000000"/>
          <w:sz w:val="28"/>
        </w:rPr>
        <w:t xml:space="preserve">) (Нормативтік құқықтық актілерді мемлекеттік тіркеу тізілімінде № 21869 болып тіркелген) және Әскери-дәрігерлік сараптама комиссиялары туралы ережеге және Қазақстан Республикасы Қорғаныс министрінің 2020 жылғы 22 желтоқсандағы № 722 бұйрығымен бекітілген Қазақстан Республикасының Қарулы Күштерінде, басқа да әскерлерi мен әскери құралымдарында қызмет өткеру үшiн адамдар денсаулық жағдайына қойылатын </w:t>
      </w:r>
      <w:r>
        <w:rPr>
          <w:rFonts w:ascii="Times New Roman"/>
          <w:b w:val="false"/>
          <w:i w:val="false"/>
          <w:color w:val="000000"/>
          <w:sz w:val="28"/>
        </w:rPr>
        <w:t>талаптарға</w:t>
      </w:r>
      <w:r>
        <w:rPr>
          <w:rFonts w:ascii="Times New Roman"/>
          <w:b w:val="false"/>
          <w:i w:val="false"/>
          <w:color w:val="000000"/>
          <w:sz w:val="28"/>
        </w:rPr>
        <w:t xml:space="preserve"> сәйкес (Нормативтік құқықтық актілерді мемлекеттік тіркеу тізілімінде № 21863 болып тіркелген) медициналық куәландырудан өтеді.</w:t>
      </w:r>
    </w:p>
    <w:bookmarkEnd w:id="22"/>
    <w:bookmarkStart w:name="z125" w:id="23"/>
    <w:p>
      <w:pPr>
        <w:spacing w:after="0"/>
        <w:ind w:left="0"/>
        <w:jc w:val="both"/>
      </w:pPr>
      <w:r>
        <w:rPr>
          <w:rFonts w:ascii="Times New Roman"/>
          <w:b w:val="false"/>
          <w:i w:val="false"/>
          <w:color w:val="000000"/>
          <w:sz w:val="28"/>
        </w:rPr>
        <w:t>
      9. Осы Қағидаларда:</w:t>
      </w:r>
    </w:p>
    <w:bookmarkEnd w:id="23"/>
    <w:p>
      <w:pPr>
        <w:spacing w:after="0"/>
        <w:ind w:left="0"/>
        <w:jc w:val="both"/>
      </w:pPr>
      <w:r>
        <w:rPr>
          <w:rFonts w:ascii="Times New Roman"/>
          <w:b w:val="false"/>
          <w:i w:val="false"/>
          <w:color w:val="000000"/>
          <w:sz w:val="28"/>
        </w:rPr>
        <w:t>
      1) әскерге шақырылушылар мен әскери міндеттілерді оқыту мерзімі;</w:t>
      </w:r>
    </w:p>
    <w:p>
      <w:pPr>
        <w:spacing w:after="0"/>
        <w:ind w:left="0"/>
        <w:jc w:val="both"/>
      </w:pPr>
      <w:r>
        <w:rPr>
          <w:rFonts w:ascii="Times New Roman"/>
          <w:b w:val="false"/>
          <w:i w:val="false"/>
          <w:color w:val="000000"/>
          <w:sz w:val="28"/>
        </w:rPr>
        <w:t>
      2) әскерге шақырылушыларды қабылдау және өтеусіз негізде оқуға жіберу;</w:t>
      </w:r>
    </w:p>
    <w:p>
      <w:pPr>
        <w:spacing w:after="0"/>
        <w:ind w:left="0"/>
        <w:jc w:val="both"/>
      </w:pPr>
      <w:r>
        <w:rPr>
          <w:rFonts w:ascii="Times New Roman"/>
          <w:b w:val="false"/>
          <w:i w:val="false"/>
          <w:color w:val="000000"/>
          <w:sz w:val="28"/>
        </w:rPr>
        <w:t>
      3) әскерге шақырылушылар мен әскери міндеттілерді қабылдау және өтеулі негізде оқуға жіберу;</w:t>
      </w:r>
    </w:p>
    <w:p>
      <w:pPr>
        <w:spacing w:after="0"/>
        <w:ind w:left="0"/>
        <w:jc w:val="both"/>
      </w:pPr>
      <w:r>
        <w:rPr>
          <w:rFonts w:ascii="Times New Roman"/>
          <w:b w:val="false"/>
          <w:i w:val="false"/>
          <w:color w:val="000000"/>
          <w:sz w:val="28"/>
        </w:rPr>
        <w:t>
      4) оқу-тәрбие процесін ұйымдастыру;</w:t>
      </w:r>
    </w:p>
    <w:p>
      <w:pPr>
        <w:spacing w:after="0"/>
        <w:ind w:left="0"/>
        <w:jc w:val="both"/>
      </w:pPr>
      <w:r>
        <w:rPr>
          <w:rFonts w:ascii="Times New Roman"/>
          <w:b w:val="false"/>
          <w:i w:val="false"/>
          <w:color w:val="000000"/>
          <w:sz w:val="28"/>
        </w:rPr>
        <w:t>
      5) мемлекеттік қызметті көрсету мәселесі бойынша лауазымды адамның шешіміне, әрекетіне (әрекетсіздігіне) шағымдану тәртібі;</w:t>
      </w:r>
    </w:p>
    <w:p>
      <w:pPr>
        <w:spacing w:after="0"/>
        <w:ind w:left="0"/>
        <w:jc w:val="both"/>
      </w:pPr>
      <w:r>
        <w:rPr>
          <w:rFonts w:ascii="Times New Roman"/>
          <w:b w:val="false"/>
          <w:i w:val="false"/>
          <w:color w:val="000000"/>
          <w:sz w:val="28"/>
        </w:rPr>
        <w:t>
      6) құжаттардың нысандары және оларды жүргізу тәртібі көзделеді.</w:t>
      </w:r>
    </w:p>
    <w:bookmarkStart w:name="z126" w:id="24"/>
    <w:p>
      <w:pPr>
        <w:spacing w:after="0"/>
        <w:ind w:left="0"/>
        <w:jc w:val="left"/>
      </w:pPr>
      <w:r>
        <w:rPr>
          <w:rFonts w:ascii="Times New Roman"/>
          <w:b/>
          <w:i w:val="false"/>
          <w:color w:val="000000"/>
        </w:rPr>
        <w:t xml:space="preserve"> 2-тарау. Әскерге шақырылушыларды қабылдау және өтеусіз негізде даярлауға жіберу тәртібі</w:t>
      </w:r>
    </w:p>
    <w:bookmarkEnd w:id="24"/>
    <w:bookmarkStart w:name="z127" w:id="25"/>
    <w:p>
      <w:pPr>
        <w:spacing w:after="0"/>
        <w:ind w:left="0"/>
        <w:jc w:val="both"/>
      </w:pPr>
      <w:r>
        <w:rPr>
          <w:rFonts w:ascii="Times New Roman"/>
          <w:b w:val="false"/>
          <w:i w:val="false"/>
          <w:color w:val="000000"/>
          <w:sz w:val="28"/>
        </w:rPr>
        <w:t>
      10. Өтеусіз негізде əскери-техникалық жəне өзге де мамандықтар бойынша даярлауға денсаулық жағдайы бойынша əскери қызметке жарамды, он жеті жас алты айдан жиырма алты жасқа дейінгі, даярлықты бітіргеннен кейін мерзімді əскери қызметке шақырылуға жататын немесе жұмылдыру резервіне алынатын азаматтар тартылады.</w:t>
      </w:r>
    </w:p>
    <w:bookmarkEnd w:id="25"/>
    <w:p>
      <w:pPr>
        <w:spacing w:after="0"/>
        <w:ind w:left="0"/>
        <w:jc w:val="both"/>
      </w:pPr>
      <w:r>
        <w:rPr>
          <w:rFonts w:ascii="Times New Roman"/>
          <w:b w:val="false"/>
          <w:i w:val="false"/>
          <w:color w:val="000000"/>
          <w:sz w:val="28"/>
        </w:rPr>
        <w:t>
      Даярлауға қабылдауды ЖӘБО негізгі орта және одан жоғары білімі бар әскерге шақырылушылар қатарынан жүргізеді. Әскерге шақырылушыларды оқуға іріктеу кезінде бұрын алған мамандығы да ескеріледі.</w:t>
      </w:r>
    </w:p>
    <w:bookmarkStart w:name="z128" w:id="26"/>
    <w:p>
      <w:pPr>
        <w:spacing w:after="0"/>
        <w:ind w:left="0"/>
        <w:jc w:val="both"/>
      </w:pPr>
      <w:r>
        <w:rPr>
          <w:rFonts w:ascii="Times New Roman"/>
          <w:b w:val="false"/>
          <w:i w:val="false"/>
          <w:color w:val="000000"/>
          <w:sz w:val="28"/>
        </w:rPr>
        <w:t>
      11. Әскерге шақырылушыларды оқуға іріктеу оқу сабағы басталғанға дейін күнтізбелік он күннен кешіктірілмей аяқталады.</w:t>
      </w:r>
    </w:p>
    <w:bookmarkEnd w:id="26"/>
    <w:bookmarkStart w:name="z129" w:id="27"/>
    <w:p>
      <w:pPr>
        <w:spacing w:after="0"/>
        <w:ind w:left="0"/>
        <w:jc w:val="both"/>
      </w:pPr>
      <w:r>
        <w:rPr>
          <w:rFonts w:ascii="Times New Roman"/>
          <w:b w:val="false"/>
          <w:i w:val="false"/>
          <w:color w:val="000000"/>
          <w:sz w:val="28"/>
        </w:rPr>
        <w:t xml:space="preserve">
      12. Даярлауға іріктеліп алынған әскерге шақырылушылар оқудың басталуына қарай ЖӘБО өкілінің бірге жүруімен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екі данада жасалған өтеусіз негізде әскери-техникалық және өзге де мамандықтар бойынша даярлауға іріктеліп алынған әскерге шақырылушылардың атаулы тізімі бойынша (бұдан әрі – атаулы тізім) мамандандырылған ұйымға беріледі.</w:t>
      </w:r>
    </w:p>
    <w:bookmarkEnd w:id="27"/>
    <w:p>
      <w:pPr>
        <w:spacing w:after="0"/>
        <w:ind w:left="0"/>
        <w:jc w:val="both"/>
      </w:pPr>
      <w:r>
        <w:rPr>
          <w:rFonts w:ascii="Times New Roman"/>
          <w:b w:val="false"/>
          <w:i w:val="false"/>
          <w:color w:val="000000"/>
          <w:sz w:val="28"/>
        </w:rPr>
        <w:t>
      Атаулы тізімнің бірінші данасы және медициналық куәландыру картасы мамандандырылған ұйымға беріледі, атаулы тізімнің екінші данасы ЖӘБО-да сақталады.</w:t>
      </w:r>
    </w:p>
    <w:p>
      <w:pPr>
        <w:spacing w:after="0"/>
        <w:ind w:left="0"/>
        <w:jc w:val="both"/>
      </w:pPr>
      <w:r>
        <w:rPr>
          <w:rFonts w:ascii="Times New Roman"/>
          <w:b w:val="false"/>
          <w:i w:val="false"/>
          <w:color w:val="000000"/>
          <w:sz w:val="28"/>
        </w:rPr>
        <w:t>
      Он жеті жас алты айдан он сегіз жасқа дейінгі әскерге шақырылушылардың атаулы тізіміне өтеусіз негізде әскери-техникалық және өзге де мамандықтар бойынша оқуға шарт жасауға олардың заңды өкілінің келісімі қоса тіркеледі.</w:t>
      </w:r>
    </w:p>
    <w:bookmarkStart w:name="z130" w:id="28"/>
    <w:p>
      <w:pPr>
        <w:spacing w:after="0"/>
        <w:ind w:left="0"/>
        <w:jc w:val="both"/>
      </w:pPr>
      <w:r>
        <w:rPr>
          <w:rFonts w:ascii="Times New Roman"/>
          <w:b w:val="false"/>
          <w:i w:val="false"/>
          <w:color w:val="000000"/>
          <w:sz w:val="28"/>
        </w:rPr>
        <w:t>
      13. Әскерге шақырылушыларды оқуға қабылдау атаулы тізім негізінде мамандандырылған ұйым басшысының не оның орнында болатын адамның бұйрығымен жүргізіледі.</w:t>
      </w:r>
    </w:p>
    <w:bookmarkEnd w:id="28"/>
    <w:bookmarkStart w:name="z131" w:id="29"/>
    <w:p>
      <w:pPr>
        <w:spacing w:after="0"/>
        <w:ind w:left="0"/>
        <w:jc w:val="both"/>
      </w:pPr>
      <w:r>
        <w:rPr>
          <w:rFonts w:ascii="Times New Roman"/>
          <w:b w:val="false"/>
          <w:i w:val="false"/>
          <w:color w:val="000000"/>
          <w:sz w:val="28"/>
        </w:rPr>
        <w:t>
      14. Әскерге шақырылушылар оқу бітіргеннен кейін ЖӘБО өкілдерінің бірге жүруімен тұрақты (уақытша) тұратын жеріне кетеді.</w:t>
      </w:r>
    </w:p>
    <w:bookmarkEnd w:id="29"/>
    <w:bookmarkStart w:name="z132" w:id="30"/>
    <w:p>
      <w:pPr>
        <w:spacing w:after="0"/>
        <w:ind w:left="0"/>
        <w:jc w:val="both"/>
      </w:pPr>
      <w:r>
        <w:rPr>
          <w:rFonts w:ascii="Times New Roman"/>
          <w:b w:val="false"/>
          <w:i w:val="false"/>
          <w:color w:val="000000"/>
          <w:sz w:val="28"/>
        </w:rPr>
        <w:t>
      15. Әскерге шақырылушыларды ЖӘБО-дан мамандандырылған ұйымға және кері қарай жеткізу шығысы өтеусіз негізде әскери-техникалық және өзге де мамандықтар бойынша оқыту құнының калькуляциясына қосылады.</w:t>
      </w:r>
    </w:p>
    <w:bookmarkEnd w:id="30"/>
    <w:bookmarkStart w:name="z133" w:id="31"/>
    <w:p>
      <w:pPr>
        <w:spacing w:after="0"/>
        <w:ind w:left="0"/>
        <w:jc w:val="both"/>
      </w:pPr>
      <w:r>
        <w:rPr>
          <w:rFonts w:ascii="Times New Roman"/>
          <w:b w:val="false"/>
          <w:i w:val="false"/>
          <w:color w:val="000000"/>
          <w:sz w:val="28"/>
        </w:rPr>
        <w:t>
      16. Әскерге шақырылушылар үлгермеушілігі, тәртіпсіздігі, сондай-ақ өз қалауы бойынша мамандандырылған ұйымнан шығарылған жағдайда оқытуға жұмсалған шығынды жасалған шартқа сәйкес, ал бас тартқан жағдайда сот тәртібінде әскерге шақырылушылар өтейді.</w:t>
      </w:r>
    </w:p>
    <w:bookmarkEnd w:id="31"/>
    <w:bookmarkStart w:name="z134" w:id="32"/>
    <w:p>
      <w:pPr>
        <w:spacing w:after="0"/>
        <w:ind w:left="0"/>
        <w:jc w:val="both"/>
      </w:pPr>
      <w:r>
        <w:rPr>
          <w:rFonts w:ascii="Times New Roman"/>
          <w:b w:val="false"/>
          <w:i w:val="false"/>
          <w:color w:val="000000"/>
          <w:sz w:val="28"/>
        </w:rPr>
        <w:t xml:space="preserve">
      17. ЖӘБО жыл сайын 30 маусымға және 31 желтоқсанға қарай (көктемгі және күзгі әскерге шақыру кезеңі аяқталғаннан кейін) Қазақстан Республикасы Қарулы Күштерінің Бас штабына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туралы ақпарат ұсынады. </w:t>
      </w:r>
    </w:p>
    <w:bookmarkEnd w:id="32"/>
    <w:bookmarkStart w:name="z135" w:id="33"/>
    <w:p>
      <w:pPr>
        <w:spacing w:after="0"/>
        <w:ind w:left="0"/>
        <w:jc w:val="both"/>
      </w:pPr>
      <w:r>
        <w:rPr>
          <w:rFonts w:ascii="Times New Roman"/>
          <w:b w:val="false"/>
          <w:i w:val="false"/>
          <w:color w:val="000000"/>
          <w:sz w:val="28"/>
        </w:rPr>
        <w:t>
      18. Оқыту процесінде Қазақстан Республикасы Қарулы Күштерінің Бас әскери-медициналық басқармасы әскери-емдеу мекемелері арқылы оқып-үйренушілерді қажетті дәрі-дәрмекпен қамтамасыз етуді және емдеуді жүзеге асырады.</w:t>
      </w:r>
    </w:p>
    <w:bookmarkEnd w:id="33"/>
    <w:bookmarkStart w:name="z136" w:id="34"/>
    <w:p>
      <w:pPr>
        <w:spacing w:after="0"/>
        <w:ind w:left="0"/>
        <w:jc w:val="left"/>
      </w:pPr>
      <w:r>
        <w:rPr>
          <w:rFonts w:ascii="Times New Roman"/>
          <w:b/>
          <w:i w:val="false"/>
          <w:color w:val="000000"/>
        </w:rPr>
        <w:t xml:space="preserve"> 3-тарау. Әскерге шақырылушылар мен әскери міндеттілерді қабылдау және өтеулі негізде даярлауға жіберу тәртібі</w:t>
      </w:r>
    </w:p>
    <w:bookmarkEnd w:id="34"/>
    <w:bookmarkStart w:name="z137" w:id="35"/>
    <w:p>
      <w:pPr>
        <w:spacing w:after="0"/>
        <w:ind w:left="0"/>
        <w:jc w:val="both"/>
      </w:pPr>
      <w:r>
        <w:rPr>
          <w:rFonts w:ascii="Times New Roman"/>
          <w:b w:val="false"/>
          <w:i w:val="false"/>
          <w:color w:val="000000"/>
          <w:sz w:val="28"/>
        </w:rPr>
        <w:t>
      19. Өтеулі негізде әскери-техникалық және өзге де мамандықтар бойынша даярлауға:</w:t>
      </w:r>
    </w:p>
    <w:bookmarkEnd w:id="35"/>
    <w:p>
      <w:pPr>
        <w:spacing w:after="0"/>
        <w:ind w:left="0"/>
        <w:jc w:val="both"/>
      </w:pPr>
      <w:r>
        <w:rPr>
          <w:rFonts w:ascii="Times New Roman"/>
          <w:b w:val="false"/>
          <w:i w:val="false"/>
          <w:color w:val="000000"/>
          <w:sz w:val="28"/>
        </w:rPr>
        <w:t>
      денсаулық жағдайы бойынша әскери қызметке жарамды әскери міндеттілер;</w:t>
      </w:r>
    </w:p>
    <w:p>
      <w:pPr>
        <w:spacing w:after="0"/>
        <w:ind w:left="0"/>
        <w:jc w:val="both"/>
      </w:pPr>
      <w:r>
        <w:rPr>
          <w:rFonts w:ascii="Times New Roman"/>
          <w:b w:val="false"/>
          <w:i w:val="false"/>
          <w:color w:val="000000"/>
          <w:sz w:val="28"/>
        </w:rPr>
        <w:t>
      жиырма төрт жастан жиырма жеті жасқа дейінгі, денсаулық жағдайы бойынша әскери қызметке жарамды немесе шектеулі жарамды, оның ішінде әскери қызметке шақыру кейінге қалдырылған әскерге шақырылушылар тартылады.</w:t>
      </w:r>
    </w:p>
    <w:bookmarkStart w:name="z138" w:id="36"/>
    <w:p>
      <w:pPr>
        <w:spacing w:after="0"/>
        <w:ind w:left="0"/>
        <w:jc w:val="both"/>
      </w:pPr>
      <w:r>
        <w:rPr>
          <w:rFonts w:ascii="Times New Roman"/>
          <w:b w:val="false"/>
          <w:i w:val="false"/>
          <w:color w:val="000000"/>
          <w:sz w:val="28"/>
        </w:rPr>
        <w:t>
      20. Әскерге шақырылушылар мен әскери міндеттілерді қабылдау және өтеулі негізде әскери-техникалық және өзге де мамандықтар бойынша даярлауға жіберу:</w:t>
      </w:r>
    </w:p>
    <w:bookmarkEnd w:id="36"/>
    <w:p>
      <w:pPr>
        <w:spacing w:after="0"/>
        <w:ind w:left="0"/>
        <w:jc w:val="both"/>
      </w:pPr>
      <w:r>
        <w:rPr>
          <w:rFonts w:ascii="Times New Roman"/>
          <w:b w:val="false"/>
          <w:i w:val="false"/>
          <w:color w:val="000000"/>
          <w:sz w:val="28"/>
        </w:rPr>
        <w:t>
      әскерге шақырылушылар мен әскери міндеттілерді әскери-техникалық және өзге де мамандықтар бойынша даярлауға жіберу үшін кезекке қою;</w:t>
      </w:r>
    </w:p>
    <w:p>
      <w:pPr>
        <w:spacing w:after="0"/>
        <w:ind w:left="0"/>
        <w:jc w:val="both"/>
      </w:pPr>
      <w:r>
        <w:rPr>
          <w:rFonts w:ascii="Times New Roman"/>
          <w:b w:val="false"/>
          <w:i w:val="false"/>
          <w:color w:val="000000"/>
          <w:sz w:val="28"/>
        </w:rPr>
        <w:t>
      әскерге шақырылушылар мен әскери міндеттілерді әскери-техникалық және өзге де мамандықтар бойынша даярлауға жіберу мемлекеттік қызметін көрсету тәртібінде жүзеге асырылады.</w:t>
      </w:r>
    </w:p>
    <w:p>
      <w:pPr>
        <w:spacing w:after="0"/>
        <w:ind w:left="0"/>
        <w:jc w:val="both"/>
      </w:pPr>
      <w:r>
        <w:rPr>
          <w:rFonts w:ascii="Times New Roman"/>
          <w:b w:val="false"/>
          <w:i w:val="false"/>
          <w:color w:val="000000"/>
          <w:sz w:val="28"/>
        </w:rPr>
        <w:t>
      Көрсетілген мемлекеттік қызметті Қазақстан Республикасының Қорғаныс министрлігі ҚР ҚМ ЦЖ-ны пайдаланып, ЖӘБО (бұдан әрі – көрсетілетін қызметті беруші) арқылы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9" w:id="37"/>
    <w:p>
      <w:pPr>
        <w:spacing w:after="0"/>
        <w:ind w:left="0"/>
        <w:jc w:val="both"/>
      </w:pPr>
      <w:r>
        <w:rPr>
          <w:rFonts w:ascii="Times New Roman"/>
          <w:b w:val="false"/>
          <w:i w:val="false"/>
          <w:color w:val="000000"/>
          <w:sz w:val="28"/>
        </w:rPr>
        <w:t xml:space="preserve">
      21. "Әскерге шақырылушылар мен әскери міндеттілерді әскери-техникалық және өзге де мамандықтар бойынша даярлауға жіберу үшін кезекке қою" мемлекеттік көрсетілетін қызметін алу үшін әскерге шақырылушылар мен әскери міндеттілер (бұдан әрі – көрсетілетін қызметті алушылар)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www.egov.kz "цифрлық үкімет" веб-порталы (бұдан әрі – портал) арқылы өтініш береді.</w:t>
      </w:r>
    </w:p>
    <w:bookmarkEnd w:id="37"/>
    <w:p>
      <w:pPr>
        <w:spacing w:after="0"/>
        <w:ind w:left="0"/>
        <w:jc w:val="both"/>
      </w:pPr>
      <w:r>
        <w:rPr>
          <w:rFonts w:ascii="Times New Roman"/>
          <w:b w:val="false"/>
          <w:i w:val="false"/>
          <w:color w:val="000000"/>
          <w:sz w:val="28"/>
        </w:rPr>
        <w:t xml:space="preserve">
      Көрсетілетін қызметті алушы өтінішке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медициналық куәландыру картасының электрондық көшірмесін тіркейді. Медициналық куәландыру картасы әскери қызметке жарамдылық дәрежесі туралы қорытындыны алған сәттен бастап 10 жұмыс күні ішінде жарамды.</w:t>
      </w:r>
    </w:p>
    <w:p>
      <w:pPr>
        <w:spacing w:after="0"/>
        <w:ind w:left="0"/>
        <w:jc w:val="both"/>
      </w:pPr>
      <w:r>
        <w:rPr>
          <w:rFonts w:ascii="Times New Roman"/>
          <w:b w:val="false"/>
          <w:i w:val="false"/>
          <w:color w:val="000000"/>
          <w:sz w:val="28"/>
        </w:rPr>
        <w:t>
      Өтінішті ресімдеу алдында портал көрсетілетін қызметті алушының жасы (24 жастан асқан) және жынысы бойынша белгіленген талаптарға сәйкес келуін тексереді. Көрсетілген талаптарға сәйкес келсе, көрсетілетін қызметті алушы оқу кезеңін және оқығысы келетін мамандандырылған ұйымды таңдайды.</w:t>
      </w:r>
    </w:p>
    <w:p>
      <w:pPr>
        <w:spacing w:after="0"/>
        <w:ind w:left="0"/>
        <w:jc w:val="both"/>
      </w:pPr>
      <w:r>
        <w:rPr>
          <w:rFonts w:ascii="Times New Roman"/>
          <w:b w:val="false"/>
          <w:i w:val="false"/>
          <w:color w:val="000000"/>
          <w:sz w:val="28"/>
        </w:rPr>
        <w:t xml:space="preserve">
      Мемлекеттік қызмет көрсету процесінің сипаттамасы, нысаны, мазмұны мен нәтижесі қамтылатын мемлекеттік қызмет көрсетуге қойылатын негізгі талаптар тізбесі, сондай-ақ оны көрсету ерекшеліктері ескерілген өзге де мәліметтер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Мемлекеттік қызмет көрсетуге қойылатын негізгі талаптар тізбесінде жазылған.</w:t>
      </w:r>
    </w:p>
    <w:p>
      <w:pPr>
        <w:spacing w:after="0"/>
        <w:ind w:left="0"/>
        <w:jc w:val="both"/>
      </w:pPr>
      <w:r>
        <w:rPr>
          <w:rFonts w:ascii="Times New Roman"/>
          <w:b w:val="false"/>
          <w:i w:val="false"/>
          <w:color w:val="000000"/>
          <w:sz w:val="28"/>
        </w:rPr>
        <w:t>
      Көрсетілетін қызметті алушының жеке басын куәландыратын құжаттар туралы және тұрғылықты жері немесе уақытша болатын жері бойынша тіркелгені туралы мәліметтерді көрсетілетін қызметті беруші мемлекеттік цифрлық жүйеден алады.</w:t>
      </w:r>
    </w:p>
    <w:p>
      <w:pPr>
        <w:spacing w:after="0"/>
        <w:ind w:left="0"/>
        <w:jc w:val="both"/>
      </w:pPr>
      <w:r>
        <w:rPr>
          <w:rFonts w:ascii="Times New Roman"/>
          <w:b w:val="false"/>
          <w:i w:val="false"/>
          <w:color w:val="000000"/>
          <w:sz w:val="28"/>
        </w:rPr>
        <w:t>
      Көрсетілетін қызметті беруші көрсетілетін қызметті алушының "жеке кабинетіне" мемлекеттік қызметті көрсету нәтижесін алу күнін көрсетіп, өтініштің қабылданғаны туралы не көрсетілетін қызметті алушы толық емес және (немесе) жарамдылық мерзімі өткен құжат топтамасын ұсынған кезде мемлекеттік қызмет көрсетуге өтінішті қабылдаудан бас тарту туралы хабарлама жібереді.</w:t>
      </w:r>
    </w:p>
    <w:p>
      <w:pPr>
        <w:spacing w:after="0"/>
        <w:ind w:left="0"/>
        <w:jc w:val="both"/>
      </w:pPr>
      <w:r>
        <w:rPr>
          <w:rFonts w:ascii="Times New Roman"/>
          <w:b w:val="false"/>
          <w:i w:val="false"/>
          <w:color w:val="000000"/>
          <w:sz w:val="28"/>
        </w:rPr>
        <w:t>
      Көрсетілетін қызметті беруші құжат түскен күні оны қабылдау, тіркеу және орындау үшін орындаушыға беруді жүзеге асырады.</w:t>
      </w:r>
    </w:p>
    <w:p>
      <w:pPr>
        <w:spacing w:after="0"/>
        <w:ind w:left="0"/>
        <w:jc w:val="both"/>
      </w:pPr>
      <w:r>
        <w:rPr>
          <w:rFonts w:ascii="Times New Roman"/>
          <w:b w:val="false"/>
          <w:i w:val="false"/>
          <w:color w:val="000000"/>
          <w:sz w:val="28"/>
        </w:rPr>
        <w:t>
      Орындаушы құжат топтамасының осы Қағидаларда белгіленген талаптарға сәйкес келуін қарауды, мемлекеттік көрсетілетін қызмет нәтижесін басшыға қол қойғызуға дайындауды 1 жұмыс күні ішінде жүзеге асырады (өтініш пен құжаттар қабылданған күн қызмет көрсету мерзіміне кірмейді).</w:t>
      </w:r>
    </w:p>
    <w:p>
      <w:pPr>
        <w:spacing w:after="0"/>
        <w:ind w:left="0"/>
        <w:jc w:val="both"/>
      </w:pPr>
      <w:r>
        <w:rPr>
          <w:rFonts w:ascii="Times New Roman"/>
          <w:b w:val="false"/>
          <w:i w:val="false"/>
          <w:color w:val="000000"/>
          <w:sz w:val="28"/>
        </w:rPr>
        <w:t xml:space="preserve">
      Мемлекеттік қызметті көрсету нәтижесі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әскери-техникалық және өзге де мамандықтар бойынша даярлауға жіберу үшін кезекке қою туралы хабарлама не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мемлекеттік қызметті көрсетуден бас тарту туралы хабарлама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1" w:id="38"/>
    <w:p>
      <w:pPr>
        <w:spacing w:after="0"/>
        <w:ind w:left="0"/>
        <w:jc w:val="both"/>
      </w:pPr>
      <w:r>
        <w:rPr>
          <w:rFonts w:ascii="Times New Roman"/>
          <w:b w:val="false"/>
          <w:i w:val="false"/>
          <w:color w:val="000000"/>
          <w:sz w:val="28"/>
        </w:rPr>
        <w:t>
      23. "Әскерге шақырылушылар мен әскери міндеттілерді әскери-техникалық және басқа да мамандықтар бойынша даярлауға жіберу" мемлекеттік көрсетілетін қызметі көрсетілетін қызметті алушының ұялы байланыс абоненттік құрылғысының телефон нөмірі проактивті форматта порталға тіркелген кезде әскери-техникалық және өзге де мамандықтар бойынша даярлауға жіберу үшін кезекте тұрған көрсетілетін қызметті алушыға беріледі.</w:t>
      </w:r>
    </w:p>
    <w:bookmarkEnd w:id="38"/>
    <w:p>
      <w:pPr>
        <w:spacing w:after="0"/>
        <w:ind w:left="0"/>
        <w:jc w:val="both"/>
      </w:pPr>
      <w:r>
        <w:rPr>
          <w:rFonts w:ascii="Times New Roman"/>
          <w:b w:val="false"/>
          <w:i w:val="false"/>
          <w:color w:val="000000"/>
          <w:sz w:val="28"/>
        </w:rPr>
        <w:t xml:space="preserve">
      Абоненттік нөмірді порталдың есептік жазбасына қосу Қазақстан Республикасы Инвестициялар және даму министрінің міндетін атқарушының 2016 жылғы 25 қаңтардағы № 58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13195 болып тіркелген)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"цифрлық үкіметтің" веб-порталының есептік жазбасына қосу қағидаларына сәйкес жүргізіледі.</w:t>
      </w:r>
    </w:p>
    <w:p>
      <w:pPr>
        <w:spacing w:after="0"/>
        <w:ind w:left="0"/>
        <w:jc w:val="both"/>
      </w:pPr>
      <w:r>
        <w:rPr>
          <w:rFonts w:ascii="Times New Roman"/>
          <w:b w:val="false"/>
          <w:i w:val="false"/>
          <w:color w:val="000000"/>
          <w:sz w:val="28"/>
        </w:rPr>
        <w:t xml:space="preserve">
      Мемлекеттік қызмет көрсету процесінің сипаттамасы, нысаны, мазмұны мен нәтижесі қамтылатын мемлекеттік қызмет көрсетуге қойылатын негізгі талаптар тізбесі, сондай-ақ оны көрсету ерекшеліктері ескерілген өзге де мәліметтер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Мемлекеттік қызмет көрсетуге қойылатын негізгі талаптар тізбесінде жазылған.</w:t>
      </w:r>
    </w:p>
    <w:p>
      <w:pPr>
        <w:spacing w:after="0"/>
        <w:ind w:left="0"/>
        <w:jc w:val="both"/>
      </w:pPr>
      <w:r>
        <w:rPr>
          <w:rFonts w:ascii="Times New Roman"/>
          <w:b w:val="false"/>
          <w:i w:val="false"/>
          <w:color w:val="000000"/>
          <w:sz w:val="28"/>
        </w:rPr>
        <w:t>
      Кезекті оқыту күні басталғанға дейін 3 жұмыс күні бұрын ҚР ҚМ ЦЖ автоматты режимде кезекте тұрған көрсетілетін қызметті алушыларды:</w:t>
      </w:r>
    </w:p>
    <w:p>
      <w:pPr>
        <w:spacing w:after="0"/>
        <w:ind w:left="0"/>
        <w:jc w:val="both"/>
      </w:pPr>
      <w:r>
        <w:rPr>
          <w:rFonts w:ascii="Times New Roman"/>
          <w:b w:val="false"/>
          <w:i w:val="false"/>
          <w:color w:val="000000"/>
          <w:sz w:val="28"/>
        </w:rPr>
        <w:t>
      әскерге шақырылушы немесе әскери міндетті ретінде әскери есепте тұруы;</w:t>
      </w:r>
    </w:p>
    <w:p>
      <w:pPr>
        <w:spacing w:after="0"/>
        <w:ind w:left="0"/>
        <w:jc w:val="both"/>
      </w:pPr>
      <w:r>
        <w:rPr>
          <w:rFonts w:ascii="Times New Roman"/>
          <w:b w:val="false"/>
          <w:i w:val="false"/>
          <w:color w:val="000000"/>
          <w:sz w:val="28"/>
        </w:rPr>
        <w:t>
      мүгедектікті белгілеу;</w:t>
      </w:r>
    </w:p>
    <w:p>
      <w:pPr>
        <w:spacing w:after="0"/>
        <w:ind w:left="0"/>
        <w:jc w:val="both"/>
      </w:pPr>
      <w:r>
        <w:rPr>
          <w:rFonts w:ascii="Times New Roman"/>
          <w:b w:val="false"/>
          <w:i w:val="false"/>
          <w:color w:val="000000"/>
          <w:sz w:val="28"/>
        </w:rPr>
        <w:t>
      дерматология, онкология орталықтарында, "Фтизиатрия" фтизиопульмонология орталығында, "Психиатрия" және "Наркология" психикалық денсаулық орталығында динамикалық байқауда тұруы мәніне тексереді. Тексеру жүргізілгеннен кейін ҚР ҚМ ЦЖ автоматты түрде мемлекеттік қызмет көрсету нәтижесін қалыптастырады.</w:t>
      </w:r>
    </w:p>
    <w:p>
      <w:pPr>
        <w:spacing w:after="0"/>
        <w:ind w:left="0"/>
        <w:jc w:val="both"/>
      </w:pPr>
      <w:r>
        <w:rPr>
          <w:rFonts w:ascii="Times New Roman"/>
          <w:b w:val="false"/>
          <w:i w:val="false"/>
          <w:color w:val="000000"/>
          <w:sz w:val="28"/>
        </w:rPr>
        <w:t>
      Мемлекеттік қызметті көрсету нәтижесі:</w:t>
      </w:r>
    </w:p>
    <w:p>
      <w:pPr>
        <w:spacing w:after="0"/>
        <w:ind w:left="0"/>
        <w:jc w:val="both"/>
      </w:pPr>
      <w:r>
        <w:rPr>
          <w:rFonts w:ascii="Times New Roman"/>
          <w:b w:val="false"/>
          <w:i w:val="false"/>
          <w:color w:val="000000"/>
          <w:sz w:val="28"/>
        </w:rPr>
        <w:t xml:space="preserve">
      көрсетілетін қызметті алушының әскери есепте әскерге шақырылушы немесе әскери міндетті ретінде тұруы расталған, мүгедектікті белгілеу не динамикалық байқауда болмаған кезде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әскери-техникалық және өзге де мамандықтар бойынша даярлыққа жіберу;</w:t>
      </w:r>
    </w:p>
    <w:p>
      <w:pPr>
        <w:spacing w:after="0"/>
        <w:ind w:left="0"/>
        <w:jc w:val="both"/>
      </w:pPr>
      <w:r>
        <w:rPr>
          <w:rFonts w:ascii="Times New Roman"/>
          <w:b w:val="false"/>
          <w:i w:val="false"/>
          <w:color w:val="000000"/>
          <w:sz w:val="28"/>
        </w:rPr>
        <w:t xml:space="preserve">
      көрсетілетін қызметті алушы әскери есептен алып тасталған не шығарылған, мүгедектігі не динамикалық байқауда болуы анықталған кезде әскери-техникалық және өзге де мамандықтар бойынша даярлауға жіберу кезегінен шығара отырып,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проактивті қызмет көрсетуден бас тарту туралы хабарлама жіберу.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2" w:id="39"/>
    <w:p>
      <w:pPr>
        <w:spacing w:after="0"/>
        <w:ind w:left="0"/>
        <w:jc w:val="both"/>
      </w:pPr>
      <w:r>
        <w:rPr>
          <w:rFonts w:ascii="Times New Roman"/>
          <w:b w:val="false"/>
          <w:i w:val="false"/>
          <w:color w:val="000000"/>
          <w:sz w:val="28"/>
        </w:rPr>
        <w:t>
      24. Оқуға жіберілген көрсетілетін қызметті алушылар осы Қағидалардың 23-тармағына сәйкес мемлекеттік қызмет көрсету нәтижесінде алынған әскери-техникалық және өзге де мамандықтар бойынша даярлауға жолдамада көрсетілген уақытта мамандандырылған ұйымға өздері келеді.</w:t>
      </w:r>
    </w:p>
    <w:bookmarkEnd w:id="39"/>
    <w:bookmarkStart w:name="z143" w:id="40"/>
    <w:p>
      <w:pPr>
        <w:spacing w:after="0"/>
        <w:ind w:left="0"/>
        <w:jc w:val="both"/>
      </w:pPr>
      <w:r>
        <w:rPr>
          <w:rFonts w:ascii="Times New Roman"/>
          <w:b w:val="false"/>
          <w:i w:val="false"/>
          <w:color w:val="000000"/>
          <w:sz w:val="28"/>
        </w:rPr>
        <w:t>
      25. Әскерге шақырылушылар мен әскери міндеттілерді оқуға қабылдау, оқуға уақытында келмеген не одан бас тартқан адамдарды қоспағанда, даярлауға жолдамалар негізінде мамандандырылған ұйым басшысының бұйрығымен жүргізіледі.</w:t>
      </w:r>
    </w:p>
    <w:bookmarkEnd w:id="40"/>
    <w:p>
      <w:pPr>
        <w:spacing w:after="0"/>
        <w:ind w:left="0"/>
        <w:jc w:val="both"/>
      </w:pPr>
      <w:r>
        <w:rPr>
          <w:rFonts w:ascii="Times New Roman"/>
          <w:b w:val="false"/>
          <w:i w:val="false"/>
          <w:color w:val="000000"/>
          <w:sz w:val="28"/>
        </w:rPr>
        <w:t>
      Мамандандырылған ұйым басшысының бұйрығы шыққаннан кейін оқу взводтарын толық жасақтауға тек бұрын оқыған және денсаулық жағдайы бойынша оқудан шығарылған әскерге шақырылушылар мен әскери міндеттілер сауыққаннан кейін өзі өтініш берген жағдайда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4" w:id="41"/>
    <w:p>
      <w:pPr>
        <w:spacing w:after="0"/>
        <w:ind w:left="0"/>
        <w:jc w:val="both"/>
      </w:pPr>
      <w:r>
        <w:rPr>
          <w:rFonts w:ascii="Times New Roman"/>
          <w:b w:val="false"/>
          <w:i w:val="false"/>
          <w:color w:val="000000"/>
          <w:sz w:val="28"/>
        </w:rPr>
        <w:t>
      26. Қазақстан Республикасының Қорғаныс министрлігі осы Қағидаларға енгізілген өзгерістер мен (немесе) толықтырулар туралы ақпаратты мемлекеттік тіркелген күннен бастап үш жұмыс күні ішінде Бірыңғай байланыс орталығына, "Азаматтарға арналған үкімет" мемлекеттік корпорациясы" коммерциялық емес акционерлік қоғамына, "цифрлық үкімет" ақпараттық-коммуникациялық инфрақұрылымы операторына және ЖӘБО-ға жібереді.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5" w:id="42"/>
    <w:p>
      <w:pPr>
        <w:spacing w:after="0"/>
        <w:ind w:left="0"/>
        <w:jc w:val="left"/>
      </w:pPr>
      <w:r>
        <w:rPr>
          <w:rFonts w:ascii="Times New Roman"/>
          <w:b/>
          <w:i w:val="false"/>
          <w:color w:val="000000"/>
        </w:rPr>
        <w:t xml:space="preserve"> 4-тарау. Оқыту және оқу-тәрбие процесін ұйымдастыру тәртібі</w:t>
      </w:r>
    </w:p>
    <w:bookmarkEnd w:id="42"/>
    <w:bookmarkStart w:name="z146" w:id="43"/>
    <w:p>
      <w:pPr>
        <w:spacing w:after="0"/>
        <w:ind w:left="0"/>
        <w:jc w:val="both"/>
      </w:pPr>
      <w:r>
        <w:rPr>
          <w:rFonts w:ascii="Times New Roman"/>
          <w:b w:val="false"/>
          <w:i w:val="false"/>
          <w:color w:val="000000"/>
          <w:sz w:val="28"/>
        </w:rPr>
        <w:t xml:space="preserve">
      27. Әскерге шақырылушылар мен әскери міндеттілерді мамандандырылған ұйымда оқыту Қазақстан Республикасы Президентінің 2007 жылғы 5 шілдедегі № 364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Қарулы Күштері, басқа да әскерлері мен әскери құралымдары жалпыәскери жарғыларының талаптарын ескеріп ұйымдастырылады.</w:t>
      </w:r>
    </w:p>
    <w:bookmarkEnd w:id="43"/>
    <w:bookmarkStart w:name="z147" w:id="44"/>
    <w:p>
      <w:pPr>
        <w:spacing w:after="0"/>
        <w:ind w:left="0"/>
        <w:jc w:val="both"/>
      </w:pPr>
      <w:r>
        <w:rPr>
          <w:rFonts w:ascii="Times New Roman"/>
          <w:b w:val="false"/>
          <w:i w:val="false"/>
          <w:color w:val="000000"/>
          <w:sz w:val="28"/>
        </w:rPr>
        <w:t xml:space="preserve">
      28. Әскери міндеттілер мен әскерге шақырылушыларды оқыту барлық оқу кезеңі бойы құрамы тұрақты болып қалатын, саны 10 адамнан аспайтын оқу бөлімшелерінен тұратын саны 30 адамнан аспайтын оқу взводтарында ұйымдастырылады. </w:t>
      </w:r>
    </w:p>
    <w:bookmarkEnd w:id="44"/>
    <w:p>
      <w:pPr>
        <w:spacing w:after="0"/>
        <w:ind w:left="0"/>
        <w:jc w:val="both"/>
      </w:pPr>
      <w:r>
        <w:rPr>
          <w:rFonts w:ascii="Times New Roman"/>
          <w:b w:val="false"/>
          <w:i w:val="false"/>
          <w:color w:val="000000"/>
          <w:sz w:val="28"/>
        </w:rPr>
        <w:t>
      Әрбір оқу бөлімшесінде оқып-үйренушілер қатарынан үлкені тағайындалады.</w:t>
      </w:r>
    </w:p>
    <w:bookmarkStart w:name="z148" w:id="45"/>
    <w:p>
      <w:pPr>
        <w:spacing w:after="0"/>
        <w:ind w:left="0"/>
        <w:jc w:val="both"/>
      </w:pPr>
      <w:r>
        <w:rPr>
          <w:rFonts w:ascii="Times New Roman"/>
          <w:b w:val="false"/>
          <w:i w:val="false"/>
          <w:color w:val="000000"/>
          <w:sz w:val="28"/>
        </w:rPr>
        <w:t>
      29. Әскерге шақырылушылар мен әскери міндеттілерді оқыту Қазақстан Республикасының Азаматтық кодексіне сәйкес мамандандырылған ұйым мен оқып-үйренуші арасында жасалған шарт негізінде жүзеге асырылады.</w:t>
      </w:r>
    </w:p>
    <w:bookmarkEnd w:id="45"/>
    <w:p>
      <w:pPr>
        <w:spacing w:after="0"/>
        <w:ind w:left="0"/>
        <w:jc w:val="both"/>
      </w:pPr>
      <w:r>
        <w:rPr>
          <w:rFonts w:ascii="Times New Roman"/>
          <w:b w:val="false"/>
          <w:i w:val="false"/>
          <w:color w:val="000000"/>
          <w:sz w:val="28"/>
        </w:rPr>
        <w:t>
      Оқу кезеңінде әскерге шақырылушылар мен әскери міндеттілер далалық киім-кешекпен (маусым бойынша) қамтамасыз етіледі, үш мезгіл тамақтанып және монша-кір жуу қызметі көрсетіліп, тәулік бойы казармада тұрады, ол әскери-техникалық және өзге де мамандықтар бойынша даярлау құнына кіреді.</w:t>
      </w:r>
    </w:p>
    <w:bookmarkStart w:name="z149" w:id="46"/>
    <w:p>
      <w:pPr>
        <w:spacing w:after="0"/>
        <w:ind w:left="0"/>
        <w:jc w:val="both"/>
      </w:pPr>
      <w:r>
        <w:rPr>
          <w:rFonts w:ascii="Times New Roman"/>
          <w:b w:val="false"/>
          <w:i w:val="false"/>
          <w:color w:val="000000"/>
          <w:sz w:val="28"/>
        </w:rPr>
        <w:t>
      30. Оқытудың негізгі нысандары:</w:t>
      </w:r>
    </w:p>
    <w:bookmarkEnd w:id="46"/>
    <w:p>
      <w:pPr>
        <w:spacing w:after="0"/>
        <w:ind w:left="0"/>
        <w:jc w:val="both"/>
      </w:pPr>
      <w:r>
        <w:rPr>
          <w:rFonts w:ascii="Times New Roman"/>
          <w:b w:val="false"/>
          <w:i w:val="false"/>
          <w:color w:val="000000"/>
          <w:sz w:val="28"/>
        </w:rPr>
        <w:t>
      1) теориялық сабақ;</w:t>
      </w:r>
    </w:p>
    <w:p>
      <w:pPr>
        <w:spacing w:after="0"/>
        <w:ind w:left="0"/>
        <w:jc w:val="both"/>
      </w:pPr>
      <w:r>
        <w:rPr>
          <w:rFonts w:ascii="Times New Roman"/>
          <w:b w:val="false"/>
          <w:i w:val="false"/>
          <w:color w:val="000000"/>
          <w:sz w:val="28"/>
        </w:rPr>
        <w:t>
      2) зертханалық және практикалық сабақ;</w:t>
      </w:r>
    </w:p>
    <w:p>
      <w:pPr>
        <w:spacing w:after="0"/>
        <w:ind w:left="0"/>
        <w:jc w:val="both"/>
      </w:pPr>
      <w:r>
        <w:rPr>
          <w:rFonts w:ascii="Times New Roman"/>
          <w:b w:val="false"/>
          <w:i w:val="false"/>
          <w:color w:val="000000"/>
          <w:sz w:val="28"/>
        </w:rPr>
        <w:t>
      3) практикалық сабақ (жаттықтыру);</w:t>
      </w:r>
    </w:p>
    <w:p>
      <w:pPr>
        <w:spacing w:after="0"/>
        <w:ind w:left="0"/>
        <w:jc w:val="both"/>
      </w:pPr>
      <w:r>
        <w:rPr>
          <w:rFonts w:ascii="Times New Roman"/>
          <w:b w:val="false"/>
          <w:i w:val="false"/>
          <w:color w:val="000000"/>
          <w:sz w:val="28"/>
        </w:rPr>
        <w:t>
      4) далалық жорық болып табылады.</w:t>
      </w:r>
    </w:p>
    <w:p>
      <w:pPr>
        <w:spacing w:after="0"/>
        <w:ind w:left="0"/>
        <w:jc w:val="both"/>
      </w:pPr>
      <w:r>
        <w:rPr>
          <w:rFonts w:ascii="Times New Roman"/>
          <w:b w:val="false"/>
          <w:i w:val="false"/>
          <w:color w:val="000000"/>
          <w:sz w:val="28"/>
        </w:rPr>
        <w:t>
      Көрсетілген оқыту нысандары оқытушының (өндірістік оқыту шеберінің) жетекшілік етуімен оқу пәндері бойынша теориялық білімді меңгерту, бекіту және оқып-үйренушінің зерделенетін қару-жарақ пен техниканы қолдану шеберлігі мен дағдысын пысықтау мақсатында жүргізіледі.</w:t>
      </w:r>
    </w:p>
    <w:p>
      <w:pPr>
        <w:spacing w:after="0"/>
        <w:ind w:left="0"/>
        <w:jc w:val="both"/>
      </w:pPr>
      <w:r>
        <w:rPr>
          <w:rFonts w:ascii="Times New Roman"/>
          <w:b w:val="false"/>
          <w:i w:val="false"/>
          <w:color w:val="000000"/>
          <w:sz w:val="28"/>
        </w:rPr>
        <w:t>
      Оқытуды ұйымдастыру үшін қажетті жоспарлау, есепке алу, ақпараттық және есеп беру құжаттарын мамандандырылған ұйым әзірлейді.</w:t>
      </w:r>
    </w:p>
    <w:bookmarkStart w:name="z150" w:id="47"/>
    <w:p>
      <w:pPr>
        <w:spacing w:after="0"/>
        <w:ind w:left="0"/>
        <w:jc w:val="both"/>
      </w:pPr>
      <w:r>
        <w:rPr>
          <w:rFonts w:ascii="Times New Roman"/>
          <w:b w:val="false"/>
          <w:i w:val="false"/>
          <w:color w:val="000000"/>
          <w:sz w:val="28"/>
        </w:rPr>
        <w:t>
      31. Әскерге шақырылушылар мен әскери міндеттілерді үлгермеушілігі, тәртіпсіздігі, денсаулық жағдайы бойынша (растайтын құжаттары мен медициналық көрсеткіштері болса), сондай-ақ өз қалауы бойынша мамандандырылған ұйымнан шығару мамандандырылған ұйым басшысының бұйрығымен жүргізіледі.</w:t>
      </w:r>
    </w:p>
    <w:bookmarkEnd w:id="47"/>
    <w:p>
      <w:pPr>
        <w:spacing w:after="0"/>
        <w:ind w:left="0"/>
        <w:jc w:val="both"/>
      </w:pPr>
      <w:r>
        <w:rPr>
          <w:rFonts w:ascii="Times New Roman"/>
          <w:b w:val="false"/>
          <w:i w:val="false"/>
          <w:color w:val="000000"/>
          <w:sz w:val="28"/>
        </w:rPr>
        <w:t>
      Жалпы ұзақтығы 40 академиялық сағаттан астам сабақта болмаған кезде әскерге шақырылушылар мен әскери міндеттілерді тәртіпсіздігі немесе денсаулық жағдайы бойынша филиалдан шығаруға жол беріледі.</w:t>
      </w:r>
    </w:p>
    <w:bookmarkStart w:name="z151" w:id="48"/>
    <w:p>
      <w:pPr>
        <w:spacing w:after="0"/>
        <w:ind w:left="0"/>
        <w:jc w:val="both"/>
      </w:pPr>
      <w:r>
        <w:rPr>
          <w:rFonts w:ascii="Times New Roman"/>
          <w:b w:val="false"/>
          <w:i w:val="false"/>
          <w:color w:val="000000"/>
          <w:sz w:val="28"/>
        </w:rPr>
        <w:t>
      32. Тәрбие жұмысы іс-шараларын ұйымдастыру мен жүргізу және әскерге шақырушылар мен әскери міндеттілерге әскери-патриоттық тәрбие беру жөніндегі мақсатқа бағытталған жұмысты мамандандырылған ұйымның және оның жастарға әскери-патриоттық тәрбие беру жөніндегі орынбасары (инспектор) қамтамасыз етеді.</w:t>
      </w:r>
    </w:p>
    <w:bookmarkEnd w:id="48"/>
    <w:p>
      <w:pPr>
        <w:spacing w:after="0"/>
        <w:ind w:left="0"/>
        <w:jc w:val="both"/>
      </w:pPr>
      <w:r>
        <w:rPr>
          <w:rFonts w:ascii="Times New Roman"/>
          <w:b w:val="false"/>
          <w:i w:val="false"/>
          <w:color w:val="000000"/>
          <w:sz w:val="28"/>
        </w:rPr>
        <w:t>
      Жұмысты ұйымдастыру үшін тәрбие, әлеуметтік-құқықтық және идеологиялық жұмыс жоспары жасалады.</w:t>
      </w:r>
    </w:p>
    <w:bookmarkStart w:name="z152" w:id="49"/>
    <w:p>
      <w:pPr>
        <w:spacing w:after="0"/>
        <w:ind w:left="0"/>
        <w:jc w:val="both"/>
      </w:pPr>
      <w:r>
        <w:rPr>
          <w:rFonts w:ascii="Times New Roman"/>
          <w:b w:val="false"/>
          <w:i w:val="false"/>
          <w:color w:val="000000"/>
          <w:sz w:val="28"/>
        </w:rPr>
        <w:t>
      33. Мамандандырылған ұйымда тәрбие жұмысы және әскерге шақырылушылар мен әскери міндеттілерге әскери патриоттық тәрбие беру сабақ кестесінде көзделген сағатта, сондай-ақ күн тәртібінде көзделген сабақтан тыс уақытта жүргізіледі.</w:t>
      </w:r>
    </w:p>
    <w:bookmarkEnd w:id="49"/>
    <w:bookmarkStart w:name="z153" w:id="50"/>
    <w:p>
      <w:pPr>
        <w:spacing w:after="0"/>
        <w:ind w:left="0"/>
        <w:jc w:val="both"/>
      </w:pPr>
      <w:r>
        <w:rPr>
          <w:rFonts w:ascii="Times New Roman"/>
          <w:b w:val="false"/>
          <w:i w:val="false"/>
          <w:color w:val="000000"/>
          <w:sz w:val="28"/>
        </w:rPr>
        <w:t>
      34. Әскери-техникалық және өзге де мамандарды даярлауды ұйымдастыруды жоспарлау алдағы күнтізбелік жылға арналған өтеусіз және өтеулі негізде даярлау жоспарынан үзінді алынған сәттен басталады және кейіннен ағымдағы жылғы 25 желтоқсанға дейін іске асыру үшін орындаушыларға жеткізумен аяқталады.</w:t>
      </w:r>
    </w:p>
    <w:bookmarkEnd w:id="50"/>
    <w:bookmarkStart w:name="z154" w:id="51"/>
    <w:p>
      <w:pPr>
        <w:spacing w:after="0"/>
        <w:ind w:left="0"/>
        <w:jc w:val="both"/>
      </w:pPr>
      <w:r>
        <w:rPr>
          <w:rFonts w:ascii="Times New Roman"/>
          <w:b w:val="false"/>
          <w:i w:val="false"/>
          <w:color w:val="000000"/>
          <w:sz w:val="28"/>
        </w:rPr>
        <w:t>
      35. Мамандандырылған ұйымның басшысы күнтізбелік жыл басталар алдында алдағы жылға әскери-техникалық және өзге де мамандарды даярлауды ұйымдастыру туралы бұйрық шығарады, онда:</w:t>
      </w:r>
    </w:p>
    <w:bookmarkEnd w:id="51"/>
    <w:p>
      <w:pPr>
        <w:spacing w:after="0"/>
        <w:ind w:left="0"/>
        <w:jc w:val="both"/>
      </w:pPr>
      <w:r>
        <w:rPr>
          <w:rFonts w:ascii="Times New Roman"/>
          <w:b w:val="false"/>
          <w:i w:val="false"/>
          <w:color w:val="000000"/>
          <w:sz w:val="28"/>
        </w:rPr>
        <w:t>
      1) мамандандырылған ұйымның алдағы жылда әскери-техникалық және өзге де мамандарды даярлау жөніндегі негізгі міндеттері;</w:t>
      </w:r>
    </w:p>
    <w:p>
      <w:pPr>
        <w:spacing w:after="0"/>
        <w:ind w:left="0"/>
        <w:jc w:val="both"/>
      </w:pPr>
      <w:r>
        <w:rPr>
          <w:rFonts w:ascii="Times New Roman"/>
          <w:b w:val="false"/>
          <w:i w:val="false"/>
          <w:color w:val="000000"/>
          <w:sz w:val="28"/>
        </w:rPr>
        <w:t>
      2) алдағы жылда оқу-тәрбие процесін ұйымдастыру;</w:t>
      </w:r>
    </w:p>
    <w:p>
      <w:pPr>
        <w:spacing w:after="0"/>
        <w:ind w:left="0"/>
        <w:jc w:val="both"/>
      </w:pPr>
      <w:r>
        <w:rPr>
          <w:rFonts w:ascii="Times New Roman"/>
          <w:b w:val="false"/>
          <w:i w:val="false"/>
          <w:color w:val="000000"/>
          <w:sz w:val="28"/>
        </w:rPr>
        <w:t>
      3) оқытушылармен (өндірістік оқыту шеберлерімен) оқу-әдістемелік сабақ (жиын) өткізу мерзімі;</w:t>
      </w:r>
    </w:p>
    <w:p>
      <w:pPr>
        <w:spacing w:after="0"/>
        <w:ind w:left="0"/>
        <w:jc w:val="both"/>
      </w:pPr>
      <w:r>
        <w:rPr>
          <w:rFonts w:ascii="Times New Roman"/>
          <w:b w:val="false"/>
          <w:i w:val="false"/>
          <w:color w:val="000000"/>
          <w:sz w:val="28"/>
        </w:rPr>
        <w:t>
      4) ішкі тәртіпті ұйымдастыру;</w:t>
      </w:r>
    </w:p>
    <w:p>
      <w:pPr>
        <w:spacing w:after="0"/>
        <w:ind w:left="0"/>
        <w:jc w:val="both"/>
      </w:pPr>
      <w:r>
        <w:rPr>
          <w:rFonts w:ascii="Times New Roman"/>
          <w:b w:val="false"/>
          <w:i w:val="false"/>
          <w:color w:val="000000"/>
          <w:sz w:val="28"/>
        </w:rPr>
        <w:t>
      5) жеке құрамға аумақты және оқу-материалдық база объектілерін бекітіп беру;</w:t>
      </w:r>
    </w:p>
    <w:p>
      <w:pPr>
        <w:spacing w:after="0"/>
        <w:ind w:left="0"/>
        <w:jc w:val="both"/>
      </w:pPr>
      <w:r>
        <w:rPr>
          <w:rFonts w:ascii="Times New Roman"/>
          <w:b w:val="false"/>
          <w:i w:val="false"/>
          <w:color w:val="000000"/>
          <w:sz w:val="28"/>
        </w:rPr>
        <w:t>
      6) күн тәртібі;</w:t>
      </w:r>
    </w:p>
    <w:p>
      <w:pPr>
        <w:spacing w:after="0"/>
        <w:ind w:left="0"/>
        <w:jc w:val="both"/>
      </w:pPr>
      <w:r>
        <w:rPr>
          <w:rFonts w:ascii="Times New Roman"/>
          <w:b w:val="false"/>
          <w:i w:val="false"/>
          <w:color w:val="000000"/>
          <w:sz w:val="28"/>
        </w:rPr>
        <w:t>
      7) педагогикалық кеңес құрамы;</w:t>
      </w:r>
    </w:p>
    <w:p>
      <w:pPr>
        <w:spacing w:after="0"/>
        <w:ind w:left="0"/>
        <w:jc w:val="both"/>
      </w:pPr>
      <w:r>
        <w:rPr>
          <w:rFonts w:ascii="Times New Roman"/>
          <w:b w:val="false"/>
          <w:i w:val="false"/>
          <w:color w:val="000000"/>
          <w:sz w:val="28"/>
        </w:rPr>
        <w:t>
      8) ішкі тексеру комиссиясының құрамы;</w:t>
      </w:r>
    </w:p>
    <w:p>
      <w:pPr>
        <w:spacing w:after="0"/>
        <w:ind w:left="0"/>
        <w:jc w:val="both"/>
      </w:pPr>
      <w:r>
        <w:rPr>
          <w:rFonts w:ascii="Times New Roman"/>
          <w:b w:val="false"/>
          <w:i w:val="false"/>
          <w:color w:val="000000"/>
          <w:sz w:val="28"/>
        </w:rPr>
        <w:t>
      9) қызметкерлерді аттестаттау және сыйақы беру жөніндегі комиссияның құрамы;</w:t>
      </w:r>
    </w:p>
    <w:p>
      <w:pPr>
        <w:spacing w:after="0"/>
        <w:ind w:left="0"/>
        <w:jc w:val="both"/>
      </w:pPr>
      <w:r>
        <w:rPr>
          <w:rFonts w:ascii="Times New Roman"/>
          <w:b w:val="false"/>
          <w:i w:val="false"/>
          <w:color w:val="000000"/>
          <w:sz w:val="28"/>
        </w:rPr>
        <w:t>
      10) еңбек дауы жөніндегі келісім комиссиясы;</w:t>
      </w:r>
    </w:p>
    <w:p>
      <w:pPr>
        <w:spacing w:after="0"/>
        <w:ind w:left="0"/>
        <w:jc w:val="both"/>
      </w:pPr>
      <w:r>
        <w:rPr>
          <w:rFonts w:ascii="Times New Roman"/>
          <w:b w:val="false"/>
          <w:i w:val="false"/>
          <w:color w:val="000000"/>
          <w:sz w:val="28"/>
        </w:rPr>
        <w:t>
      11) жол-көлік оқиғасының, жарақаттанудың алдын алу, өрт және экология қауіпсіздігі жөніндегі комиссия құрамы;</w:t>
      </w:r>
    </w:p>
    <w:p>
      <w:pPr>
        <w:spacing w:after="0"/>
        <w:ind w:left="0"/>
        <w:jc w:val="both"/>
      </w:pPr>
      <w:r>
        <w:rPr>
          <w:rFonts w:ascii="Times New Roman"/>
          <w:b w:val="false"/>
          <w:i w:val="false"/>
          <w:color w:val="000000"/>
          <w:sz w:val="28"/>
        </w:rPr>
        <w:t>
      12) оқу-тәрбие процесіне қатысты мәселелер көрсетіледі.</w:t>
      </w:r>
    </w:p>
    <w:bookmarkStart w:name="z155" w:id="52"/>
    <w:p>
      <w:pPr>
        <w:spacing w:after="0"/>
        <w:ind w:left="0"/>
        <w:jc w:val="both"/>
      </w:pPr>
      <w:r>
        <w:rPr>
          <w:rFonts w:ascii="Times New Roman"/>
          <w:b w:val="false"/>
          <w:i w:val="false"/>
          <w:color w:val="000000"/>
          <w:sz w:val="28"/>
        </w:rPr>
        <w:t xml:space="preserve">
      36. Оқу жұмысы мамандандырылған ұйымның әскери-техникалық және өзге де мамандар даярлау жөніндегі қызметінің негізгі түрі болып табылады. Оқу процесі әскери-техникалық және өзге де мамандар даярлау бағдарламасына сәйкес жүзеге асырылады, ол әскери-техникалық және өзге де мамандар даярлаудың ұйымдастырылуын, идеялық-теориялық және іс жүзіндегі мазмұнын, сондай-ақ олар әскери-техникалық мамандық бойынша алатын теориялық білімнің, іс жүзіндегі дағдының ауқымын айқындайды. </w:t>
      </w:r>
    </w:p>
    <w:bookmarkEnd w:id="52"/>
    <w:bookmarkStart w:name="z156" w:id="53"/>
    <w:p>
      <w:pPr>
        <w:spacing w:after="0"/>
        <w:ind w:left="0"/>
        <w:jc w:val="both"/>
      </w:pPr>
      <w:r>
        <w:rPr>
          <w:rFonts w:ascii="Times New Roman"/>
          <w:b w:val="false"/>
          <w:i w:val="false"/>
          <w:color w:val="000000"/>
          <w:sz w:val="28"/>
        </w:rPr>
        <w:t>
      37. Сабақтың басталу және аяқталу уақыты, үзілістің ұзақтығы күн тәртібімен белгіленеді.</w:t>
      </w:r>
    </w:p>
    <w:bookmarkEnd w:id="53"/>
    <w:bookmarkStart w:name="z157" w:id="54"/>
    <w:p>
      <w:pPr>
        <w:spacing w:after="0"/>
        <w:ind w:left="0"/>
        <w:jc w:val="both"/>
      </w:pPr>
      <w:r>
        <w:rPr>
          <w:rFonts w:ascii="Times New Roman"/>
          <w:b w:val="false"/>
          <w:i w:val="false"/>
          <w:color w:val="000000"/>
          <w:sz w:val="28"/>
        </w:rPr>
        <w:t xml:space="preserve">
      38. Негізгі есепке алу құжаттары: </w:t>
      </w:r>
    </w:p>
    <w:bookmarkEnd w:id="54"/>
    <w:p>
      <w:pPr>
        <w:spacing w:after="0"/>
        <w:ind w:left="0"/>
        <w:jc w:val="both"/>
      </w:pPr>
      <w:r>
        <w:rPr>
          <w:rFonts w:ascii="Times New Roman"/>
          <w:b w:val="false"/>
          <w:i w:val="false"/>
          <w:color w:val="000000"/>
          <w:sz w:val="28"/>
        </w:rPr>
        <w:t>
      1) сабақ пен тәрбие жұмысын есепке алу журналы;</w:t>
      </w:r>
    </w:p>
    <w:p>
      <w:pPr>
        <w:spacing w:after="0"/>
        <w:ind w:left="0"/>
        <w:jc w:val="both"/>
      </w:pPr>
      <w:r>
        <w:rPr>
          <w:rFonts w:ascii="Times New Roman"/>
          <w:b w:val="false"/>
          <w:i w:val="false"/>
          <w:color w:val="000000"/>
          <w:sz w:val="28"/>
        </w:rPr>
        <w:t>
      2) практикалық жұмыс пен көлік жүргізу есепке алынатын жеке кітапша;</w:t>
      </w:r>
    </w:p>
    <w:p>
      <w:pPr>
        <w:spacing w:after="0"/>
        <w:ind w:left="0"/>
        <w:jc w:val="both"/>
      </w:pPr>
      <w:r>
        <w:rPr>
          <w:rFonts w:ascii="Times New Roman"/>
          <w:b w:val="false"/>
          <w:i w:val="false"/>
          <w:color w:val="000000"/>
          <w:sz w:val="28"/>
        </w:rPr>
        <w:t>
      3) әскерге шақырылушылар мен әскери міндеттілердің қолданыстағы агрегатта жұмыс істеуін есепке алу журналы (карточкасы);</w:t>
      </w:r>
    </w:p>
    <w:p>
      <w:pPr>
        <w:spacing w:after="0"/>
        <w:ind w:left="0"/>
        <w:jc w:val="both"/>
      </w:pPr>
      <w:r>
        <w:rPr>
          <w:rFonts w:ascii="Times New Roman"/>
          <w:b w:val="false"/>
          <w:i w:val="false"/>
          <w:color w:val="000000"/>
          <w:sz w:val="28"/>
        </w:rPr>
        <w:t>
      4) қауіпсіздік техникасы бойынша нұсқау беруді есепке алу журналы;</w:t>
      </w:r>
    </w:p>
    <w:p>
      <w:pPr>
        <w:spacing w:after="0"/>
        <w:ind w:left="0"/>
        <w:jc w:val="both"/>
      </w:pPr>
      <w:r>
        <w:rPr>
          <w:rFonts w:ascii="Times New Roman"/>
          <w:b w:val="false"/>
          <w:i w:val="false"/>
          <w:color w:val="000000"/>
          <w:sz w:val="28"/>
        </w:rPr>
        <w:t>
      5) педагогикалық кеңес отырысының хаттамалары кітабы болып табылады.</w:t>
      </w:r>
    </w:p>
    <w:bookmarkStart w:name="z158" w:id="55"/>
    <w:p>
      <w:pPr>
        <w:spacing w:after="0"/>
        <w:ind w:left="0"/>
        <w:jc w:val="both"/>
      </w:pPr>
      <w:r>
        <w:rPr>
          <w:rFonts w:ascii="Times New Roman"/>
          <w:b w:val="false"/>
          <w:i w:val="false"/>
          <w:color w:val="000000"/>
          <w:sz w:val="28"/>
        </w:rPr>
        <w:t>
      39. Оқу взводының сабағы мен тәрбие жұмысын есепке алу журналы әскери-техникалық және өзге де мамандарды оқу пәндері бойынша даярлау бағдарламасының орындалуын, оқу взводында тәрбие жұмысының жүргізілуін, әскерге шақырылушылар мен әскери міндеттілердің үлгерімі мен сабаққа қатысуын көрсететін негізгі құжат болып табылады.</w:t>
      </w:r>
    </w:p>
    <w:bookmarkEnd w:id="55"/>
    <w:bookmarkStart w:name="z159" w:id="56"/>
    <w:p>
      <w:pPr>
        <w:spacing w:after="0"/>
        <w:ind w:left="0"/>
        <w:jc w:val="both"/>
      </w:pPr>
      <w:r>
        <w:rPr>
          <w:rFonts w:ascii="Times New Roman"/>
          <w:b w:val="false"/>
          <w:i w:val="false"/>
          <w:color w:val="000000"/>
          <w:sz w:val="28"/>
        </w:rPr>
        <w:t>
      40. Негізгі есеп беру құжаттары:</w:t>
      </w:r>
    </w:p>
    <w:bookmarkEnd w:id="56"/>
    <w:p>
      <w:pPr>
        <w:spacing w:after="0"/>
        <w:ind w:left="0"/>
        <w:jc w:val="both"/>
      </w:pPr>
      <w:r>
        <w:rPr>
          <w:rFonts w:ascii="Times New Roman"/>
          <w:b w:val="false"/>
          <w:i w:val="false"/>
          <w:color w:val="000000"/>
          <w:sz w:val="28"/>
        </w:rPr>
        <w:t>
      1) бітіру емтихандары хаттамалары;</w:t>
      </w:r>
    </w:p>
    <w:p>
      <w:pPr>
        <w:spacing w:after="0"/>
        <w:ind w:left="0"/>
        <w:jc w:val="both"/>
      </w:pPr>
      <w:r>
        <w:rPr>
          <w:rFonts w:ascii="Times New Roman"/>
          <w:b w:val="false"/>
          <w:i w:val="false"/>
          <w:color w:val="000000"/>
          <w:sz w:val="28"/>
        </w:rPr>
        <w:t>
      2) емтихан комиссиясының актілері;</w:t>
      </w:r>
    </w:p>
    <w:p>
      <w:pPr>
        <w:spacing w:after="0"/>
        <w:ind w:left="0"/>
        <w:jc w:val="both"/>
      </w:pPr>
      <w:r>
        <w:rPr>
          <w:rFonts w:ascii="Times New Roman"/>
          <w:b w:val="false"/>
          <w:i w:val="false"/>
          <w:color w:val="000000"/>
          <w:sz w:val="28"/>
        </w:rPr>
        <w:t>
      3) бітіру емтихандарының қорытындысы бойынша бұйрықтар болып табылады.</w:t>
      </w:r>
    </w:p>
    <w:bookmarkStart w:name="z160" w:id="57"/>
    <w:p>
      <w:pPr>
        <w:spacing w:after="0"/>
        <w:ind w:left="0"/>
        <w:jc w:val="both"/>
      </w:pPr>
      <w:r>
        <w:rPr>
          <w:rFonts w:ascii="Times New Roman"/>
          <w:b w:val="false"/>
          <w:i w:val="false"/>
          <w:color w:val="000000"/>
          <w:sz w:val="28"/>
        </w:rPr>
        <w:t>
      41. Оқу-жаттығу материалдық базаның негізгі элементтері:</w:t>
      </w:r>
    </w:p>
    <w:bookmarkEnd w:id="57"/>
    <w:p>
      <w:pPr>
        <w:spacing w:after="0"/>
        <w:ind w:left="0"/>
        <w:jc w:val="both"/>
      </w:pPr>
      <w:r>
        <w:rPr>
          <w:rFonts w:ascii="Times New Roman"/>
          <w:b w:val="false"/>
          <w:i w:val="false"/>
          <w:color w:val="000000"/>
          <w:sz w:val="28"/>
        </w:rPr>
        <w:t>
      1) оқу-жаттығу қару-жарағы мен әскери техникасы, зертхана жабдығы, оқу-жаттығу құралдары, компьютерлік техника, техникалық оқыту құралдары, аспап, көрнекі құралдар мен өзге де мүлік;</w:t>
      </w:r>
    </w:p>
    <w:p>
      <w:pPr>
        <w:spacing w:after="0"/>
        <w:ind w:left="0"/>
        <w:jc w:val="both"/>
      </w:pPr>
      <w:r>
        <w:rPr>
          <w:rFonts w:ascii="Times New Roman"/>
          <w:b w:val="false"/>
          <w:i w:val="false"/>
          <w:color w:val="000000"/>
          <w:sz w:val="28"/>
        </w:rPr>
        <w:t>
      2) дәрісхана (дәріс залы), сынып, кабинет, зертхана, кітапхана, оқытушылар бөлмесі, зертханашылар бөлмесі, қаруды, әскери-техникалық мүлікті сақтауға арналған бөлме және өзге де үй-жай;</w:t>
      </w:r>
    </w:p>
    <w:p>
      <w:pPr>
        <w:spacing w:after="0"/>
        <w:ind w:left="0"/>
        <w:jc w:val="both"/>
      </w:pPr>
      <w:r>
        <w:rPr>
          <w:rFonts w:ascii="Times New Roman"/>
          <w:b w:val="false"/>
          <w:i w:val="false"/>
          <w:color w:val="000000"/>
          <w:sz w:val="28"/>
        </w:rPr>
        <w:t>
      3) арнайы оқу-жаттығу кешені, оқу-жаттығу қалашығы (оқ ату, инженерлік, радиополигон), автоайлақ, атыс тирі, саптық плац, спорт қалашығы және жалпыәскери және арнайы даярлық жөніндегі бағдарламаларды пысықтау үшін арналған өзге де объектілер;</w:t>
      </w:r>
    </w:p>
    <w:p>
      <w:pPr>
        <w:spacing w:after="0"/>
        <w:ind w:left="0"/>
        <w:jc w:val="both"/>
      </w:pPr>
      <w:r>
        <w:rPr>
          <w:rFonts w:ascii="Times New Roman"/>
          <w:b w:val="false"/>
          <w:i w:val="false"/>
          <w:color w:val="000000"/>
          <w:sz w:val="28"/>
        </w:rPr>
        <w:t>
      4) оқу-жаттығу шеберханасы, автомобиль гаражы, парк элементтері, әскери техниканы, қаруды, аспапты, әскери оқу-жаттығу және өзге де мүлікті сақтауға арналған қойма;</w:t>
      </w:r>
    </w:p>
    <w:p>
      <w:pPr>
        <w:spacing w:after="0"/>
        <w:ind w:left="0"/>
        <w:jc w:val="both"/>
      </w:pPr>
      <w:r>
        <w:rPr>
          <w:rFonts w:ascii="Times New Roman"/>
          <w:b w:val="false"/>
          <w:i w:val="false"/>
          <w:color w:val="000000"/>
          <w:sz w:val="28"/>
        </w:rPr>
        <w:t>
      5) оқулықтар мен оқу құралдары, оқу-әдістемелік құжаттар мен өзге де материалдық және техникалық құралдар.</w:t>
      </w:r>
    </w:p>
    <w:bookmarkStart w:name="z161" w:id="58"/>
    <w:p>
      <w:pPr>
        <w:spacing w:after="0"/>
        <w:ind w:left="0"/>
        <w:jc w:val="both"/>
      </w:pPr>
      <w:r>
        <w:rPr>
          <w:rFonts w:ascii="Times New Roman"/>
          <w:b w:val="false"/>
          <w:i w:val="false"/>
          <w:color w:val="000000"/>
          <w:sz w:val="28"/>
        </w:rPr>
        <w:t>
      42. Мамандандырылған ұйым қажет болған кезде оқу процесінде Қазақстан Республикасы Қорғаныс министрлігі әскери бөлімдерінің, әскери оқу орындары мен мекемелерінің далалық оқу-жаттығу базасын пайдаланады.</w:t>
      </w:r>
    </w:p>
    <w:bookmarkEnd w:id="58"/>
    <w:bookmarkStart w:name="z162" w:id="59"/>
    <w:p>
      <w:pPr>
        <w:spacing w:after="0"/>
        <w:ind w:left="0"/>
        <w:jc w:val="left"/>
      </w:pPr>
      <w:r>
        <w:rPr>
          <w:rFonts w:ascii="Times New Roman"/>
          <w:b/>
          <w:i w:val="false"/>
          <w:color w:val="000000"/>
        </w:rPr>
        <w:t xml:space="preserve"> 5-тарау. Әскери-техникалық және өзге де мамандықтар бойынша оқыту мерзімі</w:t>
      </w:r>
    </w:p>
    <w:bookmarkEnd w:id="59"/>
    <w:bookmarkStart w:name="z163" w:id="60"/>
    <w:p>
      <w:pPr>
        <w:spacing w:after="0"/>
        <w:ind w:left="0"/>
        <w:jc w:val="both"/>
      </w:pPr>
      <w:r>
        <w:rPr>
          <w:rFonts w:ascii="Times New Roman"/>
          <w:b w:val="false"/>
          <w:i w:val="false"/>
          <w:color w:val="000000"/>
          <w:sz w:val="28"/>
        </w:rPr>
        <w:t>
      43. Әскерге шақырылушылар мен әскери міндеттілерді әскери-техникалық және өзге де мамандықтар бойынша оқыту мерзімі:</w:t>
      </w:r>
    </w:p>
    <w:bookmarkEnd w:id="60"/>
    <w:p>
      <w:pPr>
        <w:spacing w:after="0"/>
        <w:ind w:left="0"/>
        <w:jc w:val="both"/>
      </w:pPr>
      <w:r>
        <w:rPr>
          <w:rFonts w:ascii="Times New Roman"/>
          <w:b w:val="false"/>
          <w:i w:val="false"/>
          <w:color w:val="000000"/>
          <w:sz w:val="28"/>
        </w:rPr>
        <w:t>
      1) өтеусіз негізде – оқу кезеңіне кіретін демалыс және мереке күні санын ескеріп, күнтізбелік 90 күннен 100 күнге дейін;</w:t>
      </w:r>
    </w:p>
    <w:p>
      <w:pPr>
        <w:spacing w:after="0"/>
        <w:ind w:left="0"/>
        <w:jc w:val="both"/>
      </w:pPr>
      <w:r>
        <w:rPr>
          <w:rFonts w:ascii="Times New Roman"/>
          <w:b w:val="false"/>
          <w:i w:val="false"/>
          <w:color w:val="000000"/>
          <w:sz w:val="28"/>
        </w:rPr>
        <w:t>
      2) өтеулі негізде – оқу кезеңіне кіретін демалыс және мереке күні санын ескеріп, күнтізбелік 40 күннен 46 күнге дейін деп белгіленеді.</w:t>
      </w:r>
    </w:p>
    <w:p>
      <w:pPr>
        <w:spacing w:after="0"/>
        <w:ind w:left="0"/>
        <w:jc w:val="both"/>
      </w:pPr>
      <w:r>
        <w:rPr>
          <w:rFonts w:ascii="Times New Roman"/>
          <w:b w:val="false"/>
          <w:i w:val="false"/>
          <w:color w:val="000000"/>
          <w:sz w:val="28"/>
        </w:rPr>
        <w:t>
      Оқып-үйренушілер саны мен оқыту кезеңі осы Қағидалардың 5-тармағына сәйкес әзірленетін өтеусіз және өтеулі негізде даярлау жоспарында белгіленеді.</w:t>
      </w:r>
    </w:p>
    <w:bookmarkStart w:name="z164" w:id="61"/>
    <w:p>
      <w:pPr>
        <w:spacing w:after="0"/>
        <w:ind w:left="0"/>
        <w:jc w:val="both"/>
      </w:pPr>
      <w:r>
        <w:rPr>
          <w:rFonts w:ascii="Times New Roman"/>
          <w:b w:val="false"/>
          <w:i w:val="false"/>
          <w:color w:val="000000"/>
          <w:sz w:val="28"/>
        </w:rPr>
        <w:t>
      44. Мамандандырылған ұйым басшысының оқуға қабылдау және одан шығару немесе оқуды аяқтау туралы бұйрығы шығарылған күн оқудың басталуы және аяқталуы болып саналады.</w:t>
      </w:r>
    </w:p>
    <w:bookmarkEnd w:id="61"/>
    <w:p>
      <w:pPr>
        <w:spacing w:after="0"/>
        <w:ind w:left="0"/>
        <w:jc w:val="both"/>
      </w:pPr>
      <w:r>
        <w:rPr>
          <w:rFonts w:ascii="Times New Roman"/>
          <w:b w:val="false"/>
          <w:i w:val="false"/>
          <w:color w:val="000000"/>
          <w:sz w:val="28"/>
        </w:rPr>
        <w:t>
      Бұйрық жобасы ҚР ҚМ ЦЖ-да әзірленіп, электрондық цифрлық қолтаңбамен қол қойылады.</w:t>
      </w:r>
    </w:p>
    <w:p>
      <w:pPr>
        <w:spacing w:after="0"/>
        <w:ind w:left="0"/>
        <w:jc w:val="both"/>
      </w:pPr>
      <w:r>
        <w:rPr>
          <w:rFonts w:ascii="Times New Roman"/>
          <w:b w:val="false"/>
          <w:i w:val="false"/>
          <w:color w:val="000000"/>
          <w:sz w:val="28"/>
        </w:rPr>
        <w:t xml:space="preserve">
      Басшының қолжазба қолтаңбасы қойылып, басылып шығарылған бұйрықтар Қазақстан Республикасы Мәдениет және ақпарат министрінің 2025 жылғы 17 маусымдағы № 279-НҚ </w:t>
      </w:r>
      <w:r>
        <w:rPr>
          <w:rFonts w:ascii="Times New Roman"/>
          <w:b w:val="false"/>
          <w:i w:val="false"/>
          <w:color w:val="000000"/>
          <w:sz w:val="28"/>
        </w:rPr>
        <w:t>бұйрығымен</w:t>
      </w:r>
      <w:r>
        <w:rPr>
          <w:rFonts w:ascii="Times New Roman"/>
          <w:b w:val="false"/>
          <w:i w:val="false"/>
          <w:color w:val="000000"/>
          <w:sz w:val="28"/>
        </w:rPr>
        <w:t xml:space="preserve"> бекітілген Сақтау мерзімін көрсете отырып, мемлекеттік және мемлекеттік емес ұйымдар қызметінде жасалатын үлгілік құжаттар тізбесіне сәйкес сақталуға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5" w:id="62"/>
    <w:p>
      <w:pPr>
        <w:spacing w:after="0"/>
        <w:ind w:left="0"/>
        <w:jc w:val="left"/>
      </w:pPr>
      <w:r>
        <w:rPr>
          <w:rFonts w:ascii="Times New Roman"/>
          <w:b/>
          <w:i w:val="false"/>
          <w:color w:val="000000"/>
        </w:rPr>
        <w:t xml:space="preserve"> 6-тарау. Мемлекеттік қызметті көрсету мәселесі бойынша лауазымды адамның шешіміне, әрекетіне (әрекетсіздігіне) шағымдану</w:t>
      </w:r>
    </w:p>
    <w:bookmarkEnd w:id="62"/>
    <w:bookmarkStart w:name="z166" w:id="63"/>
    <w:p>
      <w:pPr>
        <w:spacing w:after="0"/>
        <w:ind w:left="0"/>
        <w:jc w:val="both"/>
      </w:pPr>
      <w:r>
        <w:rPr>
          <w:rFonts w:ascii="Times New Roman"/>
          <w:b w:val="false"/>
          <w:i w:val="false"/>
          <w:color w:val="000000"/>
          <w:sz w:val="28"/>
        </w:rPr>
        <w:t>
      45. Көрсетілетін қызметті алушы мемлекеттік қызметті көрсету мәселесі бойынша шағымды шешіміне, әрекетіне (әрекетсіздігіне) шағым жасалатын көрсетілетін қызметті берушіге, лауазымды адамға береді.</w:t>
      </w:r>
    </w:p>
    <w:bookmarkEnd w:id="63"/>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лауазымды адам, егер ол 3 (үш) жұмыс күні ішінде шағымда көрсетілген талаптарды толық қанағаттандыратын қолайлы шешім қабылдаса, әрекет жасаса, шағымды қарайтын органға шағымды жібермейді.</w:t>
      </w:r>
    </w:p>
    <w:p>
      <w:pPr>
        <w:spacing w:after="0"/>
        <w:ind w:left="0"/>
        <w:jc w:val="both"/>
      </w:pPr>
      <w:r>
        <w:rPr>
          <w:rFonts w:ascii="Times New Roman"/>
          <w:b w:val="false"/>
          <w:i w:val="false"/>
          <w:color w:val="000000"/>
          <w:sz w:val="28"/>
        </w:rPr>
        <w:t xml:space="preserve">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алушының шағымы оны тіркеген күннен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ұйымдарына</w:t>
            </w:r>
            <w:r>
              <w:br/>
            </w:r>
            <w:r>
              <w:rPr>
                <w:rFonts w:ascii="Times New Roman"/>
                <w:b w:val="false"/>
                <w:i w:val="false"/>
                <w:color w:val="000000"/>
                <w:sz w:val="20"/>
              </w:rPr>
              <w:t>əскерге шақырылушыларды,</w:t>
            </w:r>
            <w:r>
              <w:br/>
            </w:r>
            <w:r>
              <w:rPr>
                <w:rFonts w:ascii="Times New Roman"/>
                <w:b w:val="false"/>
                <w:i w:val="false"/>
                <w:color w:val="000000"/>
                <w:sz w:val="20"/>
              </w:rPr>
              <w:t>əскери міндеттілерді қабылдау,</w:t>
            </w:r>
            <w:r>
              <w:br/>
            </w:r>
            <w:r>
              <w:rPr>
                <w:rFonts w:ascii="Times New Roman"/>
                <w:b w:val="false"/>
                <w:i w:val="false"/>
                <w:color w:val="000000"/>
                <w:sz w:val="20"/>
              </w:rPr>
              <w:t>жіберу жəне əскери-техникалық</w:t>
            </w:r>
            <w:r>
              <w:br/>
            </w:r>
            <w:r>
              <w:rPr>
                <w:rFonts w:ascii="Times New Roman"/>
                <w:b w:val="false"/>
                <w:i w:val="false"/>
                <w:color w:val="000000"/>
                <w:sz w:val="20"/>
              </w:rPr>
              <w:t>жəне өзге демамандықтар</w:t>
            </w:r>
            <w:r>
              <w:br/>
            </w:r>
            <w:r>
              <w:rPr>
                <w:rFonts w:ascii="Times New Roman"/>
                <w:b w:val="false"/>
                <w:i w:val="false"/>
                <w:color w:val="000000"/>
                <w:sz w:val="20"/>
              </w:rPr>
              <w:t>бойынша өтеусіз жəне өтеулі</w:t>
            </w:r>
            <w:r>
              <w:br/>
            </w:r>
            <w:r>
              <w:rPr>
                <w:rFonts w:ascii="Times New Roman"/>
                <w:b w:val="false"/>
                <w:i w:val="false"/>
                <w:color w:val="000000"/>
                <w:sz w:val="20"/>
              </w:rPr>
              <w:t>негізде оқыту, оқу-тəрбие</w:t>
            </w:r>
            <w:r>
              <w:br/>
            </w:r>
            <w:r>
              <w:rPr>
                <w:rFonts w:ascii="Times New Roman"/>
                <w:b w:val="false"/>
                <w:i w:val="false"/>
                <w:color w:val="000000"/>
                <w:sz w:val="20"/>
              </w:rPr>
              <w:t>процесін ұйымдастыру</w:t>
            </w:r>
            <w:r>
              <w:br/>
            </w:r>
            <w:r>
              <w:rPr>
                <w:rFonts w:ascii="Times New Roman"/>
                <w:b w:val="false"/>
                <w:i w:val="false"/>
                <w:color w:val="000000"/>
                <w:sz w:val="20"/>
              </w:rPr>
              <w:t>қағидаларына, сондай-ақ оқу</w:t>
            </w:r>
            <w:r>
              <w:br/>
            </w:r>
            <w:r>
              <w:rPr>
                <w:rFonts w:ascii="Times New Roman"/>
                <w:b w:val="false"/>
                <w:i w:val="false"/>
                <w:color w:val="000000"/>
                <w:sz w:val="20"/>
              </w:rPr>
              <w:t>мерзіміне</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Қорғаныс министрі</w:t>
            </w:r>
            <w:r>
              <w:br/>
            </w:r>
            <w:r>
              <w:rPr>
                <w:rFonts w:ascii="Times New Roman"/>
                <w:b w:val="false"/>
                <w:i w:val="false"/>
                <w:color w:val="000000"/>
                <w:sz w:val="20"/>
              </w:rPr>
              <w:t>__________________________</w:t>
            </w:r>
            <w:r>
              <w:br/>
            </w:r>
            <w:r>
              <w:rPr>
                <w:rFonts w:ascii="Times New Roman"/>
                <w:b w:val="false"/>
                <w:i w:val="false"/>
                <w:color w:val="000000"/>
                <w:sz w:val="20"/>
              </w:rPr>
              <w:t>(әскери атағы, қолы, инициалы</w:t>
            </w:r>
            <w:r>
              <w:br/>
            </w:r>
            <w:r>
              <w:rPr>
                <w:rFonts w:ascii="Times New Roman"/>
                <w:b w:val="false"/>
                <w:i w:val="false"/>
                <w:color w:val="000000"/>
                <w:sz w:val="20"/>
              </w:rPr>
              <w:t>мен тегі)</w:t>
            </w:r>
            <w:r>
              <w:br/>
            </w:r>
            <w:r>
              <w:rPr>
                <w:rFonts w:ascii="Times New Roman"/>
                <w:b w:val="false"/>
                <w:i w:val="false"/>
                <w:color w:val="000000"/>
                <w:sz w:val="20"/>
              </w:rPr>
              <w:t xml:space="preserve">20__ жылғы ____ ___________ </w:t>
            </w:r>
          </w:p>
        </w:tc>
      </w:tr>
    </w:tbl>
    <w:bookmarkStart w:name="z168" w:id="64"/>
    <w:p>
      <w:pPr>
        <w:spacing w:after="0"/>
        <w:ind w:left="0"/>
        <w:jc w:val="left"/>
      </w:pPr>
      <w:r>
        <w:rPr>
          <w:rFonts w:ascii="Times New Roman"/>
          <w:b/>
          <w:i w:val="false"/>
          <w:color w:val="000000"/>
        </w:rPr>
        <w:t xml:space="preserve"> 20 __ жылға арналған Қазақстан Республикасы Қорғаныс министрлігінің мамандандырылған ұйымында өтеусіз негізде әскери-техникалық және өзге де мамандықтар бойынша даярлау жоспары</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Казармалық қордың жалпы сыйымдылығы, төсек/орын</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Оқытып-үйретуге жоспарланған адам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істері департаменті-</w:t>
            </w:r>
          </w:p>
          <w:p>
            <w:pPr>
              <w:spacing w:after="20"/>
              <w:ind w:left="20"/>
              <w:jc w:val="both"/>
            </w:pPr>
            <w:r>
              <w:rPr>
                <w:rFonts w:ascii="Times New Roman"/>
                <w:b w:val="false"/>
                <w:i w:val="false"/>
                <w:color w:val="000000"/>
                <w:sz w:val="20"/>
              </w:rPr>
              <w:t>
нің атауы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Оқытып-үйретуге жіберілуге тиіс,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оқу кезеңі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оқу кезеңі 20 __жылғы</w:t>
            </w:r>
          </w:p>
          <w:p>
            <w:pPr>
              <w:spacing w:after="20"/>
              <w:ind w:left="20"/>
              <w:jc w:val="both"/>
            </w:pPr>
            <w:r>
              <w:rPr>
                <w:rFonts w:ascii="Times New Roman"/>
                <w:b w:val="false"/>
                <w:i w:val="false"/>
                <w:color w:val="000000"/>
                <w:sz w:val="20"/>
              </w:rPr>
              <w:t>
"__" _______ бастап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оқу кезеңі 20 __жылғы</w:t>
            </w:r>
          </w:p>
          <w:p>
            <w:pPr>
              <w:spacing w:after="20"/>
              <w:ind w:left="20"/>
              <w:jc w:val="both"/>
            </w:pPr>
            <w:r>
              <w:rPr>
                <w:rFonts w:ascii="Times New Roman"/>
                <w:b w:val="false"/>
                <w:i w:val="false"/>
                <w:color w:val="000000"/>
                <w:sz w:val="20"/>
              </w:rPr>
              <w:t>
"__" _______ бастап</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Қорғаныс министрінің бірінші орынбасары – Қазақстан Республикасы Қарулы Күштері</w:t>
      </w:r>
    </w:p>
    <w:p>
      <w:pPr>
        <w:spacing w:after="0"/>
        <w:ind w:left="0"/>
        <w:jc w:val="both"/>
      </w:pPr>
      <w:r>
        <w:rPr>
          <w:rFonts w:ascii="Times New Roman"/>
          <w:b w:val="false"/>
          <w:i w:val="false"/>
          <w:color w:val="000000"/>
          <w:sz w:val="28"/>
        </w:rPr>
        <w:t>
      Бас штабының бастығы______________________________________________________</w:t>
      </w:r>
    </w:p>
    <w:p>
      <w:pPr>
        <w:spacing w:after="0"/>
        <w:ind w:left="0"/>
        <w:jc w:val="both"/>
      </w:pPr>
      <w:r>
        <w:rPr>
          <w:rFonts w:ascii="Times New Roman"/>
          <w:b w:val="false"/>
          <w:i w:val="false"/>
          <w:color w:val="000000"/>
          <w:sz w:val="28"/>
        </w:rPr>
        <w:t>
      (әскери атағы, қолы, инициалы мен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ұйымдарына</w:t>
            </w:r>
            <w:r>
              <w:br/>
            </w:r>
            <w:r>
              <w:rPr>
                <w:rFonts w:ascii="Times New Roman"/>
                <w:b w:val="false"/>
                <w:i w:val="false"/>
                <w:color w:val="000000"/>
                <w:sz w:val="20"/>
              </w:rPr>
              <w:t>əскерге шақырылушыларды,</w:t>
            </w:r>
            <w:r>
              <w:br/>
            </w:r>
            <w:r>
              <w:rPr>
                <w:rFonts w:ascii="Times New Roman"/>
                <w:b w:val="false"/>
                <w:i w:val="false"/>
                <w:color w:val="000000"/>
                <w:sz w:val="20"/>
              </w:rPr>
              <w:t>əскери міндеттілерді қабылдау,</w:t>
            </w:r>
            <w:r>
              <w:br/>
            </w:r>
            <w:r>
              <w:rPr>
                <w:rFonts w:ascii="Times New Roman"/>
                <w:b w:val="false"/>
                <w:i w:val="false"/>
                <w:color w:val="000000"/>
                <w:sz w:val="20"/>
              </w:rPr>
              <w:t>жіберу жəне əскери-техникалық</w:t>
            </w:r>
            <w:r>
              <w:br/>
            </w:r>
            <w:r>
              <w:rPr>
                <w:rFonts w:ascii="Times New Roman"/>
                <w:b w:val="false"/>
                <w:i w:val="false"/>
                <w:color w:val="000000"/>
                <w:sz w:val="20"/>
              </w:rPr>
              <w:t>жəне өзге де мамандықтар</w:t>
            </w:r>
            <w:r>
              <w:br/>
            </w:r>
            <w:r>
              <w:rPr>
                <w:rFonts w:ascii="Times New Roman"/>
                <w:b w:val="false"/>
                <w:i w:val="false"/>
                <w:color w:val="000000"/>
                <w:sz w:val="20"/>
              </w:rPr>
              <w:t>бойынша өтеусіз жəне өтеулі</w:t>
            </w:r>
            <w:r>
              <w:br/>
            </w:r>
            <w:r>
              <w:rPr>
                <w:rFonts w:ascii="Times New Roman"/>
                <w:b w:val="false"/>
                <w:i w:val="false"/>
                <w:color w:val="000000"/>
                <w:sz w:val="20"/>
              </w:rPr>
              <w:t>негізде оқыту, оқу-тəрбие</w:t>
            </w:r>
            <w:r>
              <w:br/>
            </w:r>
            <w:r>
              <w:rPr>
                <w:rFonts w:ascii="Times New Roman"/>
                <w:b w:val="false"/>
                <w:i w:val="false"/>
                <w:color w:val="000000"/>
                <w:sz w:val="20"/>
              </w:rPr>
              <w:t>процесін ұйымдастыру</w:t>
            </w:r>
            <w:r>
              <w:br/>
            </w:r>
            <w:r>
              <w:rPr>
                <w:rFonts w:ascii="Times New Roman"/>
                <w:b w:val="false"/>
                <w:i w:val="false"/>
                <w:color w:val="000000"/>
                <w:sz w:val="20"/>
              </w:rPr>
              <w:t>қағидаларына, сондай-ақ оқу</w:t>
            </w:r>
            <w:r>
              <w:br/>
            </w:r>
            <w:r>
              <w:rPr>
                <w:rFonts w:ascii="Times New Roman"/>
                <w:b w:val="false"/>
                <w:i w:val="false"/>
                <w:color w:val="000000"/>
                <w:sz w:val="20"/>
              </w:rPr>
              <w:t>мерзіміне</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Қорғаныс министрі</w:t>
            </w:r>
            <w:r>
              <w:br/>
            </w:r>
            <w:r>
              <w:rPr>
                <w:rFonts w:ascii="Times New Roman"/>
                <w:b w:val="false"/>
                <w:i w:val="false"/>
                <w:color w:val="000000"/>
                <w:sz w:val="20"/>
              </w:rPr>
              <w:t>___________________________</w:t>
            </w:r>
            <w:r>
              <w:br/>
            </w:r>
            <w:r>
              <w:rPr>
                <w:rFonts w:ascii="Times New Roman"/>
                <w:b w:val="false"/>
                <w:i w:val="false"/>
                <w:color w:val="000000"/>
                <w:sz w:val="20"/>
              </w:rPr>
              <w:t>(әскери атағы, қолы, инициалы</w:t>
            </w:r>
            <w:r>
              <w:br/>
            </w:r>
            <w:r>
              <w:rPr>
                <w:rFonts w:ascii="Times New Roman"/>
                <w:b w:val="false"/>
                <w:i w:val="false"/>
                <w:color w:val="000000"/>
                <w:sz w:val="20"/>
              </w:rPr>
              <w:t>мен тегі)</w:t>
            </w:r>
            <w:r>
              <w:br/>
            </w:r>
            <w:r>
              <w:rPr>
                <w:rFonts w:ascii="Times New Roman"/>
                <w:b w:val="false"/>
                <w:i w:val="false"/>
                <w:color w:val="000000"/>
                <w:sz w:val="20"/>
              </w:rPr>
              <w:t>20__ жылғы ____ ___________</w:t>
            </w:r>
          </w:p>
        </w:tc>
      </w:tr>
    </w:tbl>
    <w:bookmarkStart w:name="z170" w:id="65"/>
    <w:p>
      <w:pPr>
        <w:spacing w:after="0"/>
        <w:ind w:left="0"/>
        <w:jc w:val="left"/>
      </w:pPr>
      <w:r>
        <w:rPr>
          <w:rFonts w:ascii="Times New Roman"/>
          <w:b/>
          <w:i w:val="false"/>
          <w:color w:val="000000"/>
        </w:rPr>
        <w:t xml:space="preserve"> 20 __ жылға арналған Қазақстан Республикасы Қорғаныс министрлігінің мамандандырылған ұйымында өтеулі негізде әскери-техникалық және өзге де мамандықтар бойынша даярлау жоспары</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Казармалық қордың жалпы сыйымдылығы, төсек/орын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Оқытып-үйретуге жоспарланған адам саны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оқу кезеңі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Қорғаныс министрінің бірінші орынбасары – Қазақстан Республикасы Қарулы Күштері</w:t>
      </w:r>
    </w:p>
    <w:p>
      <w:pPr>
        <w:spacing w:after="0"/>
        <w:ind w:left="0"/>
        <w:jc w:val="both"/>
      </w:pPr>
      <w:r>
        <w:rPr>
          <w:rFonts w:ascii="Times New Roman"/>
          <w:b w:val="false"/>
          <w:i w:val="false"/>
          <w:color w:val="000000"/>
          <w:sz w:val="28"/>
        </w:rPr>
        <w:t>
      Бас штабының бастығы______________________________________________________</w:t>
      </w:r>
    </w:p>
    <w:p>
      <w:pPr>
        <w:spacing w:after="0"/>
        <w:ind w:left="0"/>
        <w:jc w:val="both"/>
      </w:pPr>
      <w:r>
        <w:rPr>
          <w:rFonts w:ascii="Times New Roman"/>
          <w:b w:val="false"/>
          <w:i w:val="false"/>
          <w:color w:val="000000"/>
          <w:sz w:val="28"/>
        </w:rPr>
        <w:t>
      (әскери атағы, қолы, инициалы мен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ұйымдарына</w:t>
            </w:r>
            <w:r>
              <w:br/>
            </w:r>
            <w:r>
              <w:rPr>
                <w:rFonts w:ascii="Times New Roman"/>
                <w:b w:val="false"/>
                <w:i w:val="false"/>
                <w:color w:val="000000"/>
                <w:sz w:val="20"/>
              </w:rPr>
              <w:t>əскерге шақырылушыларды,</w:t>
            </w:r>
            <w:r>
              <w:br/>
            </w:r>
            <w:r>
              <w:rPr>
                <w:rFonts w:ascii="Times New Roman"/>
                <w:b w:val="false"/>
                <w:i w:val="false"/>
                <w:color w:val="000000"/>
                <w:sz w:val="20"/>
              </w:rPr>
              <w:t xml:space="preserve">əскери міндеттілерді қабылдау, </w:t>
            </w:r>
            <w:r>
              <w:br/>
            </w:r>
            <w:r>
              <w:rPr>
                <w:rFonts w:ascii="Times New Roman"/>
                <w:b w:val="false"/>
                <w:i w:val="false"/>
                <w:color w:val="000000"/>
                <w:sz w:val="20"/>
              </w:rPr>
              <w:t xml:space="preserve">жіберу жəне əскери-техникалық </w:t>
            </w:r>
            <w:r>
              <w:br/>
            </w:r>
            <w:r>
              <w:rPr>
                <w:rFonts w:ascii="Times New Roman"/>
                <w:b w:val="false"/>
                <w:i w:val="false"/>
                <w:color w:val="000000"/>
                <w:sz w:val="20"/>
              </w:rPr>
              <w:t xml:space="preserve">жəне өзге де мамандықтар </w:t>
            </w:r>
            <w:r>
              <w:br/>
            </w:r>
            <w:r>
              <w:rPr>
                <w:rFonts w:ascii="Times New Roman"/>
                <w:b w:val="false"/>
                <w:i w:val="false"/>
                <w:color w:val="000000"/>
                <w:sz w:val="20"/>
              </w:rPr>
              <w:t>бойынша өтеусіз жəне</w:t>
            </w:r>
            <w:r>
              <w:br/>
            </w:r>
            <w:r>
              <w:rPr>
                <w:rFonts w:ascii="Times New Roman"/>
                <w:b w:val="false"/>
                <w:i w:val="false"/>
                <w:color w:val="000000"/>
                <w:sz w:val="20"/>
              </w:rPr>
              <w:t>өтеулі негізде оқыту, оқу-тəрбие</w:t>
            </w:r>
            <w:r>
              <w:br/>
            </w:r>
            <w:r>
              <w:rPr>
                <w:rFonts w:ascii="Times New Roman"/>
                <w:b w:val="false"/>
                <w:i w:val="false"/>
                <w:color w:val="000000"/>
                <w:sz w:val="20"/>
              </w:rPr>
              <w:t xml:space="preserve">процесін ұйымдастыру </w:t>
            </w:r>
            <w:r>
              <w:br/>
            </w:r>
            <w:r>
              <w:rPr>
                <w:rFonts w:ascii="Times New Roman"/>
                <w:b w:val="false"/>
                <w:i w:val="false"/>
                <w:color w:val="000000"/>
                <w:sz w:val="20"/>
              </w:rPr>
              <w:t xml:space="preserve">қағидаларына, сондай-ақ оқу </w:t>
            </w:r>
            <w:r>
              <w:br/>
            </w:r>
            <w:r>
              <w:rPr>
                <w:rFonts w:ascii="Times New Roman"/>
                <w:b w:val="false"/>
                <w:i w:val="false"/>
                <w:color w:val="000000"/>
                <w:sz w:val="20"/>
              </w:rPr>
              <w:t>мерзіміне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2" w:id="66"/>
    <w:p>
      <w:pPr>
        <w:spacing w:after="0"/>
        <w:ind w:left="0"/>
        <w:jc w:val="left"/>
      </w:pPr>
      <w:r>
        <w:rPr>
          <w:rFonts w:ascii="Times New Roman"/>
          <w:b/>
          <w:i w:val="false"/>
          <w:color w:val="000000"/>
        </w:rPr>
        <w:t xml:space="preserve"> Медициналық куәландыру КАРТАСЫ</w:t>
      </w:r>
    </w:p>
    <w:bookmarkEnd w:id="66"/>
    <w:p>
      <w:pPr>
        <w:spacing w:after="0"/>
        <w:ind w:left="0"/>
        <w:jc w:val="both"/>
      </w:pPr>
      <w:r>
        <w:rPr>
          <w:rFonts w:ascii="Times New Roman"/>
          <w:b w:val="false"/>
          <w:i w:val="false"/>
          <w:color w:val="ff0000"/>
          <w:sz w:val="28"/>
        </w:rPr>
        <w:t xml:space="preserve">
      Ескерту. 3-қосымша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1. Тегі, аты, болса әкесінің аты _____________________________________</w:t>
      </w:r>
    </w:p>
    <w:p>
      <w:pPr>
        <w:spacing w:after="0"/>
        <w:ind w:left="0"/>
        <w:jc w:val="both"/>
      </w:pPr>
      <w:r>
        <w:rPr>
          <w:rFonts w:ascii="Times New Roman"/>
          <w:b w:val="false"/>
          <w:i w:val="false"/>
          <w:color w:val="000000"/>
          <w:sz w:val="28"/>
        </w:rPr>
        <w:t>
      2. Туған күні ____________________________________________________</w:t>
      </w:r>
    </w:p>
    <w:p>
      <w:pPr>
        <w:spacing w:after="0"/>
        <w:ind w:left="0"/>
        <w:jc w:val="both"/>
      </w:pPr>
      <w:r>
        <w:rPr>
          <w:rFonts w:ascii="Times New Roman"/>
          <w:b w:val="false"/>
          <w:i w:val="false"/>
          <w:color w:val="000000"/>
          <w:sz w:val="28"/>
        </w:rPr>
        <w:t>
      3. Куәландыру нәтижесі: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Зерттеу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 талдауы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Мерезге микропреципитацияның реакциясы (микрореакция)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Электрокардиография (ЭКГ)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Эхокардиография (ЭхоУГ)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қуысы органын флюорографиялық (рентгенологиялық) зерттеу (медициналық куәландыратын күні үш айдан кешіктірмей)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Құрсақ қуысы органын және бүйректі ультрадыбыстық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Бруцеллезге (мал шаруашылығында жұмыс істейтіндерге және (немесе) жеке шаруашылығында малы барларға) қан талдауы, әдіс пен нәтиже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иммундық тапшылығы вирусына антиденеге қанды зерттеу жүргізіледі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Бойы/дене салмағы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Маман-дәрігерлер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Окулист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Қорғаныс министрінің 2020 жылғы 22 желтоқсандағы № 722 </w:t>
            </w:r>
            <w:r>
              <w:rPr>
                <w:rFonts w:ascii="Times New Roman"/>
                <w:b w:val="false"/>
                <w:i w:val="false"/>
                <w:color w:val="000000"/>
                <w:sz w:val="20"/>
              </w:rPr>
              <w:t>бұйрығымен</w:t>
            </w:r>
            <w:r>
              <w:rPr>
                <w:rFonts w:ascii="Times New Roman"/>
                <w:b w:val="false"/>
                <w:i w:val="false"/>
                <w:color w:val="000000"/>
                <w:sz w:val="20"/>
              </w:rPr>
              <w:t xml:space="preserve"> бекітілген (Қазақстан Республикасының Әділет министрлігінде 2020 жылғы 22 желтоқсанда № 21863 болып тіркелген) Қазақстан Республикасының Қарулы Күштерінде, басқа да әскерлерi мен әскери құралымдарында қызмет өткеру үшiн адамдар денсаулық жағдайына қойылатын талаптардың</w:t>
            </w:r>
          </w:p>
          <w:p>
            <w:pPr>
              <w:spacing w:after="20"/>
              <w:ind w:left="20"/>
              <w:jc w:val="both"/>
            </w:pPr>
            <w:r>
              <w:rPr>
                <w:rFonts w:ascii="Times New Roman"/>
                <w:b w:val="false"/>
                <w:i w:val="false"/>
                <w:color w:val="000000"/>
                <w:sz w:val="20"/>
              </w:rPr>
              <w:t>
_____-бағаны _____-тармағының _____-тармақшасы негізінде</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(әскери қызметке жарамдылық дәрежесі туралы қорытынды)</w:t>
            </w:r>
          </w:p>
          <w:p>
            <w:pPr>
              <w:spacing w:after="20"/>
              <w:ind w:left="20"/>
              <w:jc w:val="both"/>
            </w:pPr>
            <w:r>
              <w:rPr>
                <w:rFonts w:ascii="Times New Roman"/>
                <w:b w:val="false"/>
                <w:i w:val="false"/>
                <w:color w:val="000000"/>
                <w:sz w:val="20"/>
              </w:rPr>
              <w:t xml:space="preserve">
Комиссия төрағасы ______________________________________________ </w:t>
            </w:r>
          </w:p>
          <w:p>
            <w:pPr>
              <w:spacing w:after="20"/>
              <w:ind w:left="20"/>
              <w:jc w:val="both"/>
            </w:pPr>
            <w:r>
              <w:rPr>
                <w:rFonts w:ascii="Times New Roman"/>
                <w:b w:val="false"/>
                <w:i w:val="false"/>
                <w:color w:val="000000"/>
                <w:sz w:val="20"/>
              </w:rPr>
              <w:t>
                            (қолы, инициалы, тегі)</w:t>
            </w:r>
          </w:p>
          <w:p>
            <w:pPr>
              <w:spacing w:after="20"/>
              <w:ind w:left="20"/>
              <w:jc w:val="both"/>
            </w:pPr>
            <w:r>
              <w:rPr>
                <w:rFonts w:ascii="Times New Roman"/>
                <w:b w:val="false"/>
                <w:i w:val="false"/>
                <w:color w:val="000000"/>
                <w:sz w:val="20"/>
              </w:rPr>
              <w:t>
20___ ж. "____" 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 министрлігінің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мамандандырылған ұйымдарына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əскерге шақырылушыларды,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əскери міндеттілерді қабылдау,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жіберу жəне əскери-техникалық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жəне өзге де мамандықтар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өтеусіз жəне өтеулі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оқыту, оқу-тəрбие процесін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ұйымдастыру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оқу мерзіміне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4" w:id="67"/>
    <w:p>
      <w:pPr>
        <w:spacing w:after="0"/>
        <w:ind w:left="0"/>
        <w:jc w:val="left"/>
      </w:pPr>
      <w:r>
        <w:rPr>
          <w:rFonts w:ascii="Times New Roman"/>
          <w:b/>
          <w:i w:val="false"/>
          <w:color w:val="000000"/>
        </w:rPr>
        <w:t xml:space="preserve"> Өтеусіз негізде әскери-техникалық және өзге де мамандықтар бойынша даярлау үшін іріктелген әскерге шақырылушылардың атаулы тізімі</w:t>
      </w:r>
    </w:p>
    <w:bookmarkEnd w:id="67"/>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(жергілікті әскери басқару органының атауы)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(мамандандырылған ұйым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 мамандығы бойынша</w:t>
      </w:r>
    </w:p>
    <w:p>
      <w:pPr>
        <w:spacing w:after="0"/>
        <w:ind w:left="0"/>
        <w:jc w:val="both"/>
      </w:pPr>
      <w:r>
        <w:rPr>
          <w:rFonts w:ascii="Times New Roman"/>
          <w:b w:val="false"/>
          <w:i w:val="false"/>
          <w:color w:val="000000"/>
          <w:sz w:val="28"/>
        </w:rPr>
        <w:t>
      жасақтау үшін.</w:t>
      </w:r>
    </w:p>
    <w:p>
      <w:pPr>
        <w:spacing w:after="0"/>
        <w:ind w:left="0"/>
        <w:jc w:val="both"/>
      </w:pPr>
      <w:r>
        <w:rPr>
          <w:rFonts w:ascii="Times New Roman"/>
          <w:b w:val="false"/>
          <w:i w:val="false"/>
          <w:color w:val="000000"/>
          <w:sz w:val="28"/>
        </w:rPr>
        <w:t>
      Оқудың басталуы _________________________________________________.</w:t>
      </w:r>
    </w:p>
    <w:p>
      <w:pPr>
        <w:spacing w:after="0"/>
        <w:ind w:left="0"/>
        <w:jc w:val="both"/>
      </w:pPr>
      <w:r>
        <w:rPr>
          <w:rFonts w:ascii="Times New Roman"/>
          <w:b w:val="false"/>
          <w:i w:val="false"/>
          <w:color w:val="000000"/>
          <w:sz w:val="28"/>
        </w:rPr>
        <w:t>
      Оқудың аяқталуы_________________________________________________.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(болса), 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мамандығы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(уақытша) тіркеу орны бойынша үй 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Құрамы ___ адамнан тұратын әскерге шақырылушылар тобы</w:t>
      </w:r>
    </w:p>
    <w:p>
      <w:pPr>
        <w:spacing w:after="0"/>
        <w:ind w:left="0"/>
        <w:jc w:val="both"/>
      </w:pPr>
      <w:r>
        <w:rPr>
          <w:rFonts w:ascii="Times New Roman"/>
          <w:b w:val="false"/>
          <w:i w:val="false"/>
          <w:color w:val="000000"/>
          <w:sz w:val="28"/>
        </w:rPr>
        <w:t>
      20 ____ жылғы "___" 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(жергілікті әскери басқару органының атауы)</w:t>
      </w:r>
    </w:p>
    <w:p>
      <w:pPr>
        <w:spacing w:after="0"/>
        <w:ind w:left="0"/>
        <w:jc w:val="both"/>
      </w:pPr>
      <w:r>
        <w:rPr>
          <w:rFonts w:ascii="Times New Roman"/>
          <w:b w:val="false"/>
          <w:i w:val="false"/>
          <w:color w:val="000000"/>
          <w:sz w:val="28"/>
        </w:rPr>
        <w:t>
      мамандандырылған ұйымды немесе филиалды жасақтауға жауапты өкілі</w:t>
      </w:r>
    </w:p>
    <w:p>
      <w:pPr>
        <w:spacing w:after="0"/>
        <w:ind w:left="0"/>
        <w:jc w:val="both"/>
      </w:pPr>
      <w:r>
        <w:rPr>
          <w:rFonts w:ascii="Times New Roman"/>
          <w:b w:val="false"/>
          <w:i w:val="false"/>
          <w:color w:val="000000"/>
          <w:sz w:val="28"/>
        </w:rPr>
        <w:t>
      _______________________________________________________________қатысуымен</w:t>
      </w:r>
    </w:p>
    <w:p>
      <w:pPr>
        <w:spacing w:after="0"/>
        <w:ind w:left="0"/>
        <w:jc w:val="both"/>
      </w:pPr>
      <w:r>
        <w:rPr>
          <w:rFonts w:ascii="Times New Roman"/>
          <w:b w:val="false"/>
          <w:i w:val="false"/>
          <w:color w:val="000000"/>
          <w:sz w:val="28"/>
        </w:rPr>
        <w:t>
      (әскери атағы, қолы, инициалдары, тегі)</w:t>
      </w:r>
    </w:p>
    <w:p>
      <w:pPr>
        <w:spacing w:after="0"/>
        <w:ind w:left="0"/>
        <w:jc w:val="both"/>
      </w:pPr>
      <w:r>
        <w:rPr>
          <w:rFonts w:ascii="Times New Roman"/>
          <w:b w:val="false"/>
          <w:i w:val="false"/>
          <w:color w:val="000000"/>
          <w:sz w:val="28"/>
        </w:rPr>
        <w:t>
      _______________________________________________________________ өкілі</w:t>
      </w:r>
    </w:p>
    <w:p>
      <w:pPr>
        <w:spacing w:after="0"/>
        <w:ind w:left="0"/>
        <w:jc w:val="both"/>
      </w:pPr>
      <w:r>
        <w:rPr>
          <w:rFonts w:ascii="Times New Roman"/>
          <w:b w:val="false"/>
          <w:i w:val="false"/>
          <w:color w:val="000000"/>
          <w:sz w:val="28"/>
        </w:rPr>
        <w:t>
      (мамандандырылған ұйым атауы)</w:t>
      </w:r>
    </w:p>
    <w:p>
      <w:pPr>
        <w:spacing w:after="0"/>
        <w:ind w:left="0"/>
        <w:jc w:val="both"/>
      </w:pPr>
      <w:r>
        <w:rPr>
          <w:rFonts w:ascii="Times New Roman"/>
          <w:b w:val="false"/>
          <w:i w:val="false"/>
          <w:color w:val="000000"/>
          <w:sz w:val="28"/>
        </w:rPr>
        <w:t>
      __________________________________________________________қабылдады.</w:t>
      </w:r>
    </w:p>
    <w:p>
      <w:pPr>
        <w:spacing w:after="0"/>
        <w:ind w:left="0"/>
        <w:jc w:val="both"/>
      </w:pPr>
      <w:r>
        <w:rPr>
          <w:rFonts w:ascii="Times New Roman"/>
          <w:b w:val="false"/>
          <w:i w:val="false"/>
          <w:color w:val="000000"/>
          <w:sz w:val="28"/>
        </w:rPr>
        <w:t>
      (қолы, инициалдары, тегі)</w:t>
      </w:r>
    </w:p>
    <w:p>
      <w:pPr>
        <w:spacing w:after="0"/>
        <w:ind w:left="0"/>
        <w:jc w:val="both"/>
      </w:pPr>
      <w:r>
        <w:rPr>
          <w:rFonts w:ascii="Times New Roman"/>
          <w:b w:val="false"/>
          <w:i w:val="false"/>
          <w:color w:val="000000"/>
          <w:sz w:val="28"/>
        </w:rPr>
        <w:t>
      Ескертпе: атаулы тізім әліпбилік ретпен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ұйымдарына</w:t>
            </w:r>
            <w:r>
              <w:br/>
            </w:r>
            <w:r>
              <w:rPr>
                <w:rFonts w:ascii="Times New Roman"/>
                <w:b w:val="false"/>
                <w:i w:val="false"/>
                <w:color w:val="000000"/>
                <w:sz w:val="20"/>
              </w:rPr>
              <w:t>əскерге шақырылушыларды,</w:t>
            </w:r>
            <w:r>
              <w:br/>
            </w:r>
            <w:r>
              <w:rPr>
                <w:rFonts w:ascii="Times New Roman"/>
                <w:b w:val="false"/>
                <w:i w:val="false"/>
                <w:color w:val="000000"/>
                <w:sz w:val="20"/>
              </w:rPr>
              <w:t>əскери міндеттілерді қабылдау,</w:t>
            </w:r>
            <w:r>
              <w:br/>
            </w:r>
            <w:r>
              <w:rPr>
                <w:rFonts w:ascii="Times New Roman"/>
                <w:b w:val="false"/>
                <w:i w:val="false"/>
                <w:color w:val="000000"/>
                <w:sz w:val="20"/>
              </w:rPr>
              <w:t>жіберу жəне əскери-техникалық</w:t>
            </w:r>
            <w:r>
              <w:br/>
            </w:r>
            <w:r>
              <w:rPr>
                <w:rFonts w:ascii="Times New Roman"/>
                <w:b w:val="false"/>
                <w:i w:val="false"/>
                <w:color w:val="000000"/>
                <w:sz w:val="20"/>
              </w:rPr>
              <w:t>жəне өзге де мамандықтар</w:t>
            </w:r>
            <w:r>
              <w:br/>
            </w:r>
            <w:r>
              <w:rPr>
                <w:rFonts w:ascii="Times New Roman"/>
                <w:b w:val="false"/>
                <w:i w:val="false"/>
                <w:color w:val="000000"/>
                <w:sz w:val="20"/>
              </w:rPr>
              <w:t>бойынша өтеусіз жəне өтеулі</w:t>
            </w:r>
            <w:r>
              <w:br/>
            </w:r>
            <w:r>
              <w:rPr>
                <w:rFonts w:ascii="Times New Roman"/>
                <w:b w:val="false"/>
                <w:i w:val="false"/>
                <w:color w:val="000000"/>
                <w:sz w:val="20"/>
              </w:rPr>
              <w:t xml:space="preserve">негізде оқыту, оқу-тəрбие </w:t>
            </w:r>
            <w:r>
              <w:br/>
            </w:r>
            <w:r>
              <w:rPr>
                <w:rFonts w:ascii="Times New Roman"/>
                <w:b w:val="false"/>
                <w:i w:val="false"/>
                <w:color w:val="000000"/>
                <w:sz w:val="20"/>
              </w:rPr>
              <w:t xml:space="preserve">процесін ұйымдастыру </w:t>
            </w:r>
            <w:r>
              <w:br/>
            </w:r>
            <w:r>
              <w:rPr>
                <w:rFonts w:ascii="Times New Roman"/>
                <w:b w:val="false"/>
                <w:i w:val="false"/>
                <w:color w:val="000000"/>
                <w:sz w:val="20"/>
              </w:rPr>
              <w:t xml:space="preserve">қағидаларына, сондай-ақ оқу </w:t>
            </w:r>
            <w:r>
              <w:br/>
            </w:r>
            <w:r>
              <w:rPr>
                <w:rFonts w:ascii="Times New Roman"/>
                <w:b w:val="false"/>
                <w:i w:val="false"/>
                <w:color w:val="000000"/>
                <w:sz w:val="20"/>
              </w:rPr>
              <w:t>мерзіміне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6" w:id="68"/>
    <w:p>
      <w:pPr>
        <w:spacing w:after="0"/>
        <w:ind w:left="0"/>
        <w:jc w:val="left"/>
      </w:pPr>
      <w:r>
        <w:rPr>
          <w:rFonts w:ascii="Times New Roman"/>
          <w:b/>
          <w:i w:val="false"/>
          <w:color w:val="000000"/>
        </w:rPr>
        <w:t xml:space="preserve"> 20___жылғы "___" ________ арналған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бойынша_______________________________ Қазақстан Республикасы Қорғаныс министрлігінің мамандандырылған ұйымы қабылдаған шаралар туралы ақпарат</w:t>
      </w:r>
    </w:p>
    <w:bookmarkEnd w:id="68"/>
    <w:p>
      <w:pPr>
        <w:spacing w:after="0"/>
        <w:ind w:left="0"/>
        <w:jc w:val="both"/>
      </w:pPr>
      <w:r>
        <w:rPr>
          <w:rFonts w:ascii="Times New Roman"/>
          <w:b w:val="false"/>
          <w:i w:val="false"/>
          <w:color w:val="ff0000"/>
          <w:sz w:val="28"/>
        </w:rPr>
        <w:t xml:space="preserve">
      Ескерту. 5-қосымша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 Қарулы Күштерінің Бас штабына</w:t>
      </w:r>
    </w:p>
    <w:p>
      <w:pPr>
        <w:spacing w:after="0"/>
        <w:ind w:left="0"/>
        <w:jc w:val="both"/>
      </w:pPr>
      <w:r>
        <w:rPr>
          <w:rFonts w:ascii="Times New Roman"/>
          <w:b w:val="false"/>
          <w:i w:val="false"/>
          <w:color w:val="000000"/>
          <w:sz w:val="28"/>
        </w:rPr>
        <w:t>
      Әкімшілік деректер нысаны www.mod.gov.kz. интернет-ресурсына орналастырылды.</w:t>
      </w:r>
    </w:p>
    <w:p>
      <w:pPr>
        <w:spacing w:after="0"/>
        <w:ind w:left="0"/>
        <w:jc w:val="both"/>
      </w:pPr>
      <w:r>
        <w:rPr>
          <w:rFonts w:ascii="Times New Roman"/>
          <w:b w:val="false"/>
          <w:i w:val="false"/>
          <w:color w:val="000000"/>
          <w:sz w:val="28"/>
        </w:rPr>
        <w:t>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туралы ақпарат. Әкімшілік деректер нысанының индексі (нысан атауының қысқаша әріптік-сандық мәні): Н6-ӘТМ.</w:t>
      </w:r>
    </w:p>
    <w:p>
      <w:pPr>
        <w:spacing w:after="0"/>
        <w:ind w:left="0"/>
        <w:jc w:val="both"/>
      </w:pPr>
      <w:r>
        <w:rPr>
          <w:rFonts w:ascii="Times New Roman"/>
          <w:b w:val="false"/>
          <w:i w:val="false"/>
          <w:color w:val="000000"/>
          <w:sz w:val="28"/>
        </w:rPr>
        <w:t>
      Кезеңділігі: көктемгі және күзгі әскерге шақыру аяқталғаннан кейін</w:t>
      </w:r>
    </w:p>
    <w:p>
      <w:pPr>
        <w:spacing w:after="0"/>
        <w:ind w:left="0"/>
        <w:jc w:val="both"/>
      </w:pPr>
      <w:r>
        <w:rPr>
          <w:rFonts w:ascii="Times New Roman"/>
          <w:b w:val="false"/>
          <w:i w:val="false"/>
          <w:color w:val="000000"/>
          <w:sz w:val="28"/>
        </w:rPr>
        <w:t>
      Есептік кезең: жыл сайын 30 маусымға және 31 желтоқсанға қарай</w:t>
      </w:r>
    </w:p>
    <w:p>
      <w:pPr>
        <w:spacing w:after="0"/>
        <w:ind w:left="0"/>
        <w:jc w:val="both"/>
      </w:pPr>
      <w:r>
        <w:rPr>
          <w:rFonts w:ascii="Times New Roman"/>
          <w:b w:val="false"/>
          <w:i w:val="false"/>
          <w:color w:val="000000"/>
          <w:sz w:val="28"/>
        </w:rPr>
        <w:t>
      Ақпаратты ұсынатын адамдар тобы: жергілікті әскери басқару органы</w:t>
      </w:r>
    </w:p>
    <w:p>
      <w:pPr>
        <w:spacing w:after="0"/>
        <w:ind w:left="0"/>
        <w:jc w:val="both"/>
      </w:pPr>
      <w:r>
        <w:rPr>
          <w:rFonts w:ascii="Times New Roman"/>
          <w:b w:val="false"/>
          <w:i w:val="false"/>
          <w:color w:val="000000"/>
          <w:sz w:val="28"/>
        </w:rPr>
        <w:t>
      Ұсыну мерзімі: 30 маусымнан және 31 желтоқсаннан кешіктірмей</w:t>
      </w:r>
    </w:p>
    <w:p>
      <w:pPr>
        <w:spacing w:after="0"/>
        <w:ind w:left="0"/>
        <w:jc w:val="both"/>
      </w:pPr>
      <w:r>
        <w:rPr>
          <w:rFonts w:ascii="Times New Roman"/>
          <w:b w:val="false"/>
          <w:i w:val="false"/>
          <w:color w:val="000000"/>
          <w:sz w:val="28"/>
        </w:rPr>
        <w:t>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туралы ақпарат, осы қосымшаға қоса берілетін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туралы ақпарат" әкімшілік деректерді жинауға арналған нысанға қосымшаға сәйкес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Оқу взводының нөмірі және олардың бейіні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Қорғаныс істері департаментінің жоспары бойынша құру мерзімі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құру мерзімі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Даярлау кезеңі 20__ ж. "___" ______ 20__ж. "___"______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Адам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іріктеліп алынды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бітіріп шықты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__________________________________________________________________________</w:t>
      </w:r>
    </w:p>
    <w:p>
      <w:pPr>
        <w:spacing w:after="0"/>
        <w:ind w:left="0"/>
        <w:jc w:val="both"/>
      </w:pPr>
      <w:r>
        <w:rPr>
          <w:rFonts w:ascii="Times New Roman"/>
          <w:b w:val="false"/>
          <w:i w:val="false"/>
          <w:color w:val="000000"/>
          <w:sz w:val="28"/>
        </w:rPr>
        <w:t>Мекенжайы______________________________________________________________________</w:t>
      </w:r>
    </w:p>
    <w:p>
      <w:pPr>
        <w:spacing w:after="0"/>
        <w:ind w:left="0"/>
        <w:jc w:val="both"/>
      </w:pPr>
      <w:r>
        <w:rPr>
          <w:rFonts w:ascii="Times New Roman"/>
          <w:b w:val="false"/>
          <w:i w:val="false"/>
          <w:color w:val="000000"/>
          <w:sz w:val="28"/>
        </w:rPr>
        <w:t>Телефон нөмірі___________________________________________________________________</w:t>
      </w:r>
    </w:p>
    <w:p>
      <w:pPr>
        <w:spacing w:after="0"/>
        <w:ind w:left="0"/>
        <w:jc w:val="both"/>
      </w:pPr>
      <w:r>
        <w:rPr>
          <w:rFonts w:ascii="Times New Roman"/>
          <w:b w:val="false"/>
          <w:i w:val="false"/>
          <w:color w:val="000000"/>
          <w:sz w:val="28"/>
        </w:rPr>
        <w:t>Орындаушы _________________________ ___________________________________________</w:t>
      </w:r>
    </w:p>
    <w:p>
      <w:pPr>
        <w:spacing w:after="0"/>
        <w:ind w:left="0"/>
        <w:jc w:val="both"/>
      </w:pPr>
      <w:r>
        <w:rPr>
          <w:rFonts w:ascii="Times New Roman"/>
          <w:b w:val="false"/>
          <w:i w:val="false"/>
          <w:color w:val="000000"/>
          <w:sz w:val="28"/>
        </w:rPr>
        <w:t>(аты, әкесінің аты (болса), тегі, телефон нөмірі)</w:t>
      </w:r>
    </w:p>
    <w:p>
      <w:pPr>
        <w:spacing w:after="0"/>
        <w:ind w:left="0"/>
        <w:jc w:val="both"/>
      </w:pPr>
      <w:r>
        <w:rPr>
          <w:rFonts w:ascii="Times New Roman"/>
          <w:b w:val="false"/>
          <w:i w:val="false"/>
          <w:color w:val="000000"/>
          <w:sz w:val="28"/>
        </w:rPr>
        <w:t xml:space="preserve">  Бірінші басшы немесе есепке қол қоюға өкілеттік берілген адам</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(аты, әкесінің аты (болса), тегі,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ұйымында</w:t>
            </w:r>
            <w:r>
              <w:br/>
            </w:r>
            <w:r>
              <w:rPr>
                <w:rFonts w:ascii="Times New Roman"/>
                <w:b w:val="false"/>
                <w:i w:val="false"/>
                <w:color w:val="000000"/>
                <w:sz w:val="20"/>
              </w:rPr>
              <w:t>даярланған әскери-техникалық</w:t>
            </w:r>
            <w:r>
              <w:br/>
            </w:r>
            <w:r>
              <w:rPr>
                <w:rFonts w:ascii="Times New Roman"/>
                <w:b w:val="false"/>
                <w:i w:val="false"/>
                <w:color w:val="000000"/>
                <w:sz w:val="20"/>
              </w:rPr>
              <w:t xml:space="preserve">және өзге де мамандар, бар </w:t>
            </w:r>
            <w:r>
              <w:br/>
            </w:r>
            <w:r>
              <w:rPr>
                <w:rFonts w:ascii="Times New Roman"/>
                <w:b w:val="false"/>
                <w:i w:val="false"/>
                <w:color w:val="000000"/>
                <w:sz w:val="20"/>
              </w:rPr>
              <w:t xml:space="preserve">кемшіліктер және оларды жою </w:t>
            </w:r>
            <w:r>
              <w:br/>
            </w:r>
            <w:r>
              <w:rPr>
                <w:rFonts w:ascii="Times New Roman"/>
                <w:b w:val="false"/>
                <w:i w:val="false"/>
                <w:color w:val="000000"/>
                <w:sz w:val="20"/>
              </w:rPr>
              <w:t xml:space="preserve">бойынша қабылданған шаралар </w:t>
            </w:r>
            <w:r>
              <w:br/>
            </w:r>
            <w:r>
              <w:rPr>
                <w:rFonts w:ascii="Times New Roman"/>
                <w:b w:val="false"/>
                <w:i w:val="false"/>
                <w:color w:val="000000"/>
                <w:sz w:val="20"/>
              </w:rPr>
              <w:t xml:space="preserve">туралы ақпарат" әкімшілік </w:t>
            </w:r>
            <w:r>
              <w:br/>
            </w:r>
            <w:r>
              <w:rPr>
                <w:rFonts w:ascii="Times New Roman"/>
                <w:b w:val="false"/>
                <w:i w:val="false"/>
                <w:color w:val="000000"/>
                <w:sz w:val="20"/>
              </w:rPr>
              <w:t xml:space="preserve">деректерді жинауға арналған </w:t>
            </w:r>
            <w:r>
              <w:br/>
            </w:r>
            <w:r>
              <w:rPr>
                <w:rFonts w:ascii="Times New Roman"/>
                <w:b w:val="false"/>
                <w:i w:val="false"/>
                <w:color w:val="000000"/>
                <w:sz w:val="20"/>
              </w:rPr>
              <w:t>нысанға қосымша</w:t>
            </w:r>
          </w:p>
        </w:tc>
      </w:tr>
    </w:tbl>
    <w:bookmarkStart w:name="z178" w:id="69"/>
    <w:p>
      <w:pPr>
        <w:spacing w:after="0"/>
        <w:ind w:left="0"/>
        <w:jc w:val="left"/>
      </w:pPr>
      <w:r>
        <w:rPr>
          <w:rFonts w:ascii="Times New Roman"/>
          <w:b/>
          <w:i w:val="false"/>
          <w:color w:val="000000"/>
        </w:rPr>
        <w:t xml:space="preserve"> Әкімшілік деректер нысанын толтыру бойынша түсіндірме</w:t>
      </w:r>
    </w:p>
    <w:bookmarkEnd w:id="69"/>
    <w:bookmarkStart w:name="z206" w:id="70"/>
    <w:p>
      <w:pPr>
        <w:spacing w:after="0"/>
        <w:ind w:left="0"/>
        <w:jc w:val="both"/>
      </w:pPr>
      <w:r>
        <w:rPr>
          <w:rFonts w:ascii="Times New Roman"/>
          <w:b w:val="false"/>
          <w:i w:val="false"/>
          <w:color w:val="000000"/>
          <w:sz w:val="28"/>
        </w:rPr>
        <w:t>
      Қазақстан Республикасы Қорғаныс министрлігінің мамандандырылған ұйымында даярланған әскери-техникалық және өзге де мамандар туралы ақпарат (индексі: Н6-ӘТМ, кезеңділігі: көктемгі және күзгі әскерге шақыру аяқталғаннан кейін):</w:t>
      </w:r>
    </w:p>
    <w:bookmarkEnd w:id="70"/>
    <w:bookmarkStart w:name="z207" w:id="71"/>
    <w:p>
      <w:pPr>
        <w:spacing w:after="0"/>
        <w:ind w:left="0"/>
        <w:jc w:val="both"/>
      </w:pPr>
      <w:r>
        <w:rPr>
          <w:rFonts w:ascii="Times New Roman"/>
          <w:b w:val="false"/>
          <w:i w:val="false"/>
          <w:color w:val="000000"/>
          <w:sz w:val="28"/>
        </w:rPr>
        <w:t>
      1. Осы әкімшілік деректер нысанын толтыру бойынша түсіндірме (бұдан әрі – Түсіндірме)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туралы ақпарат" нысанын (бұдан әрі – нысан) толтырудың бірыңғай талаптарын айқындайды.</w:t>
      </w:r>
    </w:p>
    <w:bookmarkEnd w:id="71"/>
    <w:bookmarkStart w:name="z208" w:id="72"/>
    <w:p>
      <w:pPr>
        <w:spacing w:after="0"/>
        <w:ind w:left="0"/>
        <w:jc w:val="both"/>
      </w:pPr>
      <w:r>
        <w:rPr>
          <w:rFonts w:ascii="Times New Roman"/>
          <w:b w:val="false"/>
          <w:i w:val="false"/>
          <w:color w:val="000000"/>
          <w:sz w:val="28"/>
        </w:rPr>
        <w:t xml:space="preserve">
      2. Нысан "Мемлекеттік статистика туралы" Қазақстан Республикасы Заңының </w:t>
      </w:r>
      <w:r>
        <w:rPr>
          <w:rFonts w:ascii="Times New Roman"/>
          <w:b w:val="false"/>
          <w:i w:val="false"/>
          <w:color w:val="000000"/>
          <w:sz w:val="28"/>
        </w:rPr>
        <w:t>16-бабы</w:t>
      </w:r>
      <w:r>
        <w:rPr>
          <w:rFonts w:ascii="Times New Roman"/>
          <w:b w:val="false"/>
          <w:i w:val="false"/>
          <w:color w:val="000000"/>
          <w:sz w:val="28"/>
        </w:rPr>
        <w:t xml:space="preserve"> 3-тармағының 2) тармақшасына сәйкес әзірленді.</w:t>
      </w:r>
    </w:p>
    <w:bookmarkEnd w:id="72"/>
    <w:bookmarkStart w:name="z209" w:id="73"/>
    <w:p>
      <w:pPr>
        <w:spacing w:after="0"/>
        <w:ind w:left="0"/>
        <w:jc w:val="both"/>
      </w:pPr>
      <w:r>
        <w:rPr>
          <w:rFonts w:ascii="Times New Roman"/>
          <w:b w:val="false"/>
          <w:i w:val="false"/>
          <w:color w:val="000000"/>
          <w:sz w:val="28"/>
        </w:rPr>
        <w:t>
      3. Нысанды Қазақстан Республикасы Қорғаныс министрлігінің мамандандырылған ұйымында даярланған әскери-техникалық және өзге де мамандардың санын көрсетіп, жергілікті әскери басқару органы толтырады.</w:t>
      </w:r>
    </w:p>
    <w:bookmarkEnd w:id="73"/>
    <w:bookmarkStart w:name="z210" w:id="74"/>
    <w:p>
      <w:pPr>
        <w:spacing w:after="0"/>
        <w:ind w:left="0"/>
        <w:jc w:val="both"/>
      </w:pPr>
      <w:r>
        <w:rPr>
          <w:rFonts w:ascii="Times New Roman"/>
          <w:b w:val="false"/>
          <w:i w:val="false"/>
          <w:color w:val="000000"/>
          <w:sz w:val="28"/>
        </w:rPr>
        <w:t>
      4. Нысанды толтыру кезінде пайдаланылатын өлшем бірлігі даярланған әскери-техникалық және өзге де мамандар (адам) санында белгіленеді.</w:t>
      </w:r>
    </w:p>
    <w:bookmarkEnd w:id="74"/>
    <w:bookmarkStart w:name="z211" w:id="75"/>
    <w:p>
      <w:pPr>
        <w:spacing w:after="0"/>
        <w:ind w:left="0"/>
        <w:jc w:val="both"/>
      </w:pPr>
      <w:r>
        <w:rPr>
          <w:rFonts w:ascii="Times New Roman"/>
          <w:b w:val="false"/>
          <w:i w:val="false"/>
          <w:color w:val="000000"/>
          <w:sz w:val="28"/>
        </w:rPr>
        <w:t>
      5. Нысанға бірінші басшы немесе ол есепке қол қоюға өкілеттік берген адам қол қояды.</w:t>
      </w:r>
    </w:p>
    <w:bookmarkEnd w:id="75"/>
    <w:bookmarkStart w:name="z212" w:id="76"/>
    <w:p>
      <w:pPr>
        <w:spacing w:after="0"/>
        <w:ind w:left="0"/>
        <w:jc w:val="both"/>
      </w:pPr>
      <w:r>
        <w:rPr>
          <w:rFonts w:ascii="Times New Roman"/>
          <w:b w:val="false"/>
          <w:i w:val="false"/>
          <w:color w:val="000000"/>
          <w:sz w:val="28"/>
        </w:rPr>
        <w:t>
      Нысанды толтыру бойынша түсіндірме</w:t>
      </w:r>
    </w:p>
    <w:bookmarkEnd w:id="76"/>
    <w:bookmarkStart w:name="z213" w:id="77"/>
    <w:p>
      <w:pPr>
        <w:spacing w:after="0"/>
        <w:ind w:left="0"/>
        <w:jc w:val="both"/>
      </w:pPr>
      <w:r>
        <w:rPr>
          <w:rFonts w:ascii="Times New Roman"/>
          <w:b w:val="false"/>
          <w:i w:val="false"/>
          <w:color w:val="000000"/>
          <w:sz w:val="28"/>
        </w:rPr>
        <w:t>
      6. 2-бағанды толтыру кезінде оқу взводының нөмірі және оны даярлау бейіні көрсетіледі.</w:t>
      </w:r>
    </w:p>
    <w:bookmarkEnd w:id="77"/>
    <w:bookmarkStart w:name="z214" w:id="78"/>
    <w:p>
      <w:pPr>
        <w:spacing w:after="0"/>
        <w:ind w:left="0"/>
        <w:jc w:val="both"/>
      </w:pPr>
      <w:r>
        <w:rPr>
          <w:rFonts w:ascii="Times New Roman"/>
          <w:b w:val="false"/>
          <w:i w:val="false"/>
          <w:color w:val="000000"/>
          <w:sz w:val="28"/>
        </w:rPr>
        <w:t>
      7. 3-бағанда қорғаныс істері департаментінің жоспары бойынша оқу взводын құру мерзімі көрсетіледі.</w:t>
      </w:r>
    </w:p>
    <w:bookmarkEnd w:id="78"/>
    <w:bookmarkStart w:name="z215" w:id="79"/>
    <w:p>
      <w:pPr>
        <w:spacing w:after="0"/>
        <w:ind w:left="0"/>
        <w:jc w:val="both"/>
      </w:pPr>
      <w:r>
        <w:rPr>
          <w:rFonts w:ascii="Times New Roman"/>
          <w:b w:val="false"/>
          <w:i w:val="false"/>
          <w:color w:val="000000"/>
          <w:sz w:val="28"/>
        </w:rPr>
        <w:t>
      8. 4-бағанда оқу взводын құрудың нақты мерзімі көрсетіледі.</w:t>
      </w:r>
    </w:p>
    <w:bookmarkEnd w:id="79"/>
    <w:bookmarkStart w:name="z216" w:id="80"/>
    <w:p>
      <w:pPr>
        <w:spacing w:after="0"/>
        <w:ind w:left="0"/>
        <w:jc w:val="both"/>
      </w:pPr>
      <w:r>
        <w:rPr>
          <w:rFonts w:ascii="Times New Roman"/>
          <w:b w:val="false"/>
          <w:i w:val="false"/>
          <w:color w:val="000000"/>
          <w:sz w:val="28"/>
        </w:rPr>
        <w:t>
      9. 5-бағанда әскери-техникалық және өзге де мамандарды даярлау кезеңі көрсетіледі.</w:t>
      </w:r>
    </w:p>
    <w:bookmarkEnd w:id="80"/>
    <w:bookmarkStart w:name="z217" w:id="81"/>
    <w:p>
      <w:pPr>
        <w:spacing w:after="0"/>
        <w:ind w:left="0"/>
        <w:jc w:val="both"/>
      </w:pPr>
      <w:r>
        <w:rPr>
          <w:rFonts w:ascii="Times New Roman"/>
          <w:b w:val="false"/>
          <w:i w:val="false"/>
          <w:color w:val="000000"/>
          <w:sz w:val="28"/>
        </w:rPr>
        <w:t>
      10. 6, 7-бағандарда нақты іріктеліп алынған және бітіріп шыққан техникалық мамандар саны көрсетіледі.</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ұйымдарына</w:t>
            </w:r>
            <w:r>
              <w:br/>
            </w:r>
            <w:r>
              <w:rPr>
                <w:rFonts w:ascii="Times New Roman"/>
                <w:b w:val="false"/>
                <w:i w:val="false"/>
                <w:color w:val="000000"/>
                <w:sz w:val="20"/>
              </w:rPr>
              <w:t>əскерге шақырылушыларды,</w:t>
            </w:r>
            <w:r>
              <w:br/>
            </w:r>
            <w:r>
              <w:rPr>
                <w:rFonts w:ascii="Times New Roman"/>
                <w:b w:val="false"/>
                <w:i w:val="false"/>
                <w:color w:val="000000"/>
                <w:sz w:val="20"/>
              </w:rPr>
              <w:t xml:space="preserve">əскери міндеттілерді қабылдау, </w:t>
            </w:r>
            <w:r>
              <w:br/>
            </w:r>
            <w:r>
              <w:rPr>
                <w:rFonts w:ascii="Times New Roman"/>
                <w:b w:val="false"/>
                <w:i w:val="false"/>
                <w:color w:val="000000"/>
                <w:sz w:val="20"/>
              </w:rPr>
              <w:t xml:space="preserve">жіберу жəне əскери-техникалық </w:t>
            </w:r>
            <w:r>
              <w:br/>
            </w:r>
            <w:r>
              <w:rPr>
                <w:rFonts w:ascii="Times New Roman"/>
                <w:b w:val="false"/>
                <w:i w:val="false"/>
                <w:color w:val="000000"/>
                <w:sz w:val="20"/>
              </w:rPr>
              <w:t xml:space="preserve">жəне өзге де мамандықтар </w:t>
            </w:r>
            <w:r>
              <w:br/>
            </w:r>
            <w:r>
              <w:rPr>
                <w:rFonts w:ascii="Times New Roman"/>
                <w:b w:val="false"/>
                <w:i w:val="false"/>
                <w:color w:val="000000"/>
                <w:sz w:val="20"/>
              </w:rPr>
              <w:t xml:space="preserve">бойынша өтеусіз жəне өтеулі </w:t>
            </w:r>
            <w:r>
              <w:br/>
            </w:r>
            <w:r>
              <w:rPr>
                <w:rFonts w:ascii="Times New Roman"/>
                <w:b w:val="false"/>
                <w:i w:val="false"/>
                <w:color w:val="000000"/>
                <w:sz w:val="20"/>
              </w:rPr>
              <w:t xml:space="preserve">негізде оқыту, оқу-тəрбие </w:t>
            </w:r>
            <w:r>
              <w:br/>
            </w:r>
            <w:r>
              <w:rPr>
                <w:rFonts w:ascii="Times New Roman"/>
                <w:b w:val="false"/>
                <w:i w:val="false"/>
                <w:color w:val="000000"/>
                <w:sz w:val="20"/>
              </w:rPr>
              <w:t>процесін ұйымдастыру</w:t>
            </w:r>
            <w:r>
              <w:br/>
            </w:r>
            <w:r>
              <w:rPr>
                <w:rFonts w:ascii="Times New Roman"/>
                <w:b w:val="false"/>
                <w:i w:val="false"/>
                <w:color w:val="000000"/>
                <w:sz w:val="20"/>
              </w:rPr>
              <w:t xml:space="preserve">қағидаларына, сондай-ақ оқу </w:t>
            </w:r>
            <w:r>
              <w:br/>
            </w:r>
            <w:r>
              <w:rPr>
                <w:rFonts w:ascii="Times New Roman"/>
                <w:b w:val="false"/>
                <w:i w:val="false"/>
                <w:color w:val="000000"/>
                <w:sz w:val="20"/>
              </w:rPr>
              <w:t>мерзіміне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 облысы (қаласы)</w:t>
            </w:r>
            <w:r>
              <w:br/>
            </w:r>
            <w:r>
              <w:rPr>
                <w:rFonts w:ascii="Times New Roman"/>
                <w:b w:val="false"/>
                <w:i w:val="false"/>
                <w:color w:val="000000"/>
                <w:sz w:val="20"/>
              </w:rPr>
              <w:t>______________________ ауданы (қаласы)</w:t>
            </w:r>
            <w:r>
              <w:br/>
            </w:r>
            <w:r>
              <w:rPr>
                <w:rFonts w:ascii="Times New Roman"/>
                <w:b w:val="false"/>
                <w:i w:val="false"/>
                <w:color w:val="000000"/>
                <w:sz w:val="20"/>
              </w:rPr>
              <w:t>қорғаныс істері басқармасының (бөлімінің)</w:t>
            </w:r>
            <w:r>
              <w:br/>
            </w:r>
            <w:r>
              <w:rPr>
                <w:rFonts w:ascii="Times New Roman"/>
                <w:b w:val="false"/>
                <w:i w:val="false"/>
                <w:color w:val="000000"/>
                <w:sz w:val="20"/>
              </w:rPr>
              <w:t>бастығына___________________________</w:t>
            </w:r>
            <w:r>
              <w:br/>
            </w:r>
            <w:r>
              <w:rPr>
                <w:rFonts w:ascii="Times New Roman"/>
                <w:b w:val="false"/>
                <w:i w:val="false"/>
                <w:color w:val="000000"/>
                <w:sz w:val="20"/>
              </w:rPr>
              <w:t>мекенжайы бойынша тұратын ________</w:t>
            </w:r>
            <w:r>
              <w:br/>
            </w:r>
            <w:r>
              <w:rPr>
                <w:rFonts w:ascii="Times New Roman"/>
                <w:b w:val="false"/>
                <w:i w:val="false"/>
                <w:color w:val="000000"/>
                <w:sz w:val="20"/>
              </w:rPr>
              <w:t>____________________________________</w:t>
            </w:r>
            <w:r>
              <w:br/>
            </w:r>
            <w:r>
              <w:rPr>
                <w:rFonts w:ascii="Times New Roman"/>
                <w:b w:val="false"/>
                <w:i w:val="false"/>
                <w:color w:val="000000"/>
                <w:sz w:val="20"/>
              </w:rPr>
              <w:t>_____________________________________</w:t>
            </w:r>
            <w:r>
              <w:br/>
            </w:r>
            <w:r>
              <w:rPr>
                <w:rFonts w:ascii="Times New Roman"/>
                <w:b w:val="false"/>
                <w:i w:val="false"/>
                <w:color w:val="000000"/>
                <w:sz w:val="20"/>
              </w:rPr>
              <w:t>(аты, әкесінің аты (болса), тегі)</w:t>
            </w:r>
            <w:r>
              <w:br/>
            </w:r>
            <w:r>
              <w:rPr>
                <w:rFonts w:ascii="Times New Roman"/>
                <w:b w:val="false"/>
                <w:i w:val="false"/>
                <w:color w:val="000000"/>
                <w:sz w:val="20"/>
              </w:rPr>
              <w:t>телефоны ___________________________</w:t>
            </w:r>
          </w:p>
        </w:tc>
      </w:tr>
    </w:tbl>
    <w:bookmarkStart w:name="z190" w:id="82"/>
    <w:p>
      <w:pPr>
        <w:spacing w:after="0"/>
        <w:ind w:left="0"/>
        <w:jc w:val="left"/>
      </w:pPr>
      <w:r>
        <w:rPr>
          <w:rFonts w:ascii="Times New Roman"/>
          <w:b/>
          <w:i w:val="false"/>
          <w:color w:val="000000"/>
        </w:rPr>
        <w:t xml:space="preserve"> Әскери-техникалық және өзге де мамандықтар бойынша даярлауға жіберу үшін кезекке қою туралы өтініш</w:t>
      </w:r>
    </w:p>
    <w:bookmarkEnd w:id="82"/>
    <w:p>
      <w:pPr>
        <w:spacing w:after="0"/>
        <w:ind w:left="0"/>
        <w:jc w:val="both"/>
      </w:pPr>
      <w:r>
        <w:rPr>
          <w:rFonts w:ascii="Times New Roman"/>
          <w:b w:val="false"/>
          <w:i w:val="false"/>
          <w:color w:val="ff0000"/>
          <w:sz w:val="28"/>
        </w:rPr>
        <w:t xml:space="preserve">
      Ескерту. 6-қосымша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Мені Қазақстан Республикасы Қорғаныс министрлігінің мамандандырылған ұйымында әскери-техникалық және өзге де мамандықтар бойынша даярлауға жіберу үшін кезекке қоюыңызды сұраймын.</w:t>
      </w:r>
      <w:r>
        <w:br/>
      </w:r>
      <w:r>
        <w:rPr>
          <w:rFonts w:ascii="Times New Roman"/>
          <w:b w:val="false"/>
          <w:i w:val="false"/>
          <w:color w:val="000000"/>
          <w:sz w:val="28"/>
        </w:rPr>
        <w:t>
      Өтінішке мыналарды қоса беремін:</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Мемлекеттік қызмет көрсету, оның ішінде проактивті форматта "Әскерге шақырылушылар мен әскери міндеттілерді әскери-техникалық және өзге де мамандықтар бойынша даярлауға жіберу" мемлекеттік қызметін көрсету кезінде дербес деректі жинауға және өңдеуге келісемін.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20__ жылғы "___" ______________ сағат ___ ___ минут  </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(инициалдары мен тегі)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ұйымдарына</w:t>
            </w:r>
            <w:r>
              <w:br/>
            </w:r>
            <w:r>
              <w:rPr>
                <w:rFonts w:ascii="Times New Roman"/>
                <w:b w:val="false"/>
                <w:i w:val="false"/>
                <w:color w:val="000000"/>
                <w:sz w:val="20"/>
              </w:rPr>
              <w:t>əскерге шақырылушыларды,</w:t>
            </w:r>
            <w:r>
              <w:br/>
            </w:r>
            <w:r>
              <w:rPr>
                <w:rFonts w:ascii="Times New Roman"/>
                <w:b w:val="false"/>
                <w:i w:val="false"/>
                <w:color w:val="000000"/>
                <w:sz w:val="20"/>
              </w:rPr>
              <w:t>əскери міндеттілерді қабылдау,</w:t>
            </w:r>
            <w:r>
              <w:br/>
            </w:r>
            <w:r>
              <w:rPr>
                <w:rFonts w:ascii="Times New Roman"/>
                <w:b w:val="false"/>
                <w:i w:val="false"/>
                <w:color w:val="000000"/>
                <w:sz w:val="20"/>
              </w:rPr>
              <w:t>жіберу жəне əскери-техникалық</w:t>
            </w:r>
            <w:r>
              <w:br/>
            </w:r>
            <w:r>
              <w:rPr>
                <w:rFonts w:ascii="Times New Roman"/>
                <w:b w:val="false"/>
                <w:i w:val="false"/>
                <w:color w:val="000000"/>
                <w:sz w:val="20"/>
              </w:rPr>
              <w:t xml:space="preserve">жəне өзге де мамандықтар </w:t>
            </w:r>
            <w:r>
              <w:br/>
            </w:r>
            <w:r>
              <w:rPr>
                <w:rFonts w:ascii="Times New Roman"/>
                <w:b w:val="false"/>
                <w:i w:val="false"/>
                <w:color w:val="000000"/>
                <w:sz w:val="20"/>
              </w:rPr>
              <w:t xml:space="preserve">бойынша өтеусіз жəне өтеулі </w:t>
            </w:r>
            <w:r>
              <w:br/>
            </w:r>
            <w:r>
              <w:rPr>
                <w:rFonts w:ascii="Times New Roman"/>
                <w:b w:val="false"/>
                <w:i w:val="false"/>
                <w:color w:val="000000"/>
                <w:sz w:val="20"/>
              </w:rPr>
              <w:t xml:space="preserve">негізде оқыту, оқу-тəрбие </w:t>
            </w:r>
            <w:r>
              <w:br/>
            </w:r>
            <w:r>
              <w:rPr>
                <w:rFonts w:ascii="Times New Roman"/>
                <w:b w:val="false"/>
                <w:i w:val="false"/>
                <w:color w:val="000000"/>
                <w:sz w:val="20"/>
              </w:rPr>
              <w:t>процесін ұйымдастыру</w:t>
            </w:r>
            <w:r>
              <w:br/>
            </w:r>
            <w:r>
              <w:rPr>
                <w:rFonts w:ascii="Times New Roman"/>
                <w:b w:val="false"/>
                <w:i w:val="false"/>
                <w:color w:val="000000"/>
                <w:sz w:val="20"/>
              </w:rPr>
              <w:t>қағидаларына, сондай-ақ</w:t>
            </w:r>
            <w:r>
              <w:br/>
            </w:r>
            <w:r>
              <w:rPr>
                <w:rFonts w:ascii="Times New Roman"/>
                <w:b w:val="false"/>
                <w:i w:val="false"/>
                <w:color w:val="000000"/>
                <w:sz w:val="20"/>
              </w:rPr>
              <w:t>оқу мерзіміне</w:t>
            </w:r>
            <w:r>
              <w:br/>
            </w:r>
            <w:r>
              <w:rPr>
                <w:rFonts w:ascii="Times New Roman"/>
                <w:b w:val="false"/>
                <w:i w:val="false"/>
                <w:color w:val="000000"/>
                <w:sz w:val="20"/>
              </w:rPr>
              <w:t>7-қосымша</w:t>
            </w:r>
          </w:p>
        </w:tc>
      </w:tr>
    </w:tbl>
    <w:bookmarkStart w:name="z192" w:id="83"/>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83"/>
    <w:p>
      <w:pPr>
        <w:spacing w:after="0"/>
        <w:ind w:left="0"/>
        <w:jc w:val="both"/>
      </w:pPr>
      <w:r>
        <w:rPr>
          <w:rFonts w:ascii="Times New Roman"/>
          <w:b w:val="false"/>
          <w:i w:val="false"/>
          <w:color w:val="ff0000"/>
          <w:sz w:val="28"/>
        </w:rPr>
        <w:t xml:space="preserve">
      Ескерту. 7-қосымша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Әскери-техникалық және өзге де мамандықтар бойынша даярлауға жіберу үшін әскерге шақырылушылар мен әскери міндеттілерді кезекке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Қорғаныс министрлігінің жергілікті әскери басқару органы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ЭЦҚ-сы қойылған әскери-техникалық және өзге де мамандықтар бойынша даярлауға жіберу үшін кезекке қою туралы хабарлама не осы Тізбенің 11-бөлімінде көзделген негiз бойынша мемлекеттiк қызметтi көрсетуден бас тарту туралы дәлелдi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көзделген жағдайда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заңнамасына сәйкес демалыс және мереке күнінен басқа, дүйсенбіден бастап жұмаға дейін сағат 9.00-ден 18.00-ге дейін, түскі асқа үзіліс сағат 13.00-ден 14.00-ге дейін;</w:t>
            </w:r>
          </w:p>
          <w:p>
            <w:pPr>
              <w:spacing w:after="20"/>
              <w:ind w:left="20"/>
              <w:jc w:val="both"/>
            </w:pPr>
            <w:r>
              <w:rPr>
                <w:rFonts w:ascii="Times New Roman"/>
                <w:b w:val="false"/>
                <w:i w:val="false"/>
                <w:color w:val="000000"/>
                <w:sz w:val="20"/>
              </w:rPr>
              <w:t>
2) порталда – жөндеу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күні өтініш жасаған кезде өтінішті қабылдау күні келесі жұмыс күні болып табылады).</w:t>
            </w:r>
          </w:p>
          <w:p>
            <w:pPr>
              <w:spacing w:after="20"/>
              <w:ind w:left="20"/>
              <w:jc w:val="both"/>
            </w:pPr>
            <w:r>
              <w:rPr>
                <w:rFonts w:ascii="Times New Roman"/>
                <w:b w:val="false"/>
                <w:i w:val="false"/>
                <w:color w:val="000000"/>
                <w:sz w:val="20"/>
              </w:rPr>
              <w:t>
Мемлекеттік қызметті көрсету орындарының мекенжайы:</w:t>
            </w:r>
          </w:p>
          <w:p>
            <w:pPr>
              <w:spacing w:after="20"/>
              <w:ind w:left="20"/>
              <w:jc w:val="both"/>
            </w:pPr>
            <w:r>
              <w:rPr>
                <w:rFonts w:ascii="Times New Roman"/>
                <w:b w:val="false"/>
                <w:i w:val="false"/>
                <w:color w:val="000000"/>
                <w:sz w:val="20"/>
              </w:rPr>
              <w:t>
1) Қазақстан Республикасы Қорғаныс министрлігінің www.mod.gov.kz; интернет-ресурсында;</w:t>
            </w:r>
          </w:p>
          <w:p>
            <w:pPr>
              <w:spacing w:after="20"/>
              <w:ind w:left="20"/>
              <w:jc w:val="both"/>
            </w:pPr>
            <w:r>
              <w:rPr>
                <w:rFonts w:ascii="Times New Roman"/>
                <w:b w:val="false"/>
                <w:i w:val="false"/>
                <w:color w:val="000000"/>
                <w:sz w:val="20"/>
              </w:rPr>
              <w:t>
2)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7-қосымшаға сәйкес көрсетілетін қызметті алушының ЭЦҚ-сымен немесе бір реттік парольмен куәландырылған электрондық құжат нысанында әскери-техникалық және өзге де мамандықтар бойынша даярлауға жіберу үшін кезекке қою туралы өтініш;</w:t>
            </w:r>
          </w:p>
          <w:p>
            <w:pPr>
              <w:spacing w:after="20"/>
              <w:ind w:left="20"/>
              <w:jc w:val="both"/>
            </w:pPr>
            <w:r>
              <w:rPr>
                <w:rFonts w:ascii="Times New Roman"/>
                <w:b w:val="false"/>
                <w:i w:val="false"/>
                <w:color w:val="000000"/>
                <w:sz w:val="20"/>
              </w:rPr>
              <w:t>
осы Қағидаларға 3-қосымшаға сәйкес нысан бойынша медициналық куәландыру картасының (әскери қызметке жарамдылық дәрежесі туралы қорытындысы бар) электрондық көшірмесі көрсетілетін қызметті алушының өтінішіне тіркеледі.</w:t>
            </w:r>
          </w:p>
          <w:p>
            <w:pPr>
              <w:spacing w:after="20"/>
              <w:ind w:left="20"/>
              <w:jc w:val="both"/>
            </w:pPr>
            <w:r>
              <w:rPr>
                <w:rFonts w:ascii="Times New Roman"/>
                <w:b w:val="false"/>
                <w:i w:val="false"/>
                <w:color w:val="000000"/>
                <w:sz w:val="20"/>
              </w:rPr>
              <w:t>
Әскерге шақырылушының, әскери міндеттінің жеке басын куәландыратын құжат туралы және тұрғылықты жері немесе уақытша болатын жері туралы мәліметтерді көрсетілетін қызметті беруші мемлекеттік цифрлық жүйеден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деректің (мәліметтің) дұрыс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ұсынылған мемлекеттік қызметті көрсету үшін қажетті материалдың, дерек пен мәліметтің осы Қағидаларда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көрсетілетін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әскери есепте тұрған Қазақстан Республикасының ер азаматтарына көрсетіледі, оның ішінде:</w:t>
            </w:r>
          </w:p>
          <w:p>
            <w:pPr>
              <w:spacing w:after="20"/>
              <w:ind w:left="20"/>
              <w:jc w:val="both"/>
            </w:pPr>
            <w:r>
              <w:rPr>
                <w:rFonts w:ascii="Times New Roman"/>
                <w:b w:val="false"/>
                <w:i w:val="false"/>
                <w:color w:val="000000"/>
                <w:sz w:val="20"/>
              </w:rPr>
              <w:t>
денсаулық жағдайы бойынша әскери қызметке жарамды әскери міндеттілерге;</w:t>
            </w:r>
          </w:p>
          <w:p>
            <w:pPr>
              <w:spacing w:after="20"/>
              <w:ind w:left="20"/>
              <w:jc w:val="both"/>
            </w:pPr>
            <w:r>
              <w:rPr>
                <w:rFonts w:ascii="Times New Roman"/>
                <w:b w:val="false"/>
                <w:i w:val="false"/>
                <w:color w:val="000000"/>
                <w:sz w:val="20"/>
              </w:rPr>
              <w:t>
жиырма төрт жастан жиырма жеті жасқа дейінгі, денсаулық жағдайы бойынша әскери қызметке жарамды немесе шектеулі жарамды, оның ішінде әскери қызметке шақыру кейінге қалдырылған әскерге шақырылушыларға.</w:t>
            </w:r>
          </w:p>
          <w:p>
            <w:pPr>
              <w:spacing w:after="20"/>
              <w:ind w:left="20"/>
              <w:jc w:val="both"/>
            </w:pPr>
            <w:r>
              <w:rPr>
                <w:rFonts w:ascii="Times New Roman"/>
                <w:b w:val="false"/>
                <w:i w:val="false"/>
                <w:color w:val="000000"/>
                <w:sz w:val="20"/>
              </w:rPr>
              <w:t>
Көрсетілетін қызметті алушының қашықтан қолжетімділік режимінде көрсетілетін қызметті берушінің анықтама қызметі, Бірыңғай байланыс орталығының 1414, 8 800 080 7777 телефоны арқылы мемлекеттік қызмет көрсету белгісі туралы ақпаратты алуға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мекенжайы Қазақстан Республикасы Қорғаныс министрлігінің www.gov.kz интернет-ресурсында орналастырылған.</w:t>
            </w:r>
          </w:p>
          <w:p>
            <w:pPr>
              <w:spacing w:after="20"/>
              <w:ind w:left="20"/>
              <w:jc w:val="both"/>
            </w:pPr>
            <w:r>
              <w:rPr>
                <w:rFonts w:ascii="Times New Roman"/>
                <w:b w:val="false"/>
                <w:i w:val="false"/>
                <w:color w:val="000000"/>
                <w:sz w:val="20"/>
              </w:rPr>
              <w:t>
Мемлекеттік қызмет көрсету тәртібі туралы ақпаратты Бірыңғай байланыс орталығының 1414, 8 800 080 7777 телефоны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ұйымдарына</w:t>
            </w:r>
            <w:r>
              <w:br/>
            </w:r>
            <w:r>
              <w:rPr>
                <w:rFonts w:ascii="Times New Roman"/>
                <w:b w:val="false"/>
                <w:i w:val="false"/>
                <w:color w:val="000000"/>
                <w:sz w:val="20"/>
              </w:rPr>
              <w:t>əскерге шақырылушыларды,</w:t>
            </w:r>
            <w:r>
              <w:br/>
            </w:r>
            <w:r>
              <w:rPr>
                <w:rFonts w:ascii="Times New Roman"/>
                <w:b w:val="false"/>
                <w:i w:val="false"/>
                <w:color w:val="000000"/>
                <w:sz w:val="20"/>
              </w:rPr>
              <w:t>əскери міндеттілерді қабылдау,</w:t>
            </w:r>
            <w:r>
              <w:br/>
            </w:r>
            <w:r>
              <w:rPr>
                <w:rFonts w:ascii="Times New Roman"/>
                <w:b w:val="false"/>
                <w:i w:val="false"/>
                <w:color w:val="000000"/>
                <w:sz w:val="20"/>
              </w:rPr>
              <w:t>жіберу жəне əскери-техникалық</w:t>
            </w:r>
            <w:r>
              <w:br/>
            </w:r>
            <w:r>
              <w:rPr>
                <w:rFonts w:ascii="Times New Roman"/>
                <w:b w:val="false"/>
                <w:i w:val="false"/>
                <w:color w:val="000000"/>
                <w:sz w:val="20"/>
              </w:rPr>
              <w:t>жəне өзге де мамандықтар</w:t>
            </w:r>
            <w:r>
              <w:br/>
            </w:r>
            <w:r>
              <w:rPr>
                <w:rFonts w:ascii="Times New Roman"/>
                <w:b w:val="false"/>
                <w:i w:val="false"/>
                <w:color w:val="000000"/>
                <w:sz w:val="20"/>
              </w:rPr>
              <w:t>бойынша өтеусіз жəне өтеулі</w:t>
            </w:r>
            <w:r>
              <w:br/>
            </w:r>
            <w:r>
              <w:rPr>
                <w:rFonts w:ascii="Times New Roman"/>
                <w:b w:val="false"/>
                <w:i w:val="false"/>
                <w:color w:val="000000"/>
                <w:sz w:val="20"/>
              </w:rPr>
              <w:t xml:space="preserve">негізде оқыту, оқу-тəрбие </w:t>
            </w:r>
            <w:r>
              <w:br/>
            </w:r>
            <w:r>
              <w:rPr>
                <w:rFonts w:ascii="Times New Roman"/>
                <w:b w:val="false"/>
                <w:i w:val="false"/>
                <w:color w:val="000000"/>
                <w:sz w:val="20"/>
              </w:rPr>
              <w:t xml:space="preserve">процесін ұйымдастыру </w:t>
            </w:r>
            <w:r>
              <w:br/>
            </w:r>
            <w:r>
              <w:rPr>
                <w:rFonts w:ascii="Times New Roman"/>
                <w:b w:val="false"/>
                <w:i w:val="false"/>
                <w:color w:val="000000"/>
                <w:sz w:val="20"/>
              </w:rPr>
              <w:t xml:space="preserve">қағидаларына, сондай-ақ оқу </w:t>
            </w:r>
            <w:r>
              <w:br/>
            </w:r>
            <w:r>
              <w:rPr>
                <w:rFonts w:ascii="Times New Roman"/>
                <w:b w:val="false"/>
                <w:i w:val="false"/>
                <w:color w:val="000000"/>
                <w:sz w:val="20"/>
              </w:rPr>
              <w:t>мерзіміне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"Тіркеу нөмірі" № _______________</w:t>
      </w:r>
    </w:p>
    <w:p>
      <w:pPr>
        <w:spacing w:after="0"/>
        <w:ind w:left="0"/>
        <w:jc w:val="both"/>
      </w:pPr>
      <w:r>
        <w:rPr>
          <w:rFonts w:ascii="Times New Roman"/>
          <w:b w:val="false"/>
          <w:i w:val="false"/>
          <w:color w:val="000000"/>
          <w:sz w:val="28"/>
        </w:rPr>
        <w:t>
      "Өтініш берілген күн" ____________</w:t>
      </w:r>
    </w:p>
    <w:p>
      <w:pPr>
        <w:spacing w:after="0"/>
        <w:ind w:left="0"/>
        <w:jc w:val="left"/>
      </w:pPr>
      <w:r>
        <w:rPr>
          <w:rFonts w:ascii="Times New Roman"/>
          <w:b/>
          <w:i w:val="false"/>
          <w:color w:val="000000"/>
        </w:rPr>
        <w:t xml:space="preserve"> Әскери-техникалық және өзге де мамандықтар бойынша даярлауға жіберу үшін кезекке қою туралы хабарлама</w:t>
      </w:r>
    </w:p>
    <w:p>
      <w:pPr>
        <w:spacing w:after="0"/>
        <w:ind w:left="0"/>
        <w:jc w:val="both"/>
      </w:pPr>
      <w:r>
        <w:rPr>
          <w:rFonts w:ascii="Times New Roman"/>
          <w:b w:val="false"/>
          <w:i w:val="false"/>
          <w:color w:val="ff0000"/>
          <w:sz w:val="28"/>
        </w:rPr>
        <w:t xml:space="preserve">
      Ескерту. 8-қосымша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xml:space="preserve">
      _____________________________________________________________________ </w:t>
      </w:r>
      <w:r>
        <w:br/>
      </w:r>
      <w:r>
        <w:rPr>
          <w:rFonts w:ascii="Times New Roman"/>
          <w:b w:val="false"/>
          <w:i w:val="false"/>
          <w:color w:val="000000"/>
          <w:sz w:val="28"/>
        </w:rPr>
        <w:t>___________________________________________________________________Сіз</w:t>
      </w:r>
      <w:r>
        <w:br/>
      </w:r>
      <w:r>
        <w:rPr>
          <w:rFonts w:ascii="Times New Roman"/>
          <w:b w:val="false"/>
          <w:i w:val="false"/>
          <w:color w:val="000000"/>
          <w:sz w:val="28"/>
        </w:rPr>
        <w:t xml:space="preserve">                                    аты, әкесінің аты (болса), тегі</w:t>
      </w:r>
      <w:r>
        <w:br/>
      </w:r>
      <w:r>
        <w:rPr>
          <w:rFonts w:ascii="Times New Roman"/>
          <w:b w:val="false"/>
          <w:i w:val="false"/>
          <w:color w:val="000000"/>
          <w:sz w:val="28"/>
        </w:rPr>
        <w:t>
      Қазақстан Республикасы Қорғаныс министрлігінің мамандандырылған ұйымында оқу үшін №______ болып кезекке қойылдыңыз.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Анықтама:</w:t>
      </w:r>
    </w:p>
    <w:p>
      <w:pPr>
        <w:spacing w:after="0"/>
        <w:ind w:left="0"/>
        <w:jc w:val="both"/>
      </w:pPr>
      <w:r>
        <w:rPr>
          <w:rFonts w:ascii="Times New Roman"/>
          <w:b w:val="false"/>
          <w:i w:val="false"/>
          <w:color w:val="000000"/>
          <w:sz w:val="28"/>
        </w:rPr>
        <w:t>
      Әскери-техникалық және өзге де мамандықтар бойынша даярлауға жіберу туралы хабарлама не даярлауға жіберуден бас тарту туралы дәлелді жауап оқу басталғанға дейін 3 жұмыс күні бұрын жіберіледі.</w:t>
      </w:r>
    </w:p>
    <w:p>
      <w:pPr>
        <w:spacing w:after="0"/>
        <w:ind w:left="0"/>
        <w:jc w:val="both"/>
      </w:pPr>
      <w:r>
        <w:rPr>
          <w:rFonts w:ascii="Times New Roman"/>
          <w:b w:val="false"/>
          <w:i w:val="false"/>
          <w:color w:val="000000"/>
          <w:sz w:val="28"/>
        </w:rPr>
        <w:t xml:space="preserve">
      Азаматтарды әскери-техникалық және өзге де мамандықтар бойынша өтеулі негізде даярлау бойынша көрсетілетін қызметтің бағасы "Қазақстан Республикасы Қорғаныс министрлігінің әскери-техникалық мектебі" республикалық мемлекеттік қазыналық кәсіпорны шығаратын және өткізетін тауарға (жұмысқа, көрсетілетін қызметке) бағаны бекіту туралы" Қазақстан Республикасы Қорғаныс министрінің 2024 жылғы 30 желтоқсандағы № 1507 </w:t>
      </w:r>
      <w:r>
        <w:rPr>
          <w:rFonts w:ascii="Times New Roman"/>
          <w:b w:val="false"/>
          <w:i w:val="false"/>
          <w:color w:val="000000"/>
          <w:sz w:val="28"/>
        </w:rPr>
        <w:t>бұйрығымен</w:t>
      </w:r>
      <w:r>
        <w:rPr>
          <w:rFonts w:ascii="Times New Roman"/>
          <w:b w:val="false"/>
          <w:i w:val="false"/>
          <w:color w:val="000000"/>
          <w:sz w:val="28"/>
        </w:rPr>
        <w:t xml:space="preserve"> белгіленген.</w:t>
      </w:r>
    </w:p>
    <w:p>
      <w:pPr>
        <w:spacing w:after="0"/>
        <w:ind w:left="0"/>
        <w:jc w:val="both"/>
      </w:pPr>
      <w:r>
        <w:rPr>
          <w:rFonts w:ascii="Times New Roman"/>
          <w:b w:val="false"/>
          <w:i w:val="false"/>
          <w:color w:val="000000"/>
          <w:sz w:val="28"/>
        </w:rPr>
        <w:t>
      Көрсетілетін қызметті берушінің атауы: ____________________________</w:t>
      </w:r>
    </w:p>
    <w:p>
      <w:pPr>
        <w:spacing w:after="0"/>
        <w:ind w:left="0"/>
        <w:jc w:val="both"/>
      </w:pPr>
      <w:r>
        <w:rPr>
          <w:rFonts w:ascii="Times New Roman"/>
          <w:b w:val="false"/>
          <w:i w:val="false"/>
          <w:color w:val="000000"/>
          <w:sz w:val="28"/>
        </w:rPr>
        <w:t>
      Қызметкер: ____________________________________________________.</w:t>
      </w:r>
    </w:p>
    <w:p>
      <w:pPr>
        <w:spacing w:after="0"/>
        <w:ind w:left="0"/>
        <w:jc w:val="both"/>
      </w:pPr>
      <w:r>
        <w:rPr>
          <w:rFonts w:ascii="Times New Roman"/>
          <w:b w:val="false"/>
          <w:i w:val="false"/>
          <w:color w:val="000000"/>
          <w:sz w:val="28"/>
        </w:rPr>
        <w:t xml:space="preserve">
      Осы құжат Қазақстан Республикасының Цифрлық кодексі 62-бабының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қағаз жеткізгіштегі құжатпен бірдей.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ұйымдарына</w:t>
            </w:r>
            <w:r>
              <w:br/>
            </w:r>
            <w:r>
              <w:rPr>
                <w:rFonts w:ascii="Times New Roman"/>
                <w:b w:val="false"/>
                <w:i w:val="false"/>
                <w:color w:val="000000"/>
                <w:sz w:val="20"/>
              </w:rPr>
              <w:t>əскерге шақырылушыларды,</w:t>
            </w:r>
            <w:r>
              <w:br/>
            </w:r>
            <w:r>
              <w:rPr>
                <w:rFonts w:ascii="Times New Roman"/>
                <w:b w:val="false"/>
                <w:i w:val="false"/>
                <w:color w:val="000000"/>
                <w:sz w:val="20"/>
              </w:rPr>
              <w:t>əскери міндеттілерді қабылдау,</w:t>
            </w:r>
            <w:r>
              <w:br/>
            </w:r>
            <w:r>
              <w:rPr>
                <w:rFonts w:ascii="Times New Roman"/>
                <w:b w:val="false"/>
                <w:i w:val="false"/>
                <w:color w:val="000000"/>
                <w:sz w:val="20"/>
              </w:rPr>
              <w:t>жіберу жəне əскери-техникалық</w:t>
            </w:r>
            <w:r>
              <w:br/>
            </w:r>
            <w:r>
              <w:rPr>
                <w:rFonts w:ascii="Times New Roman"/>
                <w:b w:val="false"/>
                <w:i w:val="false"/>
                <w:color w:val="000000"/>
                <w:sz w:val="20"/>
              </w:rPr>
              <w:t xml:space="preserve">жəне өзге де мамандықтар </w:t>
            </w:r>
            <w:r>
              <w:br/>
            </w:r>
            <w:r>
              <w:rPr>
                <w:rFonts w:ascii="Times New Roman"/>
                <w:b w:val="false"/>
                <w:i w:val="false"/>
                <w:color w:val="000000"/>
                <w:sz w:val="20"/>
              </w:rPr>
              <w:t xml:space="preserve">бойынша өтеусіз жəне өтеулі </w:t>
            </w:r>
            <w:r>
              <w:br/>
            </w:r>
            <w:r>
              <w:rPr>
                <w:rFonts w:ascii="Times New Roman"/>
                <w:b w:val="false"/>
                <w:i w:val="false"/>
                <w:color w:val="000000"/>
                <w:sz w:val="20"/>
              </w:rPr>
              <w:t xml:space="preserve">негізде оқыту, оқу-тəрбие </w:t>
            </w:r>
            <w:r>
              <w:br/>
            </w:r>
            <w:r>
              <w:rPr>
                <w:rFonts w:ascii="Times New Roman"/>
                <w:b w:val="false"/>
                <w:i w:val="false"/>
                <w:color w:val="000000"/>
                <w:sz w:val="20"/>
              </w:rPr>
              <w:t>процесін ұйымдастыру</w:t>
            </w:r>
            <w:r>
              <w:br/>
            </w:r>
            <w:r>
              <w:rPr>
                <w:rFonts w:ascii="Times New Roman"/>
                <w:b w:val="false"/>
                <w:i w:val="false"/>
                <w:color w:val="000000"/>
                <w:sz w:val="20"/>
              </w:rPr>
              <w:t xml:space="preserve">қағидаларына, сондай-ақ оқу </w:t>
            </w:r>
            <w:r>
              <w:br/>
            </w:r>
            <w:r>
              <w:rPr>
                <w:rFonts w:ascii="Times New Roman"/>
                <w:b w:val="false"/>
                <w:i w:val="false"/>
                <w:color w:val="000000"/>
                <w:sz w:val="20"/>
              </w:rPr>
              <w:t>мерзіміне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"Тіркеу нөмірі" № _______________</w:t>
      </w:r>
    </w:p>
    <w:p>
      <w:pPr>
        <w:spacing w:after="0"/>
        <w:ind w:left="0"/>
        <w:jc w:val="both"/>
      </w:pPr>
      <w:r>
        <w:rPr>
          <w:rFonts w:ascii="Times New Roman"/>
          <w:b w:val="false"/>
          <w:i w:val="false"/>
          <w:color w:val="000000"/>
          <w:sz w:val="28"/>
        </w:rPr>
        <w:t>
      "Өтініш берілген күн" ____________</w:t>
      </w:r>
    </w:p>
    <w:bookmarkStart w:name="z195" w:id="84"/>
    <w:p>
      <w:pPr>
        <w:spacing w:after="0"/>
        <w:ind w:left="0"/>
        <w:jc w:val="left"/>
      </w:pPr>
      <w:r>
        <w:rPr>
          <w:rFonts w:ascii="Times New Roman"/>
          <w:b/>
          <w:i w:val="false"/>
          <w:color w:val="000000"/>
        </w:rPr>
        <w:t xml:space="preserve"> _____________________________________ (көрсетілетін қызмет атауы) мемлекеттік қызметін көрсетуден бас тарту туралы хабарлама</w:t>
      </w:r>
    </w:p>
    <w:bookmarkEnd w:id="84"/>
    <w:p>
      <w:pPr>
        <w:spacing w:after="0"/>
        <w:ind w:left="0"/>
        <w:jc w:val="both"/>
      </w:pPr>
      <w:r>
        <w:rPr>
          <w:rFonts w:ascii="Times New Roman"/>
          <w:b w:val="false"/>
          <w:i w:val="false"/>
          <w:color w:val="ff0000"/>
          <w:sz w:val="28"/>
        </w:rPr>
        <w:t xml:space="preserve">
      Ескерту. 9-қосымша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w:t>
      </w:r>
    </w:p>
    <w:p>
      <w:pPr>
        <w:spacing w:after="0"/>
        <w:ind w:left="0"/>
        <w:jc w:val="both"/>
      </w:pPr>
      <w:r>
        <w:rPr>
          <w:rFonts w:ascii="Times New Roman"/>
          <w:b w:val="false"/>
          <w:i w:val="false"/>
          <w:color w:val="000000"/>
          <w:sz w:val="28"/>
        </w:rPr>
        <w:t xml:space="preserve">туралы" ҚР Заңы </w:t>
      </w:r>
      <w:r>
        <w:rPr>
          <w:rFonts w:ascii="Times New Roman"/>
          <w:b w:val="false"/>
          <w:i w:val="false"/>
          <w:color w:val="000000"/>
          <w:sz w:val="28"/>
        </w:rPr>
        <w:t>19-1-бабының</w:t>
      </w:r>
      <w:r>
        <w:rPr>
          <w:rFonts w:ascii="Times New Roman"/>
          <w:b w:val="false"/>
          <w:i w:val="false"/>
          <w:color w:val="000000"/>
          <w:sz w:val="28"/>
        </w:rPr>
        <w:t xml:space="preserve"> 2-тармағына сәйкес Сізге 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себебінен мемлекеттік қызметті көрсетуден бас тартылғаны туралы хабарлаймыз.</w:t>
      </w:r>
    </w:p>
    <w:p>
      <w:pPr>
        <w:spacing w:after="0"/>
        <w:ind w:left="0"/>
        <w:jc w:val="both"/>
      </w:pPr>
      <w:r>
        <w:rPr>
          <w:rFonts w:ascii="Times New Roman"/>
          <w:b w:val="false"/>
          <w:i w:val="false"/>
          <w:color w:val="000000"/>
          <w:sz w:val="28"/>
        </w:rPr>
        <w:t>Мемлекеттік қызмет көрсетуден бас тартумен келіспеген жағдайда Сіз қабылданған</w:t>
      </w:r>
    </w:p>
    <w:p>
      <w:pPr>
        <w:spacing w:after="0"/>
        <w:ind w:left="0"/>
        <w:jc w:val="both"/>
      </w:pPr>
      <w:r>
        <w:rPr>
          <w:rFonts w:ascii="Times New Roman"/>
          <w:b w:val="false"/>
          <w:i w:val="false"/>
          <w:color w:val="000000"/>
          <w:sz w:val="28"/>
        </w:rPr>
        <w:t xml:space="preserve">шешімге Қазақстан Республикасының Әкімшілік рәсімдік-процестік </w:t>
      </w:r>
      <w:r>
        <w:rPr>
          <w:rFonts w:ascii="Times New Roman"/>
          <w:b w:val="false"/>
          <w:i w:val="false"/>
          <w:color w:val="000000"/>
          <w:sz w:val="28"/>
        </w:rPr>
        <w:t>кодексінде</w:t>
      </w:r>
    </w:p>
    <w:p>
      <w:pPr>
        <w:spacing w:after="0"/>
        <w:ind w:left="0"/>
        <w:jc w:val="both"/>
      </w:pPr>
      <w:r>
        <w:rPr>
          <w:rFonts w:ascii="Times New Roman"/>
          <w:b w:val="false"/>
          <w:i w:val="false"/>
          <w:color w:val="000000"/>
          <w:sz w:val="28"/>
        </w:rPr>
        <w:t>көзделген мерзімде және тәртіппен шағымдануға құқылысыз.</w:t>
      </w:r>
    </w:p>
    <w:p>
      <w:pPr>
        <w:spacing w:after="0"/>
        <w:ind w:left="0"/>
        <w:jc w:val="both"/>
      </w:pPr>
      <w:r>
        <w:rPr>
          <w:rFonts w:ascii="Times New Roman"/>
          <w:b w:val="false"/>
          <w:i w:val="false"/>
          <w:color w:val="000000"/>
          <w:sz w:val="28"/>
        </w:rPr>
        <w:t>Көрсетілетін қызметті берушінің атауы: ____________________________.</w:t>
      </w:r>
    </w:p>
    <w:p>
      <w:pPr>
        <w:spacing w:after="0"/>
        <w:ind w:left="0"/>
        <w:jc w:val="both"/>
      </w:pPr>
      <w:r>
        <w:rPr>
          <w:rFonts w:ascii="Times New Roman"/>
          <w:b w:val="false"/>
          <w:i w:val="false"/>
          <w:color w:val="000000"/>
          <w:sz w:val="28"/>
        </w:rPr>
        <w:t>Қызметкер: ____________________________________________________.</w:t>
      </w:r>
    </w:p>
    <w:p>
      <w:pPr>
        <w:spacing w:after="0"/>
        <w:ind w:left="0"/>
        <w:jc w:val="both"/>
      </w:pPr>
      <w:r>
        <w:rPr>
          <w:rFonts w:ascii="Times New Roman"/>
          <w:b w:val="false"/>
          <w:i w:val="false"/>
          <w:color w:val="000000"/>
          <w:sz w:val="28"/>
        </w:rPr>
        <w:t xml:space="preserve">Осы құжат Қазақстан Республикасының Цифрлық кодексі 62-бабының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қағаз жеткізгіштегі құжатпен бірдей.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ұйымдарына</w:t>
            </w:r>
            <w:r>
              <w:br/>
            </w:r>
            <w:r>
              <w:rPr>
                <w:rFonts w:ascii="Times New Roman"/>
                <w:b w:val="false"/>
                <w:i w:val="false"/>
                <w:color w:val="000000"/>
                <w:sz w:val="20"/>
              </w:rPr>
              <w:t>əскерге шақырылушыларды,</w:t>
            </w:r>
            <w:r>
              <w:br/>
            </w:r>
            <w:r>
              <w:rPr>
                <w:rFonts w:ascii="Times New Roman"/>
                <w:b w:val="false"/>
                <w:i w:val="false"/>
                <w:color w:val="000000"/>
                <w:sz w:val="20"/>
              </w:rPr>
              <w:t>əскери міндеттілерді қабылдау,</w:t>
            </w:r>
            <w:r>
              <w:br/>
            </w:r>
            <w:r>
              <w:rPr>
                <w:rFonts w:ascii="Times New Roman"/>
                <w:b w:val="false"/>
                <w:i w:val="false"/>
                <w:color w:val="000000"/>
                <w:sz w:val="20"/>
              </w:rPr>
              <w:t>жіберу жəне əскери-техникалық</w:t>
            </w:r>
            <w:r>
              <w:br/>
            </w:r>
            <w:r>
              <w:rPr>
                <w:rFonts w:ascii="Times New Roman"/>
                <w:b w:val="false"/>
                <w:i w:val="false"/>
                <w:color w:val="000000"/>
                <w:sz w:val="20"/>
              </w:rPr>
              <w:t>жəне өзге де мамандықтар бойынша</w:t>
            </w:r>
            <w:r>
              <w:br/>
            </w:r>
            <w:r>
              <w:rPr>
                <w:rFonts w:ascii="Times New Roman"/>
                <w:b w:val="false"/>
                <w:i w:val="false"/>
                <w:color w:val="000000"/>
                <w:sz w:val="20"/>
              </w:rPr>
              <w:t>өтеусіз жəне өтеулі негізде</w:t>
            </w:r>
            <w:r>
              <w:br/>
            </w:r>
            <w:r>
              <w:rPr>
                <w:rFonts w:ascii="Times New Roman"/>
                <w:b w:val="false"/>
                <w:i w:val="false"/>
                <w:color w:val="000000"/>
                <w:sz w:val="20"/>
              </w:rPr>
              <w:t>оқыту, оқу-тəрбие процесін</w:t>
            </w:r>
            <w:r>
              <w:br/>
            </w:r>
            <w:r>
              <w:rPr>
                <w:rFonts w:ascii="Times New Roman"/>
                <w:b w:val="false"/>
                <w:i w:val="false"/>
                <w:color w:val="000000"/>
                <w:sz w:val="20"/>
              </w:rPr>
              <w:t>ұйымдастыру қағидаларына,</w:t>
            </w:r>
            <w:r>
              <w:br/>
            </w:r>
            <w:r>
              <w:rPr>
                <w:rFonts w:ascii="Times New Roman"/>
                <w:b w:val="false"/>
                <w:i w:val="false"/>
                <w:color w:val="000000"/>
                <w:sz w:val="20"/>
              </w:rPr>
              <w:t>сондай-ақ оқу мерзіміне</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10-қосымша алып тасталды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ұйымдарына</w:t>
            </w:r>
            <w:r>
              <w:br/>
            </w:r>
            <w:r>
              <w:rPr>
                <w:rFonts w:ascii="Times New Roman"/>
                <w:b w:val="false"/>
                <w:i w:val="false"/>
                <w:color w:val="000000"/>
                <w:sz w:val="20"/>
              </w:rPr>
              <w:t>əскерге шақырылушыларды,</w:t>
            </w:r>
            <w:r>
              <w:br/>
            </w:r>
            <w:r>
              <w:rPr>
                <w:rFonts w:ascii="Times New Roman"/>
                <w:b w:val="false"/>
                <w:i w:val="false"/>
                <w:color w:val="000000"/>
                <w:sz w:val="20"/>
              </w:rPr>
              <w:t>əскери міндеттілерді қабылдау,</w:t>
            </w:r>
            <w:r>
              <w:br/>
            </w:r>
            <w:r>
              <w:rPr>
                <w:rFonts w:ascii="Times New Roman"/>
                <w:b w:val="false"/>
                <w:i w:val="false"/>
                <w:color w:val="000000"/>
                <w:sz w:val="20"/>
              </w:rPr>
              <w:t>жіберу жəне əскери-техникалық</w:t>
            </w:r>
            <w:r>
              <w:br/>
            </w:r>
            <w:r>
              <w:rPr>
                <w:rFonts w:ascii="Times New Roman"/>
                <w:b w:val="false"/>
                <w:i w:val="false"/>
                <w:color w:val="000000"/>
                <w:sz w:val="20"/>
              </w:rPr>
              <w:t>жəне өзге де мамандықтар</w:t>
            </w:r>
            <w:r>
              <w:br/>
            </w:r>
            <w:r>
              <w:rPr>
                <w:rFonts w:ascii="Times New Roman"/>
                <w:b w:val="false"/>
                <w:i w:val="false"/>
                <w:color w:val="000000"/>
                <w:sz w:val="20"/>
              </w:rPr>
              <w:t>бойынша өтеусіз жəне өтеулі</w:t>
            </w:r>
            <w:r>
              <w:br/>
            </w:r>
            <w:r>
              <w:rPr>
                <w:rFonts w:ascii="Times New Roman"/>
                <w:b w:val="false"/>
                <w:i w:val="false"/>
                <w:color w:val="000000"/>
                <w:sz w:val="20"/>
              </w:rPr>
              <w:t>негізде оқыту, оқу-тəрбие процесін</w:t>
            </w:r>
            <w:r>
              <w:br/>
            </w:r>
            <w:r>
              <w:rPr>
                <w:rFonts w:ascii="Times New Roman"/>
                <w:b w:val="false"/>
                <w:i w:val="false"/>
                <w:color w:val="000000"/>
                <w:sz w:val="20"/>
              </w:rPr>
              <w:t>ұйымдастыру қағидаларына,</w:t>
            </w:r>
            <w:r>
              <w:br/>
            </w:r>
            <w:r>
              <w:rPr>
                <w:rFonts w:ascii="Times New Roman"/>
                <w:b w:val="false"/>
                <w:i w:val="false"/>
                <w:color w:val="000000"/>
                <w:sz w:val="20"/>
              </w:rPr>
              <w:t>сондай-ақ оқу мерзіміне</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11-қосымша алып тасталды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ұйымдарына</w:t>
            </w:r>
            <w:r>
              <w:br/>
            </w:r>
            <w:r>
              <w:rPr>
                <w:rFonts w:ascii="Times New Roman"/>
                <w:b w:val="false"/>
                <w:i w:val="false"/>
                <w:color w:val="000000"/>
                <w:sz w:val="20"/>
              </w:rPr>
              <w:t>əскерге шақырылушыларды,</w:t>
            </w:r>
            <w:r>
              <w:br/>
            </w:r>
            <w:r>
              <w:rPr>
                <w:rFonts w:ascii="Times New Roman"/>
                <w:b w:val="false"/>
                <w:i w:val="false"/>
                <w:color w:val="000000"/>
                <w:sz w:val="20"/>
              </w:rPr>
              <w:t>əскери міндеттілерді қабылдау,</w:t>
            </w:r>
            <w:r>
              <w:br/>
            </w:r>
            <w:r>
              <w:rPr>
                <w:rFonts w:ascii="Times New Roman"/>
                <w:b w:val="false"/>
                <w:i w:val="false"/>
                <w:color w:val="000000"/>
                <w:sz w:val="20"/>
              </w:rPr>
              <w:t>жіберу жəне əскери-техникалық</w:t>
            </w:r>
            <w:r>
              <w:br/>
            </w:r>
            <w:r>
              <w:rPr>
                <w:rFonts w:ascii="Times New Roman"/>
                <w:b w:val="false"/>
                <w:i w:val="false"/>
                <w:color w:val="000000"/>
                <w:sz w:val="20"/>
              </w:rPr>
              <w:t xml:space="preserve">жəне өзге де мамандықтар </w:t>
            </w:r>
            <w:r>
              <w:br/>
            </w:r>
            <w:r>
              <w:rPr>
                <w:rFonts w:ascii="Times New Roman"/>
                <w:b w:val="false"/>
                <w:i w:val="false"/>
                <w:color w:val="000000"/>
                <w:sz w:val="20"/>
              </w:rPr>
              <w:t xml:space="preserve">бойынша өтеусіз жəне өтеулі </w:t>
            </w:r>
            <w:r>
              <w:br/>
            </w:r>
            <w:r>
              <w:rPr>
                <w:rFonts w:ascii="Times New Roman"/>
                <w:b w:val="false"/>
                <w:i w:val="false"/>
                <w:color w:val="000000"/>
                <w:sz w:val="20"/>
              </w:rPr>
              <w:t xml:space="preserve">негізде оқыту, оқу-тəрбие </w:t>
            </w:r>
            <w:r>
              <w:br/>
            </w:r>
            <w:r>
              <w:rPr>
                <w:rFonts w:ascii="Times New Roman"/>
                <w:b w:val="false"/>
                <w:i w:val="false"/>
                <w:color w:val="000000"/>
                <w:sz w:val="20"/>
              </w:rPr>
              <w:t>процесін ұйымдастыру</w:t>
            </w:r>
            <w:r>
              <w:br/>
            </w:r>
            <w:r>
              <w:rPr>
                <w:rFonts w:ascii="Times New Roman"/>
                <w:b w:val="false"/>
                <w:i w:val="false"/>
                <w:color w:val="000000"/>
                <w:sz w:val="20"/>
              </w:rPr>
              <w:t>қағидаларына, сондай-ақ</w:t>
            </w:r>
            <w:r>
              <w:br/>
            </w:r>
            <w:r>
              <w:rPr>
                <w:rFonts w:ascii="Times New Roman"/>
                <w:b w:val="false"/>
                <w:i w:val="false"/>
                <w:color w:val="000000"/>
                <w:sz w:val="20"/>
              </w:rPr>
              <w:t>оқу мерзіміне</w:t>
            </w:r>
            <w:r>
              <w:br/>
            </w:r>
            <w:r>
              <w:rPr>
                <w:rFonts w:ascii="Times New Roman"/>
                <w:b w:val="false"/>
                <w:i w:val="false"/>
                <w:color w:val="000000"/>
                <w:sz w:val="20"/>
              </w:rPr>
              <w:t>12-қосымша</w:t>
            </w:r>
          </w:p>
        </w:tc>
      </w:tr>
    </w:tbl>
    <w:bookmarkStart w:name="z201" w:id="85"/>
    <w:p>
      <w:pPr>
        <w:spacing w:after="0"/>
        <w:ind w:left="0"/>
        <w:jc w:val="left"/>
      </w:pPr>
      <w:r>
        <w:rPr>
          <w:rFonts w:ascii="Times New Roman"/>
          <w:b/>
          <w:i w:val="false"/>
          <w:color w:val="000000"/>
        </w:rPr>
        <w:t xml:space="preserve"> Мемлекеттік қызметті көрсетуге қойылатын негізгі талаптардың тізбесі</w:t>
      </w:r>
    </w:p>
    <w:bookmarkEnd w:id="85"/>
    <w:p>
      <w:pPr>
        <w:spacing w:after="0"/>
        <w:ind w:left="0"/>
        <w:jc w:val="both"/>
      </w:pPr>
      <w:r>
        <w:rPr>
          <w:rFonts w:ascii="Times New Roman"/>
          <w:b w:val="false"/>
          <w:i w:val="false"/>
          <w:color w:val="ff0000"/>
          <w:sz w:val="28"/>
        </w:rPr>
        <w:t xml:space="preserve">
      Ескерту. 12-қосымша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Әскерге шақырылушылар мен әскери міндеттілерді әскери-техникалық және өзге де мамандықтар бойынша даярлауға жіберу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Қорғаныс министрлігінің жергілікті әскери басқару органы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Қорғаныс министрлігінің жұмылдыру ресурсы автоматтандырылған жүйесінің интеграциялық шлюзі" цифрлық жүйесі (бұдан әрі – ҚР ҚМ ЦЖ)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цифрландырылған)/проактивті.</w:t>
            </w:r>
          </w:p>
          <w:p>
            <w:pPr>
              <w:spacing w:after="20"/>
              <w:ind w:left="20"/>
              <w:jc w:val="both"/>
            </w:pPr>
            <w:r>
              <w:rPr>
                <w:rFonts w:ascii="Times New Roman"/>
                <w:b w:val="false"/>
                <w:i w:val="false"/>
                <w:color w:val="000000"/>
                <w:sz w:val="20"/>
              </w:rPr>
              <w:t>
Порталға көрсетілетін қызметті алушының ұялы байланыс абоненттік қондырғысының телефон нөмірі тіркелген кезде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Тізбенің 11-бөлімінде көзделген негіздер бойынша әскери-техникалық және өзге де әскери мамандықтар бойынша даярлауға жіберу туралы хабарлама не проактивті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көзделген жағдайда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заңнамасына сәйкес демалыс және мереке күнінен басқа, дүйсенбіден бастап жұмаға дейін сағат 9.00-ден 18.00-ге дейін, түскі асқа үзіліс сағат 13.00-ден 14.00-ге дейін;</w:t>
            </w:r>
          </w:p>
          <w:p>
            <w:pPr>
              <w:spacing w:after="20"/>
              <w:ind w:left="20"/>
              <w:jc w:val="both"/>
            </w:pPr>
            <w:r>
              <w:rPr>
                <w:rFonts w:ascii="Times New Roman"/>
                <w:b w:val="false"/>
                <w:i w:val="false"/>
                <w:color w:val="000000"/>
                <w:sz w:val="20"/>
              </w:rPr>
              <w:t>
2) ҚР ҚМ ЦЖ-да – жөндеу жұмысын жүргізуге байланысты техникалық үзілісті қоспағанда, тәулік бойы.</w:t>
            </w:r>
          </w:p>
          <w:p>
            <w:pPr>
              <w:spacing w:after="20"/>
              <w:ind w:left="20"/>
              <w:jc w:val="both"/>
            </w:pPr>
            <w:r>
              <w:rPr>
                <w:rFonts w:ascii="Times New Roman"/>
                <w:b w:val="false"/>
                <w:i w:val="false"/>
                <w:color w:val="000000"/>
                <w:sz w:val="20"/>
              </w:rPr>
              <w:t>
Мемлекеттік қызмет көрсету орындарының мекенжайы:</w:t>
            </w:r>
          </w:p>
          <w:p>
            <w:pPr>
              <w:spacing w:after="20"/>
              <w:ind w:left="20"/>
              <w:jc w:val="both"/>
            </w:pPr>
            <w:r>
              <w:rPr>
                <w:rFonts w:ascii="Times New Roman"/>
                <w:b w:val="false"/>
                <w:i w:val="false"/>
                <w:color w:val="000000"/>
                <w:sz w:val="20"/>
              </w:rPr>
              <w:t>
1) Қазақстан Республикасы Қорғаныс министрлігінің www.gov.kz интернет-ресурсында;</w:t>
            </w:r>
          </w:p>
          <w:p>
            <w:pPr>
              <w:spacing w:after="20"/>
              <w:ind w:left="20"/>
              <w:jc w:val="both"/>
            </w:pPr>
            <w:r>
              <w:rPr>
                <w:rFonts w:ascii="Times New Roman"/>
                <w:b w:val="false"/>
                <w:i w:val="false"/>
                <w:color w:val="000000"/>
                <w:sz w:val="20"/>
              </w:rPr>
              <w:t>
2)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жеке басын куәландыратын құжат, мүгедектікті және динамикалық байқаудағы жай-күйі туралы мәліметтерді көрсетілетін қызметті беруші тиісті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 көрсету үшін қажетті осы Қағидаларда белгіленген талаптарға сәйкес келмеуі;</w:t>
            </w:r>
          </w:p>
          <w:p>
            <w:pPr>
              <w:spacing w:after="20"/>
              <w:ind w:left="20"/>
              <w:jc w:val="both"/>
            </w:pPr>
            <w:r>
              <w:rPr>
                <w:rFonts w:ascii="Times New Roman"/>
                <w:b w:val="false"/>
                <w:i w:val="false"/>
                <w:color w:val="000000"/>
                <w:sz w:val="20"/>
              </w:rPr>
              <w:t>
2) "цифрлық үкіметтің" төлем шлюзінен оқу ақысын төлегенін растаудың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көрсетілетін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порталға көрсетілетін қызметті алушының ұялы байланыс абоненттік қондырғысының телефон нөмірі тіркелген кезде кезектілік тәртібімен әскери-техникалық және өзге де мамандықтар бойынша даярлауға жіберу үшін кезекте тұрған Қазақстан Республикасының азаматтарына проактивті форматта көрсетіледі.</w:t>
            </w:r>
          </w:p>
          <w:p>
            <w:pPr>
              <w:spacing w:after="20"/>
              <w:ind w:left="20"/>
              <w:jc w:val="both"/>
            </w:pPr>
            <w:r>
              <w:rPr>
                <w:rFonts w:ascii="Times New Roman"/>
                <w:b w:val="false"/>
                <w:i w:val="false"/>
                <w:color w:val="000000"/>
                <w:sz w:val="20"/>
              </w:rPr>
              <w:t xml:space="preserve">
Абоненттік нөмірді порталдың есептік жазбасына қосу Қазақстан Республикасы Инвестициялар және даму министрінің міндетін уақытша атқарушының 2016 жылғы 25 қаңтардағы № 58 </w:t>
            </w:r>
            <w:r>
              <w:rPr>
                <w:rFonts w:ascii="Times New Roman"/>
                <w:b w:val="false"/>
                <w:i w:val="false"/>
                <w:color w:val="000000"/>
                <w:sz w:val="20"/>
              </w:rPr>
              <w:t>бұйрығымен</w:t>
            </w:r>
            <w:r>
              <w:rPr>
                <w:rFonts w:ascii="Times New Roman"/>
                <w:b w:val="false"/>
                <w:i w:val="false"/>
                <w:color w:val="000000"/>
                <w:sz w:val="20"/>
              </w:rPr>
              <w:t xml:space="preserve"> бекітілген (Қазақстан Республикасының Әділет министрлігінде 2016 жылы 24 ақпанда № 13195 болып тіркелген)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"цифрлық үкіметтің" веб-порталының есептік жазбасына қосу қағидаларына сәйкес жүргізіледі.</w:t>
            </w:r>
          </w:p>
          <w:p>
            <w:pPr>
              <w:spacing w:after="20"/>
              <w:ind w:left="20"/>
              <w:jc w:val="both"/>
            </w:pPr>
            <w:r>
              <w:rPr>
                <w:rFonts w:ascii="Times New Roman"/>
                <w:b w:val="false"/>
                <w:i w:val="false"/>
                <w:color w:val="000000"/>
                <w:sz w:val="20"/>
              </w:rPr>
              <w:t>
Көрсетілетін қызметті алушының мемлекеттік қызмет көрсету белгісі туралы ақпаратты қашықтан қол жеткізу режимінде көрсетілетін қызметті берушінің анықтама қызметі, Бірыңғай байланыс орталығының 1414, 8 800 080 7777 телефоны арқылы алуға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мекенжайы Қазақстан Республикасы Қорғаныс министрлігінің www.gov.kz интернет-ресурсында, сондай-ақ Мемлекеттік корпорацияның www.gov4c.kz. интернет-ресурсында орналастырылған.</w:t>
            </w:r>
          </w:p>
          <w:p>
            <w:pPr>
              <w:spacing w:after="20"/>
              <w:ind w:left="20"/>
              <w:jc w:val="both"/>
            </w:pPr>
            <w:r>
              <w:rPr>
                <w:rFonts w:ascii="Times New Roman"/>
                <w:b w:val="false"/>
                <w:i w:val="false"/>
                <w:color w:val="000000"/>
                <w:sz w:val="20"/>
              </w:rPr>
              <w:t>
Мемлекеттік қызмет көрсету тәртібі туралы ақпаратты Бірыңғай байланыс орталығының 1414, 8 800 080 7777 телефоны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ұйымдарына</w:t>
            </w:r>
            <w:r>
              <w:br/>
            </w:r>
            <w:r>
              <w:rPr>
                <w:rFonts w:ascii="Times New Roman"/>
                <w:b w:val="false"/>
                <w:i w:val="false"/>
                <w:color w:val="000000"/>
                <w:sz w:val="20"/>
              </w:rPr>
              <w:t>əскерге шақырылушыларды,</w:t>
            </w:r>
            <w:r>
              <w:br/>
            </w:r>
            <w:r>
              <w:rPr>
                <w:rFonts w:ascii="Times New Roman"/>
                <w:b w:val="false"/>
                <w:i w:val="false"/>
                <w:color w:val="000000"/>
                <w:sz w:val="20"/>
              </w:rPr>
              <w:t>əскери міндеттілерді қабылдау,</w:t>
            </w:r>
            <w:r>
              <w:br/>
            </w:r>
            <w:r>
              <w:rPr>
                <w:rFonts w:ascii="Times New Roman"/>
                <w:b w:val="false"/>
                <w:i w:val="false"/>
                <w:color w:val="000000"/>
                <w:sz w:val="20"/>
              </w:rPr>
              <w:t>жіберу жəне əскери-техникалық</w:t>
            </w:r>
            <w:r>
              <w:br/>
            </w:r>
            <w:r>
              <w:rPr>
                <w:rFonts w:ascii="Times New Roman"/>
                <w:b w:val="false"/>
                <w:i w:val="false"/>
                <w:color w:val="000000"/>
                <w:sz w:val="20"/>
              </w:rPr>
              <w:t>жəне өзге де мамандықтар</w:t>
            </w:r>
            <w:r>
              <w:br/>
            </w:r>
            <w:r>
              <w:rPr>
                <w:rFonts w:ascii="Times New Roman"/>
                <w:b w:val="false"/>
                <w:i w:val="false"/>
                <w:color w:val="000000"/>
                <w:sz w:val="20"/>
              </w:rPr>
              <w:t>бойынша өтеусіз жəне өтеулі</w:t>
            </w:r>
            <w:r>
              <w:br/>
            </w:r>
            <w:r>
              <w:rPr>
                <w:rFonts w:ascii="Times New Roman"/>
                <w:b w:val="false"/>
                <w:i w:val="false"/>
                <w:color w:val="000000"/>
                <w:sz w:val="20"/>
              </w:rPr>
              <w:t>негізде оқыту, оқу-тəрбие</w:t>
            </w:r>
            <w:r>
              <w:br/>
            </w:r>
            <w:r>
              <w:rPr>
                <w:rFonts w:ascii="Times New Roman"/>
                <w:b w:val="false"/>
                <w:i w:val="false"/>
                <w:color w:val="000000"/>
                <w:sz w:val="20"/>
              </w:rPr>
              <w:t xml:space="preserve">процесін ұйымдастыру </w:t>
            </w:r>
            <w:r>
              <w:br/>
            </w:r>
            <w:r>
              <w:rPr>
                <w:rFonts w:ascii="Times New Roman"/>
                <w:b w:val="false"/>
                <w:i w:val="false"/>
                <w:color w:val="000000"/>
                <w:sz w:val="20"/>
              </w:rPr>
              <w:t xml:space="preserve">қағидаларына, сондай-ақ оқу </w:t>
            </w:r>
            <w:r>
              <w:br/>
            </w:r>
            <w:r>
              <w:rPr>
                <w:rFonts w:ascii="Times New Roman"/>
                <w:b w:val="false"/>
                <w:i w:val="false"/>
                <w:color w:val="000000"/>
                <w:sz w:val="20"/>
              </w:rPr>
              <w:t>мерзіміне</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3" w:id="86"/>
    <w:p>
      <w:pPr>
        <w:spacing w:after="0"/>
        <w:ind w:left="0"/>
        <w:jc w:val="left"/>
      </w:pPr>
      <w:r>
        <w:rPr>
          <w:rFonts w:ascii="Times New Roman"/>
          <w:b/>
          <w:i w:val="false"/>
          <w:color w:val="000000"/>
        </w:rPr>
        <w:t xml:space="preserve"> Әскери-техникалық және өзге де мамандықтар бойынша даярлауға жіберу</w:t>
      </w:r>
    </w:p>
    <w:bookmarkEnd w:id="86"/>
    <w:p>
      <w:pPr>
        <w:spacing w:after="0"/>
        <w:ind w:left="0"/>
        <w:jc w:val="both"/>
      </w:pPr>
      <w:r>
        <w:rPr>
          <w:rFonts w:ascii="Times New Roman"/>
          <w:b w:val="false"/>
          <w:i w:val="false"/>
          <w:color w:val="ff0000"/>
          <w:sz w:val="28"/>
        </w:rPr>
        <w:t xml:space="preserve">
      Ескерту. 13-қосымша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Құрметті ______________________________________________________,</w:t>
      </w:r>
    </w:p>
    <w:p>
      <w:pPr>
        <w:spacing w:after="0"/>
        <w:ind w:left="0"/>
        <w:jc w:val="both"/>
      </w:pPr>
      <w:r>
        <w:rPr>
          <w:rFonts w:ascii="Times New Roman"/>
          <w:b w:val="false"/>
          <w:i w:val="false"/>
          <w:color w:val="000000"/>
          <w:sz w:val="28"/>
        </w:rPr>
        <w:t>
                                                аты, әкесінің аты (болса), тегі</w:t>
      </w:r>
    </w:p>
    <w:p>
      <w:pPr>
        <w:spacing w:after="0"/>
        <w:ind w:left="0"/>
        <w:jc w:val="both"/>
      </w:pPr>
      <w:r>
        <w:rPr>
          <w:rFonts w:ascii="Times New Roman"/>
          <w:b w:val="false"/>
          <w:i w:val="false"/>
          <w:color w:val="000000"/>
          <w:sz w:val="28"/>
        </w:rPr>
        <w:t>
      Сіз 20 ___ жылғы___ _______ бастап 20 ___ жылғы ___ ______ дейінгі кезеңде оқу үшін 20 ___ жылғы ___ ______ сағат _______-ге қарай _________________________________ мекенжайы бойынша орналасқан Қазақстан Республикасы Қорғаныс министрлігінің мамандандырылған ұйымына келуіңіз қажет.</w:t>
      </w:r>
    </w:p>
    <w:p>
      <w:pPr>
        <w:spacing w:after="0"/>
        <w:ind w:left="0"/>
        <w:jc w:val="both"/>
      </w:pPr>
      <w:r>
        <w:rPr>
          <w:rFonts w:ascii="Times New Roman"/>
          <w:b w:val="false"/>
          <w:i w:val="false"/>
          <w:color w:val="000000"/>
          <w:sz w:val="28"/>
        </w:rPr>
        <w:t>
      Анықтама:</w:t>
      </w:r>
    </w:p>
    <w:p>
      <w:pPr>
        <w:spacing w:after="0"/>
        <w:ind w:left="0"/>
        <w:jc w:val="both"/>
      </w:pPr>
      <w:r>
        <w:rPr>
          <w:rFonts w:ascii="Times New Roman"/>
          <w:b w:val="false"/>
          <w:i w:val="false"/>
          <w:color w:val="000000"/>
          <w:sz w:val="28"/>
        </w:rPr>
        <w:t xml:space="preserve">
      Азаматтарды әскери-техникалық және өзге де мамандықтар бойынша өтеулі негізде даярлау бойынша көрсетілетін қызметтің бағасы "Қазақстан Республикасы Қорғаныс министрлігінің әскери-техникалық мектебі" республикалық мемлекеттік қазыналық кәсіпорны шығаратын және өткізетін тауарға (жұмысқа, көрсетілетін қызметке) бағаны бекіту туралы" Қазақстан Республикасы Қорғаныс министрінің 2024 жылғы 30 желтоқсандағы № 1507 </w:t>
      </w:r>
      <w:r>
        <w:rPr>
          <w:rFonts w:ascii="Times New Roman"/>
          <w:b w:val="false"/>
          <w:i w:val="false"/>
          <w:color w:val="000000"/>
          <w:sz w:val="28"/>
        </w:rPr>
        <w:t>бұйрығымен</w:t>
      </w:r>
      <w:r>
        <w:rPr>
          <w:rFonts w:ascii="Times New Roman"/>
          <w:b w:val="false"/>
          <w:i w:val="false"/>
          <w:color w:val="000000"/>
          <w:sz w:val="28"/>
        </w:rPr>
        <w:t xml:space="preserve"> белгіленген.</w:t>
      </w:r>
    </w:p>
    <w:p>
      <w:pPr>
        <w:spacing w:after="0"/>
        <w:ind w:left="0"/>
        <w:jc w:val="both"/>
      </w:pPr>
      <w:r>
        <w:rPr>
          <w:rFonts w:ascii="Times New Roman"/>
          <w:b w:val="false"/>
          <w:i w:val="false"/>
          <w:color w:val="000000"/>
          <w:sz w:val="28"/>
        </w:rPr>
        <w:t xml:space="preserve">
      Оқыту үшін ақы төлеу "Төлемдер және төлем жүйелері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 Қорғаныс министрлігінің мамандандырылған ұйымының есеп шотына жүргізіледі.</w:t>
      </w:r>
    </w:p>
    <w:p>
      <w:pPr>
        <w:spacing w:after="0"/>
        <w:ind w:left="0"/>
        <w:jc w:val="both"/>
      </w:pPr>
      <w:r>
        <w:rPr>
          <w:rFonts w:ascii="Times New Roman"/>
          <w:b w:val="false"/>
          <w:i w:val="false"/>
          <w:color w:val="000000"/>
          <w:sz w:val="28"/>
        </w:rPr>
        <w:t>
      Өзіңізбен бірге жеке заттар, гигиена құралдары және осы хабарламаның көшірмесі болуға тиіс.</w:t>
      </w:r>
    </w:p>
    <w:p>
      <w:pPr>
        <w:spacing w:after="0"/>
        <w:ind w:left="0"/>
        <w:jc w:val="both"/>
      </w:pPr>
      <w:r>
        <w:rPr>
          <w:rFonts w:ascii="Times New Roman"/>
          <w:b w:val="false"/>
          <w:i w:val="false"/>
          <w:color w:val="000000"/>
          <w:sz w:val="28"/>
        </w:rPr>
        <w:t>
      Хабарлама "Қазақстан Республикасы Қорғаныс министрлігінің жұмылдыру ресурсы автоматтандырылған жүйесінің интеграциялық шлюзі" цифрлық жүйесінен жіберілді.</w:t>
      </w:r>
    </w:p>
    <w:p>
      <w:pPr>
        <w:spacing w:after="0"/>
        <w:ind w:left="0"/>
        <w:jc w:val="both"/>
      </w:pPr>
      <w:r>
        <w:rPr>
          <w:rFonts w:ascii="Times New Roman"/>
          <w:b w:val="false"/>
          <w:i w:val="false"/>
          <w:color w:val="000000"/>
          <w:sz w:val="28"/>
        </w:rPr>
        <w:t xml:space="preserve">
      Осы құжат Қазақстан Республикасының Цифрлық кодексі 62-бабының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қағаз жеткізгіштегі құжатпен бірдей.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мамандандырылған ұйымдарына</w:t>
            </w:r>
            <w:r>
              <w:br/>
            </w:r>
            <w:r>
              <w:rPr>
                <w:rFonts w:ascii="Times New Roman"/>
                <w:b w:val="false"/>
                <w:i w:val="false"/>
                <w:color w:val="000000"/>
                <w:sz w:val="20"/>
              </w:rPr>
              <w:t>əскерге шақырылушыларды,</w:t>
            </w:r>
            <w:r>
              <w:br/>
            </w:r>
            <w:r>
              <w:rPr>
                <w:rFonts w:ascii="Times New Roman"/>
                <w:b w:val="false"/>
                <w:i w:val="false"/>
                <w:color w:val="000000"/>
                <w:sz w:val="20"/>
              </w:rPr>
              <w:t>əскери міндеттілерді қабылдау,</w:t>
            </w:r>
            <w:r>
              <w:br/>
            </w:r>
            <w:r>
              <w:rPr>
                <w:rFonts w:ascii="Times New Roman"/>
                <w:b w:val="false"/>
                <w:i w:val="false"/>
                <w:color w:val="000000"/>
                <w:sz w:val="20"/>
              </w:rPr>
              <w:t>жіберу жəне əскери-техникалық</w:t>
            </w:r>
            <w:r>
              <w:br/>
            </w:r>
            <w:r>
              <w:rPr>
                <w:rFonts w:ascii="Times New Roman"/>
                <w:b w:val="false"/>
                <w:i w:val="false"/>
                <w:color w:val="000000"/>
                <w:sz w:val="20"/>
              </w:rPr>
              <w:t>жəне өзге де мамандықтар</w:t>
            </w:r>
            <w:r>
              <w:br/>
            </w:r>
            <w:r>
              <w:rPr>
                <w:rFonts w:ascii="Times New Roman"/>
                <w:b w:val="false"/>
                <w:i w:val="false"/>
                <w:color w:val="000000"/>
                <w:sz w:val="20"/>
              </w:rPr>
              <w:t>бойынша өтеусіз жəне өтеулі</w:t>
            </w:r>
            <w:r>
              <w:br/>
            </w:r>
            <w:r>
              <w:rPr>
                <w:rFonts w:ascii="Times New Roman"/>
                <w:b w:val="false"/>
                <w:i w:val="false"/>
                <w:color w:val="000000"/>
                <w:sz w:val="20"/>
              </w:rPr>
              <w:t xml:space="preserve">негізде оқыту, оқу-тəрбие </w:t>
            </w:r>
            <w:r>
              <w:br/>
            </w:r>
            <w:r>
              <w:rPr>
                <w:rFonts w:ascii="Times New Roman"/>
                <w:b w:val="false"/>
                <w:i w:val="false"/>
                <w:color w:val="000000"/>
                <w:sz w:val="20"/>
              </w:rPr>
              <w:t xml:space="preserve">процесін ұйымдастыру </w:t>
            </w:r>
            <w:r>
              <w:br/>
            </w:r>
            <w:r>
              <w:rPr>
                <w:rFonts w:ascii="Times New Roman"/>
                <w:b w:val="false"/>
                <w:i w:val="false"/>
                <w:color w:val="000000"/>
                <w:sz w:val="20"/>
              </w:rPr>
              <w:t xml:space="preserve">қағидаларына, сондай-ақ оқу </w:t>
            </w:r>
            <w:r>
              <w:br/>
            </w:r>
            <w:r>
              <w:rPr>
                <w:rFonts w:ascii="Times New Roman"/>
                <w:b w:val="false"/>
                <w:i w:val="false"/>
                <w:color w:val="000000"/>
                <w:sz w:val="20"/>
              </w:rPr>
              <w:t>мерзіміне</w:t>
            </w:r>
            <w:r>
              <w:br/>
            </w:r>
            <w:r>
              <w:rPr>
                <w:rFonts w:ascii="Times New Roman"/>
                <w:b w:val="false"/>
                <w:i w:val="false"/>
                <w:color w:val="000000"/>
                <w:sz w:val="20"/>
              </w:rPr>
              <w:t>14-қосымша</w:t>
            </w:r>
          </w:p>
        </w:tc>
      </w:tr>
    </w:tbl>
    <w:bookmarkStart w:name="z205" w:id="87"/>
    <w:p>
      <w:pPr>
        <w:spacing w:after="0"/>
        <w:ind w:left="0"/>
        <w:jc w:val="left"/>
      </w:pPr>
      <w:r>
        <w:rPr>
          <w:rFonts w:ascii="Times New Roman"/>
          <w:b/>
          <w:i w:val="false"/>
          <w:color w:val="000000"/>
        </w:rPr>
        <w:t xml:space="preserve"> _______________________________________________________ (көрсетілетін қызмет атауы) проактивті қызметін көрсетуден бас тарту туралы хабарлама</w:t>
      </w:r>
    </w:p>
    <w:bookmarkEnd w:id="87"/>
    <w:p>
      <w:pPr>
        <w:spacing w:after="0"/>
        <w:ind w:left="0"/>
        <w:jc w:val="both"/>
      </w:pPr>
      <w:r>
        <w:rPr>
          <w:rFonts w:ascii="Times New Roman"/>
          <w:b w:val="false"/>
          <w:i w:val="false"/>
          <w:color w:val="ff0000"/>
          <w:sz w:val="28"/>
        </w:rPr>
        <w:t xml:space="preserve">
      Ескерту. 14-қосымша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w:t>
      </w:r>
      <w:r>
        <w:rPr>
          <w:rFonts w:ascii="Times New Roman"/>
          <w:b w:val="false"/>
          <w:i w:val="false"/>
          <w:color w:val="000000"/>
          <w:sz w:val="28"/>
        </w:rPr>
        <w:t xml:space="preserve"> 2-тармағының 2) тармақшасына сәйкес Сізге мемлекеттік қызмет көрсетуден бас тарту туралы хабардар етеміз, 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Жазылғанды ескеріп, Сіз әскери-техникалық және өзге де мамандықтар бойынша даярлауға жіберу үшін кезектен шығарылдыңыз.</w:t>
      </w:r>
    </w:p>
    <w:p>
      <w:pPr>
        <w:spacing w:after="0"/>
        <w:ind w:left="0"/>
        <w:jc w:val="both"/>
      </w:pPr>
      <w:r>
        <w:rPr>
          <w:rFonts w:ascii="Times New Roman"/>
          <w:b w:val="false"/>
          <w:i w:val="false"/>
          <w:color w:val="000000"/>
          <w:sz w:val="28"/>
        </w:rPr>
        <w:t>
      Кезекке қайта қою үшін "Әскери-техникалық және өзге де мамандықтар бойынша даярлауға жіберу үшін әскери міндеттілер мен әскерге шақырылушыларды кезекке қою" мемлекеттік қызметін көрсету үшін белгіленген тәртіппен жүгінуіңіз қажет.</w:t>
      </w:r>
    </w:p>
    <w:p>
      <w:pPr>
        <w:spacing w:after="0"/>
        <w:ind w:left="0"/>
        <w:jc w:val="both"/>
      </w:pPr>
      <w:r>
        <w:rPr>
          <w:rFonts w:ascii="Times New Roman"/>
          <w:b w:val="false"/>
          <w:i w:val="false"/>
          <w:color w:val="000000"/>
          <w:sz w:val="28"/>
        </w:rPr>
        <w:t xml:space="preserve">
      Мемлекеттік қызмет көрсетуден бас тартумен келіспеген жағдайда Сіз қабылданған шешімге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көзделген мерзімде және тәртіппен шағымдануға құқылысыз.</w:t>
      </w:r>
    </w:p>
    <w:p>
      <w:pPr>
        <w:spacing w:after="0"/>
        <w:ind w:left="0"/>
        <w:jc w:val="both"/>
      </w:pPr>
      <w:r>
        <w:rPr>
          <w:rFonts w:ascii="Times New Roman"/>
          <w:b w:val="false"/>
          <w:i w:val="false"/>
          <w:color w:val="000000"/>
          <w:sz w:val="28"/>
        </w:rPr>
        <w:t>
      Хабарлама "Қазақстан Республикасы Қорғаныс министрлігінің жұмылдыру ресурсы автоматтандырылған жүйесінің интеграциялық шлюзі" цифрлық жүйесінен жіберілді.</w:t>
      </w:r>
    </w:p>
    <w:p>
      <w:pPr>
        <w:spacing w:after="0"/>
        <w:ind w:left="0"/>
        <w:jc w:val="both"/>
      </w:pPr>
      <w:r>
        <w:rPr>
          <w:rFonts w:ascii="Times New Roman"/>
          <w:b w:val="false"/>
          <w:i w:val="false"/>
          <w:color w:val="000000"/>
          <w:sz w:val="28"/>
        </w:rPr>
        <w:t xml:space="preserve">
      Осы құжат Қазақстан Республикасының Цифрлық кодексі 62-бабының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қағаз жеткізгіштегі құжатпен бірдей.</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