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8601" w14:textId="131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 Қазақстан Республикасының Әділет министрлігінде 2017 жылғы 18 тамызда № 15512 болып тіркелді. Күші жойылды -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Денсаулық сақтау министрінің 02.12.2022 № ҚР ДСМ-152 және ҚР Ұлттық экономика министрінің 02.12.2022 № 117 </w:t>
      </w:r>
      <w:r>
        <w:rPr>
          <w:rFonts w:ascii="Times New Roman"/>
          <w:b w:val="false"/>
          <w:i w:val="false"/>
          <w:color w:val="ff0000"/>
          <w:sz w:val="28"/>
        </w:rPr>
        <w:t>бірлескен бұйрығымен</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141-бабының 2-тармағына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тәуекел дәрежесін бағалау өлшемшарттары; </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халықтың санитариялық-эпидемиологиялық саламаттылығы саласындағы: </w:t>
      </w:r>
    </w:p>
    <w:bookmarkEnd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амбулаториялық-емханалық және консультациялық-диагностикалық көмек көрсететін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 дайындау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 медициналық мақсаттағы бұйымдарды, медициналық техниканы сақтау, көтерме және бөлшек саудада өткізу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дәстүрлі және халық медицинасы (емшілік)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паллиативтік көмек және мейіргерлік күтім көрсететін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қалпына келтіру емі және медициналық оңалту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көмек көрсететін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стоматологиялық қызмет көрсететін объектілерге;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сот медицинасы және патологиялық анатомия саласында қызметті жүзеге асыратын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қан қызметі саласында қызметті жүзеге асыратын денсаулық сақтау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мектепке дейінгі тәрбиелеу және оқыту объектілерге;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балалардың сауықтыру және санаторлық (жыл бойғы, маусымдық)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компьютерлер (дербес компьютерлер, планшетті дербес ноутбуктер) және бейнетерминалдар (компьютер клубтары) арқылы халыққа қызмет көрсету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білім беру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тамақ өнімдерін өндіретін, қайта өңдейтін және өткізетін қоғамдық тамақтану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тамақ өнімдерін өндіру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көтерме және бөлшек сауда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көлік құралдарына (әуе, теміржол, су, автомобиль) және жолаушыларға қызмет көрсету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радиациялық қауіпті объектілерге;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көліктегі (теміржол, әуе, су және автомобиль) қоғамдық тамақтану объектілеріне, борттық тамақтану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парфюмерлік-косметикалық өнімдерді және гигиена құралдарын өндіру, сақтау және өткізу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адамдар уақытша тұратын объектілерге;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әлеуметтік-тұрмыстық инфрақұрылым объектілеріне (мәдени-ойын-сауық объектілері, тұрғын үй және әкімшілік ғимараттар, тұрғын үй және қоғамдық ғимараттарды, кеңселерді пайдалану ұйымдары, үйлерді басқаратын ұйымдар, үй-жай иелерінің кооперативтері);</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кәрізді (оның ішінде жауын-шашын кәрізін) тазарту құрылыстарына және желілеріне;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өндіру және тұтыну қалдықтарын орналастыру, залалсыздандыру, көму полигондарына;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спорттық-сауықтыру мақсатындағы объектілерге, бассейндерге, моншаларға, сауналарға, кір жуу, химиялық тазарту орындарына;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2-санаттағы су объектілеріне (мәдени-тұрмыстық мақсаттағы), демалыс орындарына (жағажайларға);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емдеу-косметологиялық объектілеріне, сұлулық салондарына, косметологиялық орталықтарға, шаштараздарға;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жерлеу мақсатындағы объектілерге, бейіттерге, саябақтарға, қоғамдық дәретханаларға;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өндірістік мақсаттағы, технологиялық процестер мен жабдықтар, жылыту, жарықтандыру, желдету және ауаны баптау, сумен жабдықтау, су бұру және өндірістік объектілерде (оның ішінде көлік объектілерінде) өнеркәсіптік қалдықтарды кәдеге жарату ғимараттарына, құрылыстары мен үй-жайларына;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мұнай операцияларын жүзеге асыратын технологиялық және ілеспе объектілер мен құрылыстарға;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радиотехникалық объектілерге және радиоэлектрондық құралдарға;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құрылыс объектілерін салу, реконструкциялау, жөндеу және пайдалануға енгізу кезінде өндірістік мақсаттағы объектілерге, ғимараттар мен құрылыстарға;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көмір өнеркәсібінің өндірістік мақсатындағы объектілеріне, ғимараттары мен құрылыстарына;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химиялық өнеркәсіптің өндірістік мақсатындағы объектілеріне, ғимараттары мен құрылыстарына;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түрлі-түсті металлургия және тау-кен өнеркәсібінің өндірістік мақсатындағы объектілеріне, ғимараттары мен құрылыстарына;</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зертханалардың барлық түрлеріне;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арнайы тамақ өнімдерін сақтау және (немесе) өткізу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дәрілік заттарды,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объектілеріне;</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инфекциялық аурулардың таралуына байланысты карантин және шектеу шаралары енгізілген жағдайда мемлекеттік санитариялық-эпидемиологиялық бақылауға және қадағалауға жататын объектілерге қойылатын талаптары бар тексеру парақтары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05.07.2020 № ҚР ДСМ-77/2020 және ҚР Ұлттық экономика министрінің 06.07.2020 </w:t>
      </w:r>
      <w:r>
        <w:rPr>
          <w:rFonts w:ascii="Times New Roman"/>
          <w:b w:val="false"/>
          <w:i w:val="false"/>
          <w:color w:val="000000"/>
          <w:sz w:val="28"/>
        </w:rPr>
        <w:t>№ 52</w:t>
      </w:r>
      <w:r>
        <w:rPr>
          <w:rFonts w:ascii="Times New Roman"/>
          <w:b w:val="false"/>
          <w:i w:val="false"/>
          <w:color w:val="ff0000"/>
          <w:sz w:val="28"/>
        </w:rPr>
        <w:t xml:space="preserve"> бірлескен бұйрығымен.</w:t>
      </w:r>
      <w:r>
        <w:br/>
      </w:r>
      <w:r>
        <w:rPr>
          <w:rFonts w:ascii="Times New Roman"/>
          <w:b w:val="false"/>
          <w:i w:val="false"/>
          <w:color w:val="000000"/>
          <w:sz w:val="28"/>
        </w:rPr>
        <w:t>
</w:t>
      </w:r>
    </w:p>
    <w:bookmarkStart w:name="z46" w:id="4"/>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 тәуекел дәрежесін бағалау өлшемшарттарын және тексеру парағын бекіту туралы" Қазақстан Республикасы Ұлттық экономика министрінің 2015 жылғы 28 желтоқсандағы № 804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12725 болып тіркелген, "Әділет" ақпараттық-құқықтық жүйесінде 2016 жылғы 22 қаңтарда жарияланған) күші жойылды деп танылсын.</w:t>
      </w:r>
    </w:p>
    <w:bookmarkEnd w:id="4"/>
    <w:bookmarkStart w:name="z47" w:id="5"/>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5"/>
    <w:bookmarkStart w:name="z4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6"/>
    <w:bookmarkStart w:name="z4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5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жіберуді;</w:t>
      </w:r>
    </w:p>
    <w:bookmarkEnd w:id="8"/>
    <w:bookmarkStart w:name="z51" w:id="9"/>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интернет-ресурсына орналастыруды қамтамасыз етсін.</w:t>
      </w:r>
    </w:p>
    <w:bookmarkEnd w:id="9"/>
    <w:bookmarkStart w:name="z5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5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Денсаулық сақтау министрі</w:t>
            </w:r>
          </w:p>
          <w:p>
            <w:pPr>
              <w:spacing w:after="20"/>
              <w:ind w:left="20"/>
              <w:jc w:val="both"/>
            </w:pPr>
            <w:r>
              <w:rPr>
                <w:rFonts w:ascii="Times New Roman"/>
                <w:b w:val="false"/>
                <w:i/>
                <w:color w:val="000000"/>
                <w:sz w:val="20"/>
              </w:rPr>
              <w:t>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комитетінің төрағасы</w:t>
      </w:r>
    </w:p>
    <w:p>
      <w:pPr>
        <w:spacing w:after="0"/>
        <w:ind w:left="0"/>
        <w:jc w:val="both"/>
      </w:pPr>
      <w:r>
        <w:rPr>
          <w:rFonts w:ascii="Times New Roman"/>
          <w:b w:val="false"/>
          <w:i w:val="false"/>
          <w:color w:val="000000"/>
          <w:sz w:val="28"/>
        </w:rPr>
        <w:t>
      ____________ Б. Мусин</w:t>
      </w:r>
    </w:p>
    <w:p>
      <w:pPr>
        <w:spacing w:after="0"/>
        <w:ind w:left="0"/>
        <w:jc w:val="both"/>
      </w:pPr>
      <w:r>
        <w:rPr>
          <w:rFonts w:ascii="Times New Roman"/>
          <w:b w:val="false"/>
          <w:i w:val="false"/>
          <w:color w:val="000000"/>
          <w:sz w:val="28"/>
        </w:rPr>
        <w:t>
      2017 жылғы 21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маусымдағы</w:t>
            </w:r>
            <w:r>
              <w:br/>
            </w:r>
            <w:r>
              <w:rPr>
                <w:rFonts w:ascii="Times New Roman"/>
                <w:b w:val="false"/>
                <w:i w:val="false"/>
                <w:color w:val="000000"/>
                <w:sz w:val="20"/>
              </w:rPr>
              <w:t>№ 463 бірлескен бұйрығына</w:t>
            </w:r>
            <w:r>
              <w:br/>
            </w:r>
            <w:r>
              <w:rPr>
                <w:rFonts w:ascii="Times New Roman"/>
                <w:b w:val="false"/>
                <w:i w:val="false"/>
                <w:color w:val="000000"/>
                <w:sz w:val="20"/>
              </w:rPr>
              <w:t>1-қосымша</w:t>
            </w:r>
          </w:p>
        </w:tc>
      </w:tr>
    </w:tbl>
    <w:bookmarkStart w:name="z55" w:id="12"/>
    <w:p>
      <w:pPr>
        <w:spacing w:after="0"/>
        <w:ind w:left="0"/>
        <w:jc w:val="left"/>
      </w:pPr>
      <w:r>
        <w:rPr>
          <w:rFonts w:ascii="Times New Roman"/>
          <w:b/>
          <w:i w:val="false"/>
          <w:color w:val="000000"/>
        </w:rPr>
        <w:t xml:space="preserve"> Халықтың санитариялық-эпидемиологиялық саламаттылығы саласында тәуекел дәрежесін бағалау өлшемшарттары</w:t>
      </w:r>
      <w:r>
        <w:br/>
      </w:r>
      <w:r>
        <w:rPr>
          <w:rFonts w:ascii="Times New Roman"/>
          <w:b/>
          <w:i w:val="false"/>
          <w:color w:val="000000"/>
        </w:rPr>
        <w:t>1-тарау. Жалпы ережелер</w:t>
      </w:r>
    </w:p>
    <w:bookmarkEnd w:id="12"/>
    <w:bookmarkStart w:name="z56" w:id="13"/>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тәуекел дәрежесін бағалау өлшемшарттары (бұдан әрі – Өлшемшарттар) 2015 жылғы 29 қазандағы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және "Халық денсаулығы және денсаулық сақтау жүйесі туралы" 2009 жылғы 18 қыркүйектегі Қазақстан Республикасы Кодексінің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Денсаулық сақтау министрінің 31.10.2018 </w:t>
      </w:r>
      <w:r>
        <w:rPr>
          <w:rFonts w:ascii="Times New Roman"/>
          <w:b w:val="false"/>
          <w:i w:val="false"/>
          <w:color w:val="00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8" w:id="14"/>
    <w:p>
      <w:pPr>
        <w:spacing w:after="0"/>
        <w:ind w:left="0"/>
        <w:jc w:val="both"/>
      </w:pPr>
      <w:r>
        <w:rPr>
          <w:rFonts w:ascii="Times New Roman"/>
          <w:b w:val="false"/>
          <w:i w:val="false"/>
          <w:color w:val="000000"/>
          <w:sz w:val="28"/>
        </w:rPr>
        <w:t xml:space="preserve">
      3. Тексерулерді тағайындау халықтың санитариялық-эпидемиологиялық саламаттылығы саласындағы мемлекеттік бақылау және қадағалау органы әзірлейтін тәуекел дәрежесін бағалау өлшемшарттары негізінде жүзеге асырылады. </w:t>
      </w:r>
    </w:p>
    <w:bookmarkEnd w:id="14"/>
    <w:bookmarkStart w:name="z59" w:id="15"/>
    <w:p>
      <w:pPr>
        <w:spacing w:after="0"/>
        <w:ind w:left="0"/>
        <w:jc w:val="both"/>
      </w:pPr>
      <w:r>
        <w:rPr>
          <w:rFonts w:ascii="Times New Roman"/>
          <w:b w:val="false"/>
          <w:i w:val="false"/>
          <w:color w:val="000000"/>
          <w:sz w:val="28"/>
        </w:rPr>
        <w:t>
      4. Осы Өлшемшарттарда келесі анықтамалар қолданылады:</w:t>
      </w:r>
    </w:p>
    <w:bookmarkEnd w:id="15"/>
    <w:bookmarkStart w:name="z60" w:id="16"/>
    <w:p>
      <w:pPr>
        <w:spacing w:after="0"/>
        <w:ind w:left="0"/>
        <w:jc w:val="both"/>
      </w:pPr>
      <w:r>
        <w:rPr>
          <w:rFonts w:ascii="Times New Roman"/>
          <w:b w:val="false"/>
          <w:i w:val="false"/>
          <w:color w:val="000000"/>
          <w:sz w:val="28"/>
        </w:rPr>
        <w:t>
      1) елеулі бұзушылықтар – осы тармақтың 2) және 3) тармақшаларына сәйкес елеусіз және өрескел бұзушылықтарына жатпайтын халықтың санитариялық-эпидемиологиялық саламаттылығы саласындағы ҚР заңнамасы талаптарының бұзушылықтары;</w:t>
      </w:r>
    </w:p>
    <w:bookmarkEnd w:id="16"/>
    <w:bookmarkStart w:name="z61" w:id="17"/>
    <w:p>
      <w:pPr>
        <w:spacing w:after="0"/>
        <w:ind w:left="0"/>
        <w:jc w:val="both"/>
      </w:pPr>
      <w:r>
        <w:rPr>
          <w:rFonts w:ascii="Times New Roman"/>
          <w:b w:val="false"/>
          <w:i w:val="false"/>
          <w:color w:val="000000"/>
          <w:sz w:val="28"/>
        </w:rPr>
        <w:t>
      2) елеусіз бұзушылықтар – оларды сақтамау халық денсаулығы үшін формалді жол берілген елеусіз салдарларға алып келген және (немесе) алып келуі мүмкін, бірақ халыққа елеулі зиян келтірмеген санитариялық-эпидемиологиялық саламаттылығы саласындағы ҚР заңнамасы талаптарының бұзушылықтары;</w:t>
      </w:r>
    </w:p>
    <w:bookmarkEnd w:id="17"/>
    <w:bookmarkStart w:name="z62" w:id="18"/>
    <w:p>
      <w:pPr>
        <w:spacing w:after="0"/>
        <w:ind w:left="0"/>
        <w:jc w:val="both"/>
      </w:pPr>
      <w:r>
        <w:rPr>
          <w:rFonts w:ascii="Times New Roman"/>
          <w:b w:val="false"/>
          <w:i w:val="false"/>
          <w:color w:val="000000"/>
          <w:sz w:val="28"/>
        </w:rPr>
        <w:t>
      3) өрескел бұзушылықтар – оларды сақтамау халықтың денсаулығы үшін ауыр салдарларға алып келген және (немесе) алып келуі мүмкін халықтың санитариялық-эпидемиологиялық саламаттылығы саласындағы ҚР заңнамасын қасақана немесе айқын және елеулі бұзушылықтары;</w:t>
      </w:r>
    </w:p>
    <w:bookmarkEnd w:id="18"/>
    <w:bookmarkStart w:name="z63" w:id="19"/>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bookmarkEnd w:id="19"/>
    <w:bookmarkStart w:name="z64" w:id="20"/>
    <w:p>
      <w:pPr>
        <w:spacing w:after="0"/>
        <w:ind w:left="0"/>
        <w:jc w:val="both"/>
      </w:pPr>
      <w:r>
        <w:rPr>
          <w:rFonts w:ascii="Times New Roman"/>
          <w:b w:val="false"/>
          <w:i w:val="false"/>
          <w:color w:val="000000"/>
          <w:sz w:val="28"/>
        </w:rPr>
        <w:t>
      5) эпидемиялық маңызы бар объектілер – өндіретін өнімі және (немесе) қызметі халықтың санитариялық-эпидемиологиялық саламаттылығы саласындағы Қазақстан Республикасы заңнамасының талаптары бұзылған кезінде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 халықтың денсаулығына зиян келтіруі мүмкін объектілер.</w:t>
      </w:r>
    </w:p>
    <w:bookmarkEnd w:id="20"/>
    <w:bookmarkStart w:name="z65" w:id="21"/>
    <w:p>
      <w:pPr>
        <w:spacing w:after="0"/>
        <w:ind w:left="0"/>
        <w:jc w:val="both"/>
      </w:pPr>
      <w:r>
        <w:rPr>
          <w:rFonts w:ascii="Times New Roman"/>
          <w:b w:val="false"/>
          <w:i w:val="false"/>
          <w:color w:val="000000"/>
          <w:sz w:val="28"/>
        </w:rPr>
        <w:t>
      5. Өлшемшарттар объективті және субъективті өлшемшарттар арқылы қалыптастырылады.</w:t>
      </w:r>
    </w:p>
    <w:bookmarkEnd w:id="21"/>
    <w:bookmarkStart w:name="z66" w:id="22"/>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22"/>
    <w:bookmarkStart w:name="z67" w:id="23"/>
    <w:p>
      <w:pPr>
        <w:spacing w:after="0"/>
        <w:ind w:left="0"/>
        <w:jc w:val="both"/>
      </w:pPr>
      <w:r>
        <w:rPr>
          <w:rFonts w:ascii="Times New Roman"/>
          <w:b w:val="false"/>
          <w:i w:val="false"/>
          <w:color w:val="000000"/>
          <w:sz w:val="28"/>
        </w:rPr>
        <w:t>
      6. Бақылау және қадағалау субъектілері (объектілері) екі тәуекел дәрежесі: жоғары тексерулердің кезеңділігін көрсете отырып және жоғары дәрежеге жатқызылмаған бойынша бөлінеді, осы Өлшемшарттарға 1-қосымшаға (бұдан әрі - 1-қосымша) сәйкес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31.10.2018 </w:t>
      </w:r>
      <w:r>
        <w:rPr>
          <w:rFonts w:ascii="Times New Roman"/>
          <w:b w:val="false"/>
          <w:i w:val="false"/>
          <w:color w:val="00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31.10.2018 </w:t>
      </w:r>
      <w:r>
        <w:rPr>
          <w:rFonts w:ascii="Times New Roman"/>
          <w:b w:val="false"/>
          <w:i w:val="false"/>
          <w:color w:val="00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72" w:id="24"/>
    <w:p>
      <w:pPr>
        <w:spacing w:after="0"/>
        <w:ind w:left="0"/>
        <w:jc w:val="both"/>
      </w:pPr>
      <w:r>
        <w:rPr>
          <w:rFonts w:ascii="Times New Roman"/>
          <w:b w:val="false"/>
          <w:i w:val="false"/>
          <w:color w:val="000000"/>
          <w:sz w:val="28"/>
        </w:rPr>
        <w:t xml:space="preserve">
      8. Эпидемиялық маңыздылығы жоғары объект тексерулер жүргізудің жартыжылдық кестесі бекітілгеннен кейін пайдалануға қабылданған жағдайда, ол 1-қосымшаға сәйкес тексеру кезеңділігімен келесі жартыжылдыққа арналған тексерулер жүргізу кестесіне енгізіледі. </w:t>
      </w:r>
    </w:p>
    <w:bookmarkEnd w:id="24"/>
    <w:bookmarkStart w:name="z73" w:id="25"/>
    <w:p>
      <w:pPr>
        <w:spacing w:after="0"/>
        <w:ind w:left="0"/>
        <w:jc w:val="both"/>
      </w:pPr>
      <w:r>
        <w:rPr>
          <w:rFonts w:ascii="Times New Roman"/>
          <w:b w:val="false"/>
          <w:i w:val="false"/>
          <w:color w:val="000000"/>
          <w:sz w:val="28"/>
        </w:rPr>
        <w:t>
      9. Жоғары тәуекел дәрежесіне жатқызылмаған объектілерге қатысты жоспардан тыс тексерулер ғана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31.10.2018 </w:t>
      </w:r>
      <w:r>
        <w:rPr>
          <w:rFonts w:ascii="Times New Roman"/>
          <w:b w:val="false"/>
          <w:i w:val="false"/>
          <w:color w:val="00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4" w:id="26"/>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26"/>
    <w:bookmarkStart w:name="z75" w:id="27"/>
    <w:p>
      <w:pPr>
        <w:spacing w:after="0"/>
        <w:ind w:left="0"/>
        <w:jc w:val="both"/>
      </w:pPr>
      <w:r>
        <w:rPr>
          <w:rFonts w:ascii="Times New Roman"/>
          <w:b w:val="false"/>
          <w:i w:val="false"/>
          <w:color w:val="000000"/>
          <w:sz w:val="28"/>
        </w:rPr>
        <w:t xml:space="preserve">
      10. Субъективті өлшемшарттар тексерілетін адал субъектілерді (объектілерді) ерекше тәртіп бойынша тексеру жүргізуден босату түрінде оларды көтермелеу қағидатын іске асыру мақсатында әзірленген. </w:t>
      </w:r>
    </w:p>
    <w:bookmarkEnd w:id="27"/>
    <w:bookmarkStart w:name="z76" w:id="28"/>
    <w:p>
      <w:pPr>
        <w:spacing w:after="0"/>
        <w:ind w:left="0"/>
        <w:jc w:val="both"/>
      </w:pPr>
      <w:r>
        <w:rPr>
          <w:rFonts w:ascii="Times New Roman"/>
          <w:b w:val="false"/>
          <w:i w:val="false"/>
          <w:color w:val="000000"/>
          <w:sz w:val="28"/>
        </w:rPr>
        <w:t>
      11. Егер субъектіде (объектіде) санитариялық-эпидемиологиялық аудит жүргізілсе, сәйкестігі туралы қорытындыларымен аудиторлық есеп ұсынылса, онда субъект (объект) мерзімі 12 айдан асырмай тексерулерден босатылады.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31.10.2018 </w:t>
      </w:r>
      <w:r>
        <w:rPr>
          <w:rFonts w:ascii="Times New Roman"/>
          <w:b w:val="false"/>
          <w:i w:val="false"/>
          <w:color w:val="00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29"/>
    <w:p>
      <w:pPr>
        <w:spacing w:after="0"/>
        <w:ind w:left="0"/>
        <w:jc w:val="both"/>
      </w:pPr>
      <w:r>
        <w:rPr>
          <w:rFonts w:ascii="Times New Roman"/>
          <w:b w:val="false"/>
          <w:i w:val="false"/>
          <w:color w:val="000000"/>
          <w:sz w:val="28"/>
        </w:rPr>
        <w:t xml:space="preserve">
      12. Егер өткен күнтізбелік жыл (жартыжылдық) ішінде субъект (объект) тексерілмесе, ол алдыңғы күнтізбелік жыл (жартыжылдық) нәтижелері бойынша айқындалған топта қалдырылады. </w:t>
      </w:r>
    </w:p>
    <w:bookmarkEnd w:id="29"/>
    <w:bookmarkStart w:name="z78" w:id="30"/>
    <w:p>
      <w:pPr>
        <w:spacing w:after="0"/>
        <w:ind w:left="0"/>
        <w:jc w:val="both"/>
      </w:pPr>
      <w:r>
        <w:rPr>
          <w:rFonts w:ascii="Times New Roman"/>
          <w:b w:val="false"/>
          <w:i w:val="false"/>
          <w:color w:val="000000"/>
          <w:sz w:val="28"/>
        </w:rPr>
        <w:t xml:space="preserve">
      13. Бір субъектіге (заңды тұлғаға) жатқызылатын эпидемиялық маңыздылығы жоғары объектілердің тәуекел тобын айқындау әрбір объект үшін жеке жүргізіледі. </w:t>
      </w:r>
    </w:p>
    <w:bookmarkEnd w:id="30"/>
    <w:bookmarkStart w:name="z79" w:id="31"/>
    <w:p>
      <w:pPr>
        <w:spacing w:after="0"/>
        <w:ind w:left="0"/>
        <w:jc w:val="both"/>
      </w:pPr>
      <w:r>
        <w:rPr>
          <w:rFonts w:ascii="Times New Roman"/>
          <w:b w:val="false"/>
          <w:i w:val="false"/>
          <w:color w:val="000000"/>
          <w:sz w:val="28"/>
        </w:rPr>
        <w:t xml:space="preserve">
      14. Бақылау және қадағалау объектілеріне тексеру жүргізу кестесін жасау ең аз қажеттілік және жеткіліктілік, тексерілетін адал субъектілерді көтермелеу, бақылау мен қадағалауды бұзушыларға аудару қағидаттарын ескере отырып жасалады. </w:t>
      </w:r>
    </w:p>
    <w:bookmarkEnd w:id="31"/>
    <w:bookmarkStart w:name="z80" w:id="32"/>
    <w:p>
      <w:pPr>
        <w:spacing w:after="0"/>
        <w:ind w:left="0"/>
        <w:jc w:val="both"/>
      </w:pPr>
      <w:r>
        <w:rPr>
          <w:rFonts w:ascii="Times New Roman"/>
          <w:b w:val="false"/>
          <w:i w:val="false"/>
          <w:color w:val="000000"/>
          <w:sz w:val="28"/>
        </w:rPr>
        <w:t xml:space="preserve">
      15. Халықтың санитариялық-эпидемиологиялық саламаттылығы саласындағы талаптардың бұзушылық дәрежесіне бөлу тәуекел дәрежесін бағалаудың субъективті өлшемшарттарына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32"/>
    <w:p>
      <w:pPr>
        <w:spacing w:after="0"/>
        <w:ind w:left="0"/>
        <w:jc w:val="both"/>
      </w:pPr>
      <w:r>
        <w:rPr>
          <w:rFonts w:ascii="Times New Roman"/>
          <w:b w:val="false"/>
          <w:i w:val="false"/>
          <w:color w:val="000000"/>
          <w:sz w:val="28"/>
        </w:rPr>
        <w:t>
      Бір өрескел бұзушылық анықталған кезде тексерілетін субъектіге 100 тәуекел дәрежесінің көрсеткіші теңестіріледі және оған қатысты ерекше тәртіп бойынша тексеру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айқындау үшін елеулі және елеусіз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талап етілетін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59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талап етілетін елеусіз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анықталған елеусіз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мынадай формула бойынша елеулі және елеусіз бұзушылықтардың көрсеткіштерін қосу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38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w:t>
      </w:r>
    </w:p>
    <w:bookmarkStart w:name="z102" w:id="33"/>
    <w:p>
      <w:pPr>
        <w:spacing w:after="0"/>
        <w:ind w:left="0"/>
        <w:jc w:val="both"/>
      </w:pPr>
      <w:r>
        <w:rPr>
          <w:rFonts w:ascii="Times New Roman"/>
          <w:b w:val="false"/>
          <w:i w:val="false"/>
          <w:color w:val="000000"/>
          <w:sz w:val="28"/>
        </w:rPr>
        <w:t>
      1) тәуекел дәрежесі 0-ден 60-қа дейінгі көрсеткіш кезінде - реттеуші мемлекеттік органның тәуекел дәрежесін бағалау өлшемшарттарында белгіленген келесі жартыжылдыққа жартыжылдық кестелер негізінде тексерулерді жүргізудің ерекше тәртібінен босатылады;</w:t>
      </w:r>
    </w:p>
    <w:bookmarkEnd w:id="33"/>
    <w:bookmarkStart w:name="z103" w:id="34"/>
    <w:p>
      <w:pPr>
        <w:spacing w:after="0"/>
        <w:ind w:left="0"/>
        <w:jc w:val="both"/>
      </w:pPr>
      <w:r>
        <w:rPr>
          <w:rFonts w:ascii="Times New Roman"/>
          <w:b w:val="false"/>
          <w:i w:val="false"/>
          <w:color w:val="000000"/>
          <w:sz w:val="28"/>
        </w:rPr>
        <w:t>
      2) тәуекел дәрежесі 61-ден бастап 100-ге дейінгі көрсеткіш кезінде - жартыжылдық кестелер негізінде тексерулерді жүргізудің ерекше тәртібінен босатылмайды.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31.10.2018 </w:t>
      </w:r>
      <w:r>
        <w:rPr>
          <w:rFonts w:ascii="Times New Roman"/>
          <w:b w:val="false"/>
          <w:i w:val="false"/>
          <w:color w:val="00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4" w:id="35"/>
    <w:p>
      <w:pPr>
        <w:spacing w:after="0"/>
        <w:ind w:left="0"/>
        <w:jc w:val="both"/>
      </w:pPr>
      <w:r>
        <w:rPr>
          <w:rFonts w:ascii="Times New Roman"/>
          <w:b w:val="false"/>
          <w:i w:val="false"/>
          <w:color w:val="000000"/>
          <w:sz w:val="28"/>
        </w:rPr>
        <w:t>
      16. Тексеру жүргізудің келесі ерекше тәртібінен босатылған халықтың санитариялық-эпидемиологиялық саламаттылығы саласындағы талаптардың бұзушылықтары бар, тәуекел дәрежесі көрсеткішін 60 дейін алған тексерілетін субъект (объект) бұзушылықтарды жою мерзімі аяқталғаннан кейін анықталған бұзушылықтарды жою туралы ұйғарымның орындалуын бақылау мақсатында жоспардан тыс тәртіппен тексеріледі.</w:t>
      </w:r>
    </w:p>
    <w:bookmarkEnd w:id="35"/>
    <w:p>
      <w:pPr>
        <w:spacing w:after="0"/>
        <w:ind w:left="0"/>
        <w:jc w:val="both"/>
      </w:pPr>
      <w:r>
        <w:rPr>
          <w:rFonts w:ascii="Times New Roman"/>
          <w:b w:val="false"/>
          <w:i w:val="false"/>
          <w:color w:val="000000"/>
          <w:sz w:val="28"/>
        </w:rPr>
        <w:t xml:space="preserve">
      Егер анықталған талаптардың бұзушылықтары жойылмаған жағдайда, тексерілетін субъект (объект) тексеру жүргізудің келесі ерекше тәртібінен босатылмайды.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79" w:id="36"/>
    <w:p>
      <w:pPr>
        <w:spacing w:after="0"/>
        <w:ind w:left="0"/>
        <w:jc w:val="left"/>
      </w:pPr>
      <w:r>
        <w:rPr>
          <w:rFonts w:ascii="Times New Roman"/>
          <w:b/>
          <w:i w:val="false"/>
          <w:color w:val="000000"/>
        </w:rPr>
        <w:t xml:space="preserve"> Бақылау субъектілерін (объектілерін) бөлу, тексерулердің және зертханалық-аспаптық зерттеулердің базалық кезеңділігі</w:t>
      </w:r>
      <w:r>
        <w:br/>
      </w:r>
      <w:r>
        <w:rPr>
          <w:rFonts w:ascii="Times New Roman"/>
          <w:b/>
          <w:i w:val="false"/>
          <w:color w:val="000000"/>
        </w:rPr>
        <w:t>Эпидемиялық маңыздылығы өрескел субъектілер (объектілер) (ерекше тәртіп бойынша тексерілуге жататын)</w:t>
      </w:r>
    </w:p>
    <w:bookmarkEnd w:id="3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(объектілердің)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және зертханалық-аспаптық зерттеулердің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мектепке дейінгі тәрбилеу және оқыту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тұратын барлық түрдегі және типтегі білім беру және тәрбиелеу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(мектепке дейінгі тәрбиелеу және оқыту ұйымдарындағы, интернат ұйымдарындағы, білім беру және денсаулық сақтау ұйымдарындағы, вахталық кенттердегі, құрылыс алаңдарындағы, өнеркәсіптік объектілердегі) қоғамдық тамақтану және сауда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бұйымдарды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 және көлік құралдары (теміржол, су, әуе)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шырышты қабаттарының бұзылуымен қызмет көрсететін емдеу-косметологиялық объектілер, сұлулық салондары, косметологиялық орталықтар, соның ішінде татуаж және татуировка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стационарлық медициналық көмек көрсететін, оның ішінде наркология (наркологиялық ауруханалар мен диспансерлер) және психиатрия (психиатриялық ауруханалар мен диспансерлер) бойынша;</w:t>
            </w:r>
          </w:p>
          <w:p>
            <w:pPr>
              <w:spacing w:after="20"/>
              <w:ind w:left="20"/>
              <w:jc w:val="both"/>
            </w:pPr>
            <w:r>
              <w:rPr>
                <w:rFonts w:ascii="Times New Roman"/>
                <w:b w:val="false"/>
                <w:i w:val="false"/>
                <w:color w:val="000000"/>
                <w:sz w:val="20"/>
              </w:rPr>
              <w:t>
амбулаториялық-емханалық, консультативтік-диагностикалық көмек көрсететін;</w:t>
            </w:r>
          </w:p>
          <w:p>
            <w:pPr>
              <w:spacing w:after="20"/>
              <w:ind w:left="20"/>
              <w:jc w:val="both"/>
            </w:pPr>
            <w:r>
              <w:rPr>
                <w:rFonts w:ascii="Times New Roman"/>
                <w:b w:val="false"/>
                <w:i w:val="false"/>
                <w:color w:val="000000"/>
                <w:sz w:val="20"/>
              </w:rPr>
              <w:t>
қан қызметі саласында қызметті жүзеге асыратын;</w:t>
            </w:r>
          </w:p>
          <w:p>
            <w:pPr>
              <w:spacing w:after="20"/>
              <w:ind w:left="20"/>
              <w:jc w:val="both"/>
            </w:pPr>
            <w:r>
              <w:rPr>
                <w:rFonts w:ascii="Times New Roman"/>
                <w:b w:val="false"/>
                <w:i w:val="false"/>
                <w:color w:val="000000"/>
                <w:sz w:val="20"/>
              </w:rPr>
              <w:t>
стоматологиялық қызметтерді көрсететін объектілер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тұрмайтын білім беру объектілері, білім беру объектілерінің жатақханалары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білім берудің арнайы, түзету кабинеттері, оңалту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50-ден асатын тамақ өнімдерін өндіретін, қайта өңдейтін және өткізетін қоғамдық тамақтану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 дайын сүт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 еттің жартылай фабрикаттарын және/немесе дайын ет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 балықтың жартылай фабрикаттарын және/немесе дайын балық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 құс етінің жартылай фабрикаттарын және/немесе құс етінің дайын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алкогольсіз өнімдерді, сыйымдылықтарға өлшеп-құйылған ауыз суды (оның ішінде минералды)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қайта өңдеу объектілері, өсімдіктен алынатын ауыл шаруашылығы өнімдерін, оның ішінде соя өнімдерін қайта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өндіру, сақтау және (немесе) өткізу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және (немесе) өткізу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санитариялық сыныптамасына сәйкес 1 және 2 қауіптілік сыныптарына жататын қызмет түрлері (химиялық өндірістер, металлургиялық, машина жасау және металл өңдеу объектілері, кен, кенсіз қазбаларды, табиғи газ және мұнай өндіру, мұнай өңдеу өнеркәсібі, құрылыс өнеркәсібі және құрылыс материалдары өнеркәсібі, 1 және 2 қауіптілік сыныбының қатты тұрмыстық қалдықтарын және уытты өндіріс және тұтыну қалдықтарын орналастыру, залалсыздандыру, көму полигондары, сағатына 120 және одан астам килограмм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 өндірісі, жиілігі 30 килогерц - 300 гигагерц диапазонда жұмыс істейтін стационарлық таратушы радиотехникалық объектілері, радиобайланыс, радиохабар, телевизия, радиолокация және радиобасу объектілері, 3-30 мегагерц диапазондағы радио әуесқойлық радиостанциялары антенналары, 100 ваттан астам 1000 ватты қоса алғандағы тиімді сәулеленетін қуаты бар жиілігі 26,5-27,5 мегагерц азаматтық диапазондағы радиостанциялар, 1000-нан 5000 ватқа дейін тиімді сәулеленетін қуаты бар радио әуесқойлық радиостанциялары антенналары және азаматтық диапазон радиостанциялары, спутниктік байланыстың жердегі стационарлық станциялары, таратқыш қуаты 2 ваттан астам WLL-диапазондағы құрылғылар (сымсыз абоненттік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өнімдерді, агрохимикаттарды және пестицидтерді (улы химикаттарды) сақтауға арналған қоймалар,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Спорт-сауықтыру мақсатындағы объектілер, бассейндер, сыйымдылығы 20 орын және одан асатын моншалар мен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су объектілері (мәдени-тұрмыстық мақсаттағы), демалыс орындары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 үшін су жинау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халқының саны 2 мың адамнан асатын орталықтандырылмаған шаруашылық-ауыз сумен жабдықтау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санаторий объектілері (маусымдық, жыл бойғы), демалыс базалары мен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топтағы микроорганизмдермен және гельминттермен жұмыс істейтін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181" w:id="37"/>
    <w:p>
      <w:pPr>
        <w:spacing w:after="0"/>
        <w:ind w:left="0"/>
        <w:jc w:val="left"/>
      </w:pPr>
      <w:r>
        <w:rPr>
          <w:rFonts w:ascii="Times New Roman"/>
          <w:b/>
          <w:i w:val="false"/>
          <w:color w:val="000000"/>
        </w:rPr>
        <w:t xml:space="preserve"> Тәуекелдің жоғары дәрежесіне жатқызылмаған субъектілер (объектілер)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оқыту, орта білімнен кейінгі және жоғары білім беру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бос уақытын, дене тәрбиесін және шығармашылық қабілеттерін дамыту объектілері (қосымша білім беру мекемелері), балалар мен жасөспірімдер шығармашылығы орталықтары, музыка, спорт және көркемсурет мектептері, балалар-жасөспірімдер орталықтары, аулалық клубтар, жас натуралистер станциялары, оқу-өндірістік комбинаттар және басқа да мектептен тыс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өнімдерді дайындау, сақтау және өткізу жөніндегі объектілер(аяқкиім, киім, ойыншықтар)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компьютерлер, ноутбуктер) және бейнетерминалдар (компьютер клубтары) арқылы халыққа қызмет көрсетужөніндегі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 және одан кем тамақ өнімдерін өндіретін, қайта өңдейтін және өткізетін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құралдарына(теміржол, автомобиль, су және әуе) және жолаушыларға қызмет көрсету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автоматты түрде дайындауға және өткізуге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 кондитерлік өнімдерді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өнімдерін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 кепкен нан, жүгері таяқшалары, казинак, шемішке, құрғақ таңғы ас, слайстар, қант мақтасы, поп-корн, қуырылған жаңғақтар өндіру жөніндегіобъектілер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 орау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ашытқы және желатин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 өнімдерін, крахмал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қалпынакелтіру емі және медициналық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жеделмедициналық жәрдем және санитариялық авиация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көмекті және мейірбике күтімін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 мен препараттарын, вакциналар мен басқа да иммундық-биологиялық, диагностикалық препараттарды дайындау, өндіру, өңдеу, сондай-ақ оларды пайдаланумен байланысты жұмыстар менқызметтер түрлерін көрсетужөніндегі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 тері және сілемейлі қабықты бұзбастан косметикалық қызметтер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Спорт-сауықтыру мақсатындағы объектілер, сыйымдылығы 20 орынға дейінгі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(қонақүйлер, мотельдер, кемпингтер, жатақханалар), әкімшілік, тұрғын үй (тұрғын үйлер) ғимараттары,тұрғын үй және қоғамдық ғимараттарды, кеңселерді, ұйымдарды пайдалану жөніндегі ұйымдар, үй басқарушылары, үй-жайлар иелері кооперативтері, қоғамдық дәретханалар, кір жуу, химиялық тазарту орындары, тазарту құрылыстары және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Қызметкөрсетілетін халықтың саны 2 мың адамға дейінгі орталықтандырылмаған шаруашылық-ауыз сумен жабдықтау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кәріз, жылу жүйелеріне қызмет көрсету жөніндегі объектілер, қазандықтар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(оның ішіндежауын-шашын кәрізін) тазарту құрылыстары мен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санитариялық сыныптамасына сәйкес қауіптілігі 3-5-сыныпқа жататын қызмет түрлері (химиялық өндіріс, металлургия, машина жасау және металл өңдеу объектілері, кен, кенді емес қазбаларды, табиғи газды өндіру, құрылыс өнеркәсібі, қауіптілігі 3 және 4-сыныптағы өндіру және тұтынудыңуытты қалдықтарын орналастыру, зарарсыздандыру, көму бойынша полигондар, сағатына 120 килограммға дейін және одан артық медициналық қалдықтарды жинау, сақтау, тасымалдау, жою, сұрыптау, өңдеу, залалсыздандыру, кәдеге жарату (өртеу) бойынша объектілер, минералды отынды жаққан кездегі электр және жылу энергиясы өндірісі, байланыс объектілері және радиотехникалық объектілері (27-2400 МГц жиіліктер диапазонындағы жер бетіндегі жылжымалы радиобайланыс (радиостанция) құралдары, көлік құралдарында (ұшу папараттары, теңіз және өзен кемелері, поездар), 2 Вт-қа дейінгі тарату қуаттылығымен WLL-диапазон құрылғысы), ағаш өңдеу, тоқыма өндірісі және жеңіл өнеркәсіп өндірісі, автожанармай құю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сәулелену көздері бар радиациялық объектілер,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"Радиациялық қауіпсіздікті қамтамасыз етуге қойылатын санитариялық-эпидемиологиялық талаптар" санитариялық қағидалар талаптарында көзделгендерден төмен ең аз мәнді белсенділігі бар радиоактивті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азық-түлік шикізатын, шаруашылық-ауыз суды, қауіпті жүктерді тасымалдауды жүзеге асыратын ұйымдар және көлік құралдары (теміржол, автомобиль, су және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гигиена құралдарын сақтауға арналған қоймалар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өндіретін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қоспағанда, көтерме және бөлшек сауда объектілері, азық - түлік базарлары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істейтін зертханаларды қоспағанда барлық зертханалар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82" w:id="38"/>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консультативті-диагностикалық көмек көрсететін денсаулық сақтау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қызмет түрлері мен қуаты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үзіліссіз жұмыс істейтін су қыздырғыштардың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жылумен қамтамасыз ету жүйесінің ақаусыз күйде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жүйесіне профилактикалық қарап тексеруді, жөндеуді, тазалауды және дезинфекцияны жүргізудің бекітілген кестесінің және растаушы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параметрлерін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құруға, күтіп ұстауға, жинақтауға және аймақтандыруға қойылатын талаптарды сақтау. </w:t>
            </w:r>
          </w:p>
          <w:p>
            <w:pPr>
              <w:spacing w:after="20"/>
              <w:ind w:left="20"/>
              <w:jc w:val="both"/>
            </w:pPr>
            <w:r>
              <w:rPr>
                <w:rFonts w:ascii="Times New Roman"/>
                <w:b w:val="false"/>
                <w:i w:val="false"/>
                <w:color w:val="000000"/>
                <w:sz w:val="20"/>
              </w:rPr>
              <w:t>
Жүкті әйелдерді және дене қызуы бар науқастарды жеке қабылдаудың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үй-жайының санитариялық нормативтерге сәйкес жабдықталуы, қақырықты жинау және зерттеуге жеткізу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(бұдан әрі –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xml:space="preserve">
8) ИСК-ны есепке алу және сақтауға жауапты тұлғаны тағайындау туралы бұйрық; </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 Ұйымның радиациялық-гигиеналық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1)ИСК-ға 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ИСК-ны қабылдау-тапсыру актісінің болуы;</w:t>
            </w:r>
          </w:p>
          <w:p>
            <w:pPr>
              <w:spacing w:after="20"/>
              <w:ind w:left="20"/>
              <w:jc w:val="both"/>
            </w:pPr>
            <w:r>
              <w:rPr>
                <w:rFonts w:ascii="Times New Roman"/>
                <w:b w:val="false"/>
                <w:i w:val="false"/>
                <w:color w:val="000000"/>
                <w:sz w:val="20"/>
              </w:rPr>
              <w:t>
3)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4) түгендеу актісін ресімдеумен ИСК-ға түгендеуді жүргізу;</w:t>
            </w:r>
          </w:p>
          <w:p>
            <w:pPr>
              <w:spacing w:after="20"/>
              <w:ind w:left="20"/>
              <w:jc w:val="both"/>
            </w:pPr>
            <w:r>
              <w:rPr>
                <w:rFonts w:ascii="Times New Roman"/>
                <w:b w:val="false"/>
                <w:i w:val="false"/>
                <w:color w:val="000000"/>
                <w:sz w:val="20"/>
              </w:rPr>
              <w:t>
5)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6) ИСК-ны сақтауға арналған құрылғының көзделуі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(бұдан әрі – РАҚ)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радиоактивті ластануға бақылауды ұйымдастыру: жұмыс беттерінің, жабдықтың, жеке қорғану құралдарының, тері жабындысының және персонал киімінің радиоактивті заттармен ластану деңгейлерін өлшеу; жұмыс үй-жайлары ауасында газдар мен аэрозолдердің көлемді белсенділігін анықтау; радиоактивті заттардың төгілу және шығарылу белсенділігін өлшеу немесе бағалау; санитариялық-қорғаныш аймағында және бақылау аймағында қоршаған орта объектілерінің радиоактивті ластану деңгейлерін анықтау;</w:t>
            </w:r>
          </w:p>
          <w:p>
            <w:pPr>
              <w:spacing w:after="20"/>
              <w:ind w:left="20"/>
              <w:jc w:val="both"/>
            </w:pPr>
            <w:r>
              <w:rPr>
                <w:rFonts w:ascii="Times New Roman"/>
                <w:b w:val="false"/>
                <w:i w:val="false"/>
                <w:color w:val="000000"/>
                <w:sz w:val="20"/>
              </w:rPr>
              <w:t>
7) дезактивацияны жүргізуді көздеу;</w:t>
            </w:r>
          </w:p>
          <w:p>
            <w:pPr>
              <w:spacing w:after="20"/>
              <w:ind w:left="20"/>
              <w:jc w:val="both"/>
            </w:pPr>
            <w:r>
              <w:rPr>
                <w:rFonts w:ascii="Times New Roman"/>
                <w:b w:val="false"/>
                <w:i w:val="false"/>
                <w:color w:val="000000"/>
                <w:sz w:val="20"/>
              </w:rPr>
              <w:t>
8) туындаған апат туралы шұғыл хабарлауды көздеу. Дезактивтендіру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 (келесі партияны сатып алғанға дейін жетістігін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сұйық антисептикалық сабынмен, бір рет пайдаланатын қағаз сүлгілерімен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қалдықтармен жұмыс істеу кезінде эпидемиялық қауіпсіздік қағиадаларына және медициналық персоналды В вирусты гепатитпен, Д вирусты гепатитпен және С вирусты гепатитпен кәсіби жұқтырылудың алдын алу бойынша оқытуды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(контейнерлер)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таңбалауға сәйкес қатаң сақтаумен медициналық қалдықтарды контейнерлерде жинауды жүзеге асыру;</w:t>
            </w:r>
          </w:p>
          <w:p>
            <w:pPr>
              <w:spacing w:after="20"/>
              <w:ind w:left="20"/>
              <w:jc w:val="both"/>
            </w:pPr>
            <w:r>
              <w:rPr>
                <w:rFonts w:ascii="Times New Roman"/>
                <w:b w:val="false"/>
                <w:i w:val="false"/>
                <w:color w:val="000000"/>
                <w:sz w:val="20"/>
              </w:rPr>
              <w:t xml:space="preserve">
7) медициналық қалдықтарды сақтау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бұйымдарға дезинфекция жүргізу жағдайларын сақтау, таңбаланған ыдыстардың, дезинфекциялаушы заттардың жұмыс ерітінділерінің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бойынша жол берілетін шектен асатын жүктемелер мен қысымдар кезінде стерилдеу жабдығын пайдалануға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орталықтарында зеңге ұқсас ауруларды (ЗҰА) болжаушы эпидқадағалау жүйесінің, ұйымның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ЗҰА жағдайларын есептеу;</w:t>
            </w:r>
          </w:p>
          <w:p>
            <w:pPr>
              <w:spacing w:after="20"/>
              <w:ind w:left="20"/>
              <w:jc w:val="both"/>
            </w:pPr>
            <w:r>
              <w:rPr>
                <w:rFonts w:ascii="Times New Roman"/>
                <w:b w:val="false"/>
                <w:i w:val="false"/>
                <w:color w:val="000000"/>
                <w:sz w:val="20"/>
              </w:rPr>
              <w:t>
2) зертханалық тексеруге ЗҰА науқастарынан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есепке алынуын және тіркелуін растайтын құжаттардың болуы. Шұғыл хабарламаларды уақытылы беру және инфекциялық және паразиттік сырқаттанушылықты тіркеу кезінде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және тіркеу кезінде індетке қарсы іс-шараларды жүргізу бойынша жедел іс-шаралар жоспарының, хабарландыру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Обамен ауыратын шартты науқасты енгізумен семинар және жаттығу сабақтарын жүргізу туралы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тәуекелі бар халық арасында туберкулинодиагностика, жұғынға, қақырыққа микроскопия жасау әдістерімен туберкулезді ерте анықтау бойынша іс-шараларды жүргізуді растайтын құжаттардың болуы, аурудың клиникалық белгілері бар тұлғалар, науқастар арасында флюорографиялық көрсеткіші оң тұлғаларды қосымша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қатынасқан тұлғаларды уақытылы тексеруін, химиялық алдын алуды жүргізуді, туберкулез ошақтарындағы балалар мен жасөспірімдерді оқшаулауды, ауырып шыққан тұлғаларды есепке алу және оларды уақытылы тексеруді, туберкулезбен ауыратын науқастарды тікелей бақылау емдеу кабинеті жұмысын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Туберкулиндиагностиканы, профилактикалық медициналық қарап тексерулерді жоспарлау және есепке алу, халықты жеке есепке алу деректері бойынша флюорокартотеканы құру бойынша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тістеуінен, сілекейлеуінен зардап шеккен тұлғаларға антирабиялық көмек көрсетуді растайтын құжаттардың болуы (антирабиялық көмекті көрсетудің уақытылығы және негізделуі)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алдын алуды жүргізуді (травматологияда) растайтын құжаттардың болуы, шұғыл иммундауды уақытылы көрсету, есепке алу және егулерді, медициналық қарсы көрсетілімдерді және егуден бас тартуларды негіздеу. Сіреспеге қарсы препараттармен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талдау жүргізуді расатйтын құжаттардың болуы. Халыққа профилактикалық егулерді жүргізуге қойылатын қағидаларды сақтау (препаратты енгізу тәсілі мен орны, егуді жүргізу алдында егілетін тұлғаны қарап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жабдықтау, қауырт және шокқа қарсы терапия жинақтарымен қамтамасыз етілуі. 063/у нысанды картотекасын, профилактикалық егулер жоспарларын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мерзімдерін сақтау, өз еркімен келісуді ресімдеу, жүргізілген егулерді, егулерге әсерлерді есепке алу, егілген тұлғаға белгіленген мерзімдерге бақылауды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қызметкерде егулерді жүргізуге рұқсатының болуы, егулерді жүргізу техникасы ережелеріне, иммундаудан кейін туындаған жағымсыз әсерлер дамыған жағдайда қауырт көмек көрсету тәсілдеріне оқытылуы, медициналық құжаттаманы жүргізу (есептік нысандарға вакцина туралы мәліметтерді енгізу, иммундық биологиялық препараттардың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контингентті А ВГ, В ВГ, тұмауға қарсы вакциналауды растайтын құжаттардың болуы, биологиялық сұйықтықтармен жұмыс істеген кезде сақтық шараларын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кезіндегі іс-шараларға және олардың асқынуларына қойылатын талаптарды сақтау:</w:t>
            </w:r>
          </w:p>
          <w:p>
            <w:pPr>
              <w:spacing w:after="20"/>
              <w:ind w:left="20"/>
              <w:jc w:val="both"/>
            </w:pPr>
            <w:r>
              <w:rPr>
                <w:rFonts w:ascii="Times New Roman"/>
                <w:b w:val="false"/>
                <w:i w:val="false"/>
                <w:color w:val="000000"/>
                <w:sz w:val="20"/>
              </w:rPr>
              <w:t>
1) "фильтрдің", жабдықтың, негізгі тұмауға қарсы және басқа препараттар қорының болуы;</w:t>
            </w:r>
          </w:p>
          <w:p>
            <w:pPr>
              <w:spacing w:after="20"/>
              <w:ind w:left="20"/>
              <w:jc w:val="both"/>
            </w:pPr>
            <w:r>
              <w:rPr>
                <w:rFonts w:ascii="Times New Roman"/>
                <w:b w:val="false"/>
                <w:i w:val="false"/>
                <w:color w:val="000000"/>
                <w:sz w:val="20"/>
              </w:rPr>
              <w:t>
2) тұмауға қарсы вакциналауды жүргізу;</w:t>
            </w:r>
          </w:p>
          <w:p>
            <w:pPr>
              <w:spacing w:after="20"/>
              <w:ind w:left="20"/>
              <w:jc w:val="both"/>
            </w:pPr>
            <w:r>
              <w:rPr>
                <w:rFonts w:ascii="Times New Roman"/>
                <w:b w:val="false"/>
                <w:i w:val="false"/>
                <w:color w:val="000000"/>
                <w:sz w:val="20"/>
              </w:rPr>
              <w:t>
3) ЖРВИ, тұмау жағдайларын және олардың асқынуларын есепке алу, зертханалық зерттеулерге материалды уақытылы алу;</w:t>
            </w:r>
          </w:p>
          <w:p>
            <w:pPr>
              <w:spacing w:after="20"/>
              <w:ind w:left="20"/>
              <w:jc w:val="both"/>
            </w:pPr>
            <w:r>
              <w:rPr>
                <w:rFonts w:ascii="Times New Roman"/>
                <w:b w:val="false"/>
                <w:i w:val="false"/>
                <w:color w:val="000000"/>
                <w:sz w:val="20"/>
              </w:rPr>
              <w:t>
4) науқастардан материалды алуға арналған шығын материалдары және көлік ортасы қоры;</w:t>
            </w:r>
          </w:p>
          <w:p>
            <w:pPr>
              <w:spacing w:after="20"/>
              <w:ind w:left="20"/>
              <w:jc w:val="both"/>
            </w:pPr>
            <w:r>
              <w:rPr>
                <w:rFonts w:ascii="Times New Roman"/>
                <w:b w:val="false"/>
                <w:i w:val="false"/>
                <w:color w:val="000000"/>
                <w:sz w:val="20"/>
              </w:rPr>
              <w:t>
5) медициналық персоналдың жеке қорғану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инфекциясын ескерту жөніндегі профилактикалық және індетке қарсы іс-шараларды жүргізуді растайтын құжаттардың болуы (профилактикалық ем, қатынасқандарға медициналық бақылау, реконвалесценттерге диспансерлік бақылау, профилактикалық мақсатпен зертханалық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жабдықпен, мүкәммалмен, зертханалық ыдыс-аяқпен, реактивтермен, ортамен қамтамасыз етілуі,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зертханаларда туберкулезге бактериоскопиялық зерттеулерге арналған жеке үш секцияның болуы (жұғындарды, бактериоскопияны дайындау, сырлау, препараттарды тіркеу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диагностикалық, дезинфекциялық препараттарды сақтау, тасымалдау, қолдану және есепке алу бойынша талаптардың сақталуын растайтын құжаттаманың болуы және жабдықпен жабдықталуы. Иммундық биологиялық препараттарды сақтау, тасымалдау және қолдану жөніндегі қалыпты операциялық процедуралар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нормаларына сыртқы ортадан алынған жұғындардың, судың, ауаның, дезинфекциялаушы заттардың, стерилдеуге сынамалардың, зертханалық-аспаптық өлшеулердің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өндірістік бақылау бағдарламасының болуы. Оның орындалуын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объектілері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болмағанда, су қыздырғыштарының үзіліссіз жұмыс істеуінің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және жартылай кәріздендірілген елді мекендерде жергілікті және шығару тазалау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 жабық типтегі шамдар жағдайының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ауа баптау, жылытудың жарамды жүйелерінің болуы, микроклиматқа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ішкі әрлену жағдайы. Жабынды ақаулардың болуы және уақытылы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стационарлы және көшпелі ультракүлгін сәулелендіргіштердің немесе басқа қондырғылардың болуы, бактерицидтік сәулелендіргіштердің мерзімінің өтуін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істеген кезде арнайы киім жинағының болуы, санитариялық киім мен аяқ-киімнен 2 жинақтың болуы, сақтау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ыдыс-аяқты, мүкәммалды, құралдарды, соның ішінде дистиллятордың құбыр желілерін технологиялық өңдеу процесі бойынша құжаттаманың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және инъекцияға арналған суды дайындау бойынша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сақтауға арналған жағдайлардың болуы және персоналдың арнайы киіммен, жеке қорғану құралдарымен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пайдаланылатын қағаз сүлгілерімен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 арнайы жабдықпен жабдықтау, төсек-орын қозғалысы бірізділігін сақтау (немесе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Зерханалық зерттеу нәтижелері: қоршаған орта объектілерінен, судан, ауадан, дәрілік заттардан, дәріхана ыдыстарынан стерилдікке жұғындар, зертханалық-аспаптық өлшеулер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бұйымдардың, медициналық техниканың көтерме және бөлшек сауда объектілері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үй-жайлар құрамы мен жинағына қойылатын талаптарды санитариялық қағидалар талаптарына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 туралы мемлекеттік тіркеу мәліметтерінің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болуы және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объектілерінен, судан, ауадан, дәрілік заттардан, дәріхана ыдыстарынан стерилдікке жұғындар, зертханалық-аспаптық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және тамақ қалдықтарын жинауға арналған жапқыштары бар контейнерлерді орнатуға арналған оқшаулы алаңның болуы (жеке тұрған ғимаратқа орналастырған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Тарту-сору желдету жүйелері тиімділігі өлшеулерінің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нәтижелері бар тұлғаларды жұмыстан уақытылы шектету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Персоналда арнайы киімнің болуы және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сынамалары (жұғындар), зертханалық-аспаптық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(контейнерлер) үшін тиісті контейнерлермен және пакеттермен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медициналық қалдықтарды уақытша сақтау үй-жайларының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жағдайларын сақтау, таңбаланған ыдыстардың, дезинфекциялаушы құралдардың жұмыс ерітінділерінің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жағдайлардың болуы (сұйық антисептикалық сабынмен, антисептиктермен, бір рет пайдаланылатын қағаз сүлгілерімен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мен инвазиялық процедуралар санын ескерумен бір рет пайдаланатын медициналық бұйымдардың, қолғаптардың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Сүліктерді қолданудың бір реттілігін растайтын құжаттардың болуы (процедураларды жүргізудің, пациенттерді есепке алудың жұмыс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жою үшін арнайы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көмекті және мейірбике күтімін көрсететін денсаулық сақтау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жинауға арналған жапқыштары бар контейнерлерді орнатуға арналған оқшаулы алаңның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жабдықты, санитариялық-техникалық құралдарды, аппаратураны, аспаптарды қолдануға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сақтаумен дезинфекциялық іс-шараларды (дезинфекциялық құралдардың кірісін, шығысын есепке алу, күрделі тазалау және т.б.) жүргізу жөніндегі журналдардың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бактерицидтік сәулелендіргіштердің атқарылған уақытын есепке алу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жағдайлардың болуы:</w:t>
            </w:r>
          </w:p>
          <w:p>
            <w:pPr>
              <w:spacing w:after="20"/>
              <w:ind w:left="20"/>
              <w:jc w:val="both"/>
            </w:pPr>
            <w:r>
              <w:rPr>
                <w:rFonts w:ascii="Times New Roman"/>
                <w:b w:val="false"/>
                <w:i w:val="false"/>
                <w:color w:val="000000"/>
                <w:sz w:val="20"/>
              </w:rPr>
              <w:t xml:space="preserve">
1) білектен қосылатын крандардың, дозаторлардың болуы; </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xml:space="preserve">
5)таңбалауды сақтаумен қауіпсіз жинау және кәдеге жарату (КБСУ) үшін тиісті контейнерлермен және пакеттермен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бұйымдарға дезинфекция жүргізу жағдайларын сақтау, таңбаланған ыдыстардың, дезинфекциялаушы заттардың жұмыс ерітінділерінің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соның ішінде аса қауіпті және карантиндік инфекциялар жағдайларын анықтау кезінде санитариялық-індетке қарсы (профилактикалық) іс-шараларды ұйымдастырып, жүргізуге қойылатын санитариялық нормаларды сақтау, әрбір инфекциялық және (немесе) паразиттік аурулар жағдайларын анықтау және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кезінде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қалпына келтіру емі және медициналық оңалту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жинауға арналған жапқыштары бар контейнерлерді орнатуға арналған оқшаулы алаңның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жабдықты, санитариялық-техникалық құралдарды, аппаратураны, аспаптарды қолдануға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стационарлы және көшпелі ультракүлгін сәулелендіргіштердің немесе басқа қондырғылардың болуы, бактерицидтік сәулелендіргіштердің мерзімінің өтуін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xml:space="preserve">
5) таңбалауды сақтаумен қауіпсіз жинау және кәдеге жарату (КБСУ) үшін тиісті контейнерлермен және пакеттермен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бұйымдарға дезинфекция жүргізу жағдайларын сақтау, таңбаланған ыдыстардың, дезинфекциялаушы заттардың жұмыс ерітінділерінің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инфекциялық немесе паразиттік аурулар, аурухана ішілік инфекциялар жағдайларын анықтау кезінде санитариялық-індетке қарсы (профилактикалық) іс-шараларды уақытылы жүргізілуін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құжаттаманың болуы және жүргізілуі, инфекциялық бақылау бағдарламасының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Қызмет түрлері мен қуаты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және тамақ қалдықтарын жинауға арналған жапқыштары бар контейнерлерді орнатуға арналған оқшаулы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метрді құрайтын периметрі бойынша тұтас қоршаудың, бақылау-рұқсат беру пунктінің, туберкулезге қарсы стационарларда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туберкулезге қарсы бөлімшелерде көлікті дезинфекциялауға арналған жеке кіру жолының (кірудің) және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 кезде су қыздырғыштардың үзіліссіз жұмыс істеуін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 Инфекциялық және туберкулезге қарсы стационарларда (бөлімшелерде) локалді тазалау құрылыстарының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параметрлерін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және күтіп ұстауға, аймақтандыруға қойылатын талаптарды сақтау. Үй-жайлардың ішкі әрлеу жағдайы. Жабынды ақауларының болуы және уақытылы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бөлімшелердің (блоктардың) болуы және олардың санитариялық-эпидемиологиялық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стационарға жатқызу жағдайларына қойылатын талаптарды сақтау:</w:t>
            </w:r>
          </w:p>
          <w:p>
            <w:pPr>
              <w:spacing w:after="20"/>
              <w:ind w:left="20"/>
              <w:jc w:val="both"/>
            </w:pPr>
            <w:r>
              <w:rPr>
                <w:rFonts w:ascii="Times New Roman"/>
                <w:b w:val="false"/>
                <w:i w:val="false"/>
                <w:color w:val="000000"/>
                <w:sz w:val="20"/>
              </w:rPr>
              <w:t>
1) ауруханаға жатқызу кезінде пациенттердің және науқасқа күтім жасау стационарына жатқызылатын тұлғалардың инфекциялық сырқаттанушылыққа тексерілуі;</w:t>
            </w:r>
          </w:p>
          <w:p>
            <w:pPr>
              <w:spacing w:after="20"/>
              <w:ind w:left="20"/>
              <w:jc w:val="both"/>
            </w:pPr>
            <w:r>
              <w:rPr>
                <w:rFonts w:ascii="Times New Roman"/>
                <w:b w:val="false"/>
                <w:i w:val="false"/>
                <w:color w:val="000000"/>
                <w:sz w:val="20"/>
              </w:rPr>
              <w:t>
2) микроскопия нәтижелеріне сәйкес туберкулезбен ауыратын науқастарды жеке ауруханаға жатқызу;</w:t>
            </w:r>
          </w:p>
          <w:p>
            <w:pPr>
              <w:spacing w:after="20"/>
              <w:ind w:left="20"/>
              <w:jc w:val="both"/>
            </w:pPr>
            <w:r>
              <w:rPr>
                <w:rFonts w:ascii="Times New Roman"/>
                <w:b w:val="false"/>
                <w:i w:val="false"/>
                <w:color w:val="000000"/>
                <w:sz w:val="20"/>
              </w:rPr>
              <w:t>
3) дәріге сезгіштігіне байланысты науқастарды жеке ауруханаға жатқызу;</w:t>
            </w:r>
          </w:p>
          <w:p>
            <w:pPr>
              <w:spacing w:after="20"/>
              <w:ind w:left="20"/>
              <w:jc w:val="both"/>
            </w:pPr>
            <w:r>
              <w:rPr>
                <w:rFonts w:ascii="Times New Roman"/>
                <w:b w:val="false"/>
                <w:i w:val="false"/>
                <w:color w:val="000000"/>
                <w:sz w:val="20"/>
              </w:rPr>
              <w:t>
4) инфекциялық ауруға күдік туындаған жағдайда қабылдау бөлімшесі жанында (бокс) пациентті инфекциялық бөлімшеге (ауруханаға) ауыстыруға дейін диагностикалық палатаға оқшаулау;</w:t>
            </w:r>
          </w:p>
          <w:p>
            <w:pPr>
              <w:spacing w:after="20"/>
              <w:ind w:left="20"/>
              <w:jc w:val="both"/>
            </w:pPr>
            <w:r>
              <w:rPr>
                <w:rFonts w:ascii="Times New Roman"/>
                <w:b w:val="false"/>
                <w:i w:val="false"/>
                <w:color w:val="000000"/>
                <w:sz w:val="20"/>
              </w:rPr>
              <w:t>
5) науқастарды ауруханаға жатқызу кезінде палаталардың толтырылу айналымын сақтау;</w:t>
            </w:r>
          </w:p>
          <w:p>
            <w:pPr>
              <w:spacing w:after="20"/>
              <w:ind w:left="20"/>
              <w:jc w:val="both"/>
            </w:pPr>
            <w:r>
              <w:rPr>
                <w:rFonts w:ascii="Times New Roman"/>
                <w:b w:val="false"/>
                <w:i w:val="false"/>
                <w:color w:val="000000"/>
                <w:sz w:val="20"/>
              </w:rPr>
              <w:t>
6) науқастың эпидемиологиялық ахуалын ескерумен жеке ағындардың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үй-жайының санитариялық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науқасқа аудан нормасының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радиоактивті ластануға бақылауды ұйымдастыру: жұмыс беттерінің, жабдықтың, жеке қорғану құралдарының, тері жабындысының және персонал киімінің радиоактивті заттармен ластану деңгейлерін өлшеу; жұмыс үй-жайлары ауасында газдар мен аэрозолдердің көлемді белсенділігін анықтау; радиоактивті заттардың төгілу және шығарылу белсенділігін өлшеу немесе бағалау; санитариялық-қорғаныш аймағында және бақылау аймағында қоршаған орта объектілерінің радиоактивті ластану деңгейлерін анықтау;</w:t>
            </w:r>
          </w:p>
          <w:p>
            <w:pPr>
              <w:spacing w:after="20"/>
              <w:ind w:left="20"/>
              <w:jc w:val="both"/>
            </w:pPr>
            <w:r>
              <w:rPr>
                <w:rFonts w:ascii="Times New Roman"/>
                <w:b w:val="false"/>
                <w:i w:val="false"/>
                <w:color w:val="000000"/>
                <w:sz w:val="20"/>
              </w:rPr>
              <w:t>
7) дезактивацияны жүргізуді көздеу;</w:t>
            </w:r>
          </w:p>
          <w:p>
            <w:pPr>
              <w:spacing w:after="20"/>
              <w:ind w:left="20"/>
              <w:jc w:val="both"/>
            </w:pPr>
            <w:r>
              <w:rPr>
                <w:rFonts w:ascii="Times New Roman"/>
                <w:b w:val="false"/>
                <w:i w:val="false"/>
                <w:color w:val="000000"/>
                <w:sz w:val="20"/>
              </w:rPr>
              <w:t>
8) туындаған апат туралы шұғыл хабарлауды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радиациялық бақылауды ұйымдастыру:</w:t>
            </w:r>
          </w:p>
          <w:p>
            <w:pPr>
              <w:spacing w:after="20"/>
              <w:ind w:left="20"/>
              <w:jc w:val="both"/>
            </w:pPr>
            <w:r>
              <w:rPr>
                <w:rFonts w:ascii="Times New Roman"/>
                <w:b w:val="false"/>
                <w:i w:val="false"/>
                <w:color w:val="000000"/>
                <w:sz w:val="20"/>
              </w:rPr>
              <w:t>
1) өндірістік радиациялық бақылаудың бекітілген бағдарламасының болуы;</w:t>
            </w:r>
          </w:p>
          <w:p>
            <w:pPr>
              <w:spacing w:after="20"/>
              <w:ind w:left="20"/>
              <w:jc w:val="both"/>
            </w:pPr>
            <w:r>
              <w:rPr>
                <w:rFonts w:ascii="Times New Roman"/>
                <w:b w:val="false"/>
                <w:i w:val="false"/>
                <w:color w:val="000000"/>
                <w:sz w:val="20"/>
              </w:rPr>
              <w:t>
2) өндірістік радиациялық бақылаудың талап етілетін түрлерінің еселігін және жүргізу кезеңділігін сақтау;</w:t>
            </w:r>
          </w:p>
          <w:p>
            <w:pPr>
              <w:spacing w:after="20"/>
              <w:ind w:left="20"/>
              <w:jc w:val="both"/>
            </w:pPr>
            <w:r>
              <w:rPr>
                <w:rFonts w:ascii="Times New Roman"/>
                <w:b w:val="false"/>
                <w:i w:val="false"/>
                <w:color w:val="000000"/>
                <w:sz w:val="20"/>
              </w:rPr>
              <w:t>
3) радиациялық жағдайды жақсарту бойынша бақылау және шараларды әзірлеу нәтижелерін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және уақытша сақтау үй-жайларында төсек жабдықтарын жинауға, тасымалдауға арналған арнайы таңбаланған ыдыстың болуы. Төсек жабдықтарын ауыстыруды қамтамасыз ету және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 (келесі партияны сатып алғанға дейін жетістігін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жеке раковиналардың және қол жууға арналған жуғыштардың боулы;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 В ВГ, Д ВГ және С ВГ жұқтырылудың алдын алу бойынша оқылуын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санитариялық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тамақтануын ұйымдастыру бойынша келешектегі және күн сайынғы мәзірдің, технологиялық картаның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тағамдардың, аспаздық өнімдердің қауіпсіздік көрсеткіштеріне органолептикалық бағалауды жүргізу бойынша тәуліктік сынамалардың болуы және журналды, цех қызметкерлерін қарап тексеру нәтижелері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қолданылатын өнімнің қауіпсіздігін, сәйкестігін, бақылануын растайтын құжаттардың болуы (сәйкестігі туралы сертификат, мемлекеттік тіркеу туралы куәлік, сәйкестігі туралы декларация, ветеринариялық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 медициналық көмекті көрсету кезінде балалар сүт қоспаларын дайындауға және сақтауға арналған жағдайларды сақтау.</w:t>
            </w:r>
          </w:p>
          <w:p>
            <w:pPr>
              <w:spacing w:after="20"/>
              <w:ind w:left="20"/>
              <w:jc w:val="both"/>
            </w:pPr>
            <w:r>
              <w:rPr>
                <w:rFonts w:ascii="Times New Roman"/>
                <w:b w:val="false"/>
                <w:i w:val="false"/>
                <w:color w:val="000000"/>
                <w:sz w:val="20"/>
              </w:rPr>
              <w:t>
Балалар қоспаларын дайындауға және құюға арналған үй-жайлардың болуы</w:t>
            </w:r>
          </w:p>
          <w:p>
            <w:pPr>
              <w:spacing w:after="20"/>
              <w:ind w:left="20"/>
              <w:jc w:val="both"/>
            </w:pPr>
            <w:r>
              <w:rPr>
                <w:rFonts w:ascii="Times New Roman"/>
                <w:b w:val="false"/>
                <w:i w:val="false"/>
                <w:color w:val="000000"/>
                <w:sz w:val="20"/>
              </w:rPr>
              <w:t>
Стерилді ыдыс-аяқтың болуы.</w:t>
            </w:r>
          </w:p>
          <w:p>
            <w:pPr>
              <w:spacing w:after="20"/>
              <w:ind w:left="20"/>
              <w:jc w:val="both"/>
            </w:pPr>
            <w:r>
              <w:rPr>
                <w:rFonts w:ascii="Times New Roman"/>
                <w:b w:val="false"/>
                <w:i w:val="false"/>
                <w:color w:val="000000"/>
                <w:sz w:val="20"/>
              </w:rPr>
              <w:t>
Сүт қоспаларын ашу күнін және уақытын көрсетумен таңбалаудың, сақтау және тасымалдаудың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қабылдау тапсыру қағидаларының және тапсыруға арналған рұқсат берілген және тыйым салынған өнімдер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мәліметтің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кезінде, стационарда болған кезде және шығарған кезде пациенттерді инфекциялық және паразиттік ауруларға тексеруге қойылатын санитариялық нормалардың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аурухана ішілік инфекциялардың әрбір жағдайын зерттеу бойынша, инфекциялық немесе паразиттік аурулар жағдайларын анықтау кезінде санитариялық-індетке қарсы (профилактикалық) іс-шараларды уақытылы жүргізілуін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тұлғалар арасында жұғын, қақырыққа микроскопия жасау әдістерімен және туберкулезбен сырқаттанудың жоғары тәуекелі бар халық арасында флюорография әдісімен туберкулезді ерте анықтау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тістеуінен зардап шеккен тұлғаларға антирабиялық көмекті уақытылы және негізді көрсетуін растайын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 орталықтарда вакцинопрофилактика бойынша құжаттаманың болуы және жүргізілуі, иммундау мерзімдерінің сақталуы, медициналық қарсы көрсетілімдерді және егулерден бас тартуларды есепке алу және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алдын алуды жүргізуді растайтын құжаттардың болуы және жүргізілуі, шұғыл иммундауды уақытылы көрсету, есепке алу және егулерді, медициналық қарсы көрсетілімдерді және егуден бас тартуларды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кабинетінің жабдықталуы, қауырт және шокқа қарсы терапияға арналған жинақтармен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қызметкерде егулерді жүргізуге рұқсатының болуы, егулерді жүргізу техникасы ережелеріне, иммундаудан кейін туындаған жағымсыз әсерлер дамыған жағдайда қауырт көмек көрсету тәсілдеріне оқытылуы.</w:t>
            </w:r>
          </w:p>
          <w:p>
            <w:pPr>
              <w:spacing w:after="20"/>
              <w:ind w:left="20"/>
              <w:jc w:val="both"/>
            </w:pPr>
            <w:r>
              <w:rPr>
                <w:rFonts w:ascii="Times New Roman"/>
                <w:b w:val="false"/>
                <w:i w:val="false"/>
                <w:color w:val="000000"/>
                <w:sz w:val="20"/>
              </w:rPr>
              <w:t>
Медициналық құжаттаманы жүргізу (есептік нысандарға вакцина туралы мәліметтерді енгізу, иммундық биологиялық препараттардың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 ыдыстарымен, реактивтерімен, орталармен қамтамасыз ету, сақтау жағдайларын және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стационарлардың бактериологиялық зертханаларында бактериоскопиялық зерттеулерге арналған жеке үш секцияның болуы (жұғындарды, бактериоскопияны дайындау, сырлау, препараттарды дайындау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инфекциялық және паразиттік сырқаттанушылыққа тексеру жүргізуді, тексерудің оң нәтижелерімен анықталған тұлғаларды жұмыстан уақытылы шектетуін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нәтижелерінің нормаларға сәйкес келуі: шикізат пен дайын өнімдердің сынамалары, қоршаған орта объектілерінің, судың, ауаның, дезинфекциялаушы құралдардың жұғындары, стерилдікке сынама, зертханалық-аспаптық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 бойынша санитариялық нормаларды сақтау. Көзбен көріп бақылау кезінде кеміргіштер мен жәндіктердің тіршілік әрекетінің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кезіндегі іс-шараларға және олардың асқынуларына қойылатын талаптарды сақтау:</w:t>
            </w:r>
          </w:p>
          <w:p>
            <w:pPr>
              <w:spacing w:after="20"/>
              <w:ind w:left="20"/>
              <w:jc w:val="both"/>
            </w:pPr>
            <w:r>
              <w:rPr>
                <w:rFonts w:ascii="Times New Roman"/>
                <w:b w:val="false"/>
                <w:i w:val="false"/>
                <w:color w:val="000000"/>
                <w:sz w:val="20"/>
              </w:rPr>
              <w:t>
1) "фильтрдің", жабдықтың, негізгі тұмауға қарсы және басқа препараттар қорының болуы;</w:t>
            </w:r>
          </w:p>
          <w:p>
            <w:pPr>
              <w:spacing w:after="20"/>
              <w:ind w:left="20"/>
              <w:jc w:val="both"/>
            </w:pPr>
            <w:r>
              <w:rPr>
                <w:rFonts w:ascii="Times New Roman"/>
                <w:b w:val="false"/>
                <w:i w:val="false"/>
                <w:color w:val="000000"/>
                <w:sz w:val="20"/>
              </w:rPr>
              <w:t>
2) тұмауға қарсы вакциналауды жүргізу;</w:t>
            </w:r>
          </w:p>
          <w:p>
            <w:pPr>
              <w:spacing w:after="20"/>
              <w:ind w:left="20"/>
              <w:jc w:val="both"/>
            </w:pPr>
            <w:r>
              <w:rPr>
                <w:rFonts w:ascii="Times New Roman"/>
                <w:b w:val="false"/>
                <w:i w:val="false"/>
                <w:color w:val="000000"/>
                <w:sz w:val="20"/>
              </w:rPr>
              <w:t>
3) ЖРВИ, тұмау жағдайларын және олардың асқынуларын есепке алу, зертханалық зерттеулерге материалды уақытылы алу;</w:t>
            </w:r>
          </w:p>
          <w:p>
            <w:pPr>
              <w:spacing w:after="20"/>
              <w:ind w:left="20"/>
              <w:jc w:val="both"/>
            </w:pPr>
            <w:r>
              <w:rPr>
                <w:rFonts w:ascii="Times New Roman"/>
                <w:b w:val="false"/>
                <w:i w:val="false"/>
                <w:color w:val="000000"/>
                <w:sz w:val="20"/>
              </w:rPr>
              <w:t>
4) науқастардан материалды алуға арналған шығын материалдары және көлік ортасы қоры;</w:t>
            </w:r>
          </w:p>
          <w:p>
            <w:pPr>
              <w:spacing w:after="20"/>
              <w:ind w:left="20"/>
              <w:jc w:val="both"/>
            </w:pPr>
            <w:r>
              <w:rPr>
                <w:rFonts w:ascii="Times New Roman"/>
                <w:b w:val="false"/>
                <w:i w:val="false"/>
                <w:color w:val="000000"/>
                <w:sz w:val="20"/>
              </w:rPr>
              <w:t>
5) медициналық персоналдың жеке қорғану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орталықтарында зеңге ұқсас ауруларды (ЗҰА) болжаушы эпидқадағалау жүйесінің, ұйымның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ЗҰА жағдайларын есептеу;</w:t>
            </w:r>
          </w:p>
          <w:p>
            <w:pPr>
              <w:spacing w:after="20"/>
              <w:ind w:left="20"/>
              <w:jc w:val="both"/>
            </w:pPr>
            <w:r>
              <w:rPr>
                <w:rFonts w:ascii="Times New Roman"/>
                <w:b w:val="false"/>
                <w:i w:val="false"/>
                <w:color w:val="000000"/>
                <w:sz w:val="20"/>
              </w:rPr>
              <w:t>
2) зертханалық тексеруге ЗҰА науқастарынан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мақсатта менингококк инфекциясына зертханалық тексеруді жүргізу</w:t>
            </w:r>
          </w:p>
          <w:p>
            <w:pPr>
              <w:spacing w:after="20"/>
              <w:ind w:left="20"/>
              <w:jc w:val="both"/>
            </w:pPr>
            <w:r>
              <w:rPr>
                <w:rFonts w:ascii="Times New Roman"/>
                <w:b w:val="false"/>
                <w:i w:val="false"/>
                <w:color w:val="000000"/>
                <w:sz w:val="20"/>
              </w:rPr>
              <w:t>
Менингококк инфекциясымен ауыратын науқастарды ауруханаға жатқызу,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 көрсететін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 болуы. Объектінің санитариялық-эпидемиологиялық қорытындыға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құрылымдық бөлімшелерде аудан нормаларының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 кезде су қыздырғыштардың үзіліссіз жұмыс істеуін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Кәрізделмеген және жартылай кәрізделген елді мекендерде жергілікті және тасымалы тазалау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 жағдайы. Жабынды ақауларының болуы және уақытылы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6)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7)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8) ұйымның келісілген радиациялық-гигиеналық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түгендеу актісін ресімдеумен ИСК-ға түгендеуді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бойынша журналдардың болуы және жүргізілуі (дезинфекциялаушы заттардың кірісін, шығысын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биологиялық сұйықтықтардың теріге және сілемейге түсумен персоналдың шағын жарақат алу жағдайларын, апаттық жағдайларды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жұқтырылудың алдын алу, қауіпсіздік техникасы бойынша медициналық персоналдың оқуы және нұсқаулықтан өтуі туралы мәліметтің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стерилді бұйыдарды тасымалдау, сақтау, қолдану мерзімдері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орталықтан жууды ұйымдастыру (мамандандырылған ұйыммен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медициналық қалдықтарды контейнерлерге таңбалауға қатаң сәйкес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w:t>
            </w:r>
          </w:p>
          <w:p>
            <w:pPr>
              <w:spacing w:after="20"/>
              <w:ind w:left="20"/>
              <w:jc w:val="both"/>
            </w:pPr>
            <w:r>
              <w:rPr>
                <w:rFonts w:ascii="Times New Roman"/>
                <w:b w:val="false"/>
                <w:i w:val="false"/>
                <w:color w:val="000000"/>
                <w:sz w:val="20"/>
              </w:rPr>
              <w:t>
жайының санитариялық нормативтерге сәйкес жабдықталуы, медициналық қалдықтарды орталықтан залалсыздандыруды ұйымдастыру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мәліметтің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техникасы зертханасына қойылатын санитариялық нормаларды сақтау:</w:t>
            </w:r>
          </w:p>
          <w:p>
            <w:pPr>
              <w:spacing w:after="20"/>
              <w:ind w:left="20"/>
              <w:jc w:val="both"/>
            </w:pPr>
            <w:r>
              <w:rPr>
                <w:rFonts w:ascii="Times New Roman"/>
                <w:b w:val="false"/>
                <w:i w:val="false"/>
                <w:color w:val="000000"/>
                <w:sz w:val="20"/>
              </w:rPr>
              <w:t>
1) арнайы тіс техникасы үстелімен және шаңды жергілікті соратын электр ажарлағыш машинасымен жабдықталуы;</w:t>
            </w:r>
          </w:p>
          <w:p>
            <w:pPr>
              <w:spacing w:after="20"/>
              <w:ind w:left="20"/>
              <w:jc w:val="both"/>
            </w:pPr>
            <w:r>
              <w:rPr>
                <w:rFonts w:ascii="Times New Roman"/>
                <w:b w:val="false"/>
                <w:i w:val="false"/>
                <w:color w:val="000000"/>
                <w:sz w:val="20"/>
              </w:rPr>
              <w:t>
2) механикалық іске қосылатын жергілікті сору шкафының стерилдеу және дәнекерлеу бөлмелерінде болуы;</w:t>
            </w:r>
          </w:p>
          <w:p>
            <w:pPr>
              <w:spacing w:after="20"/>
              <w:ind w:left="20"/>
              <w:jc w:val="both"/>
            </w:pPr>
            <w:r>
              <w:rPr>
                <w:rFonts w:ascii="Times New Roman"/>
                <w:b w:val="false"/>
                <w:i w:val="false"/>
                <w:color w:val="000000"/>
                <w:sz w:val="20"/>
              </w:rPr>
              <w:t>
3) негізгі үй-жайларда тіс техниктерінің жұмыс орындарында және әрбір әрлеу машинасы жанында – әрлеу бөлмелерінде, ортадан құйылатын пеш үстіндегі құю тетігіндегі тартпалы зонттар – полимерлеу үй-жайының жұмыс үстелі үстінде шаңды жергілікті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 көрсететін денсаулық сақтау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қондырғыларымен, сырғытпаламен, зембілдермен және басқа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үстелді жабдықтауға және жарақтауға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сараптау орталықтарында тірі тұлғаларды сараптау бөліміне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шарттарын сақтау, таңбаланған ыдыстардың, жұмыс ерітінділерінің, дезинфекциялаушы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 қызмет көрсететін денсаулық сақтау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санитариялық-эпидемиологиялық қорытындыға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су қыздырғыштардың үзіліссіз жұмыс істеуін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және жартылай кәріздендірілген елді мекендерде жергілікті және шығарылатын тазалау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және ауа баптау жүйелерін пайдалануға жауапты тұлғаны тағайындау туралы бұйрықтың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"шартты лас" ағындардың қиылысуына жол бермейтін технологиялық бірізділікті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сақтау, тасымалдау кезінде "тоңазытқыш тізбек"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бұйымдарға дезинфекция жүргізу жағдайларын сақтау, таңбаланған ыдыстардың, дезинфекциялаушы заттардың жұмыс ерітінділерінің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xml:space="preserve">
2) аспаптар өңделетін кабинеттерде қолды жууға арналған жеке раковиналар мен жуғыштардың болуы, </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жұқтырылудың алдын алу, қауіпсіздік техникасы бойынша медициналық персоналдың оқуын және нұсқаулықтан өтуін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киімді, персоналдың жеке қорғану құралдарын көздеу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соның ішінде аса қауіпті және карантиндік инфекциялар жағдайларын анықтау кезінде санитариялық-індетке қарсы (профилактикалық) іс-шараларды ұйымдастырып, жүргізуге қойылатын санитариялық нормаларды сақтау, әрбір инфекциялық және (немесе) паразиттік аурулар жағдайларын анықтау және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хабарландыру схемасының,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соның ішінде донорларды гемотрансфузиялық инфекцияларға тексеру бойынша бақылауды ұйымдастыру және жүргізу жөніндегі құжаттаманың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қан, феталді және бағаналық жасушаларды тапсырған сайын донорларды В ВГ және С ВГ маркерлеріне тексерілуін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аумақтарда – лептоспироз ошақтарында донорларды лептоспирозға тексеру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донорларды Қазақстанның барлық аумағында донорлыққа жол бермеу мақсатында В ВГ және С ВГ маркерлеріне оң нәтижелерімен уақытылы өзара ақпарат алмасуды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дезинфекциялық препараттарды сақтау, тасымалдау, қолдану және есепке алу тәртібі бойынша құжаттаманың, журналдардың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ІІІ-ІV топтағы микроағзалармен және гельминттермен жұмыс істеуге биологиялық қауіпсіздік талаптарының сақталуын бақылау жөніндегі тиісті комиссия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 ыдыстарымен, реактивтерімен, орталармен қамтамасыз ету, сақтау жағдайларын және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xml:space="preserve">
5) таңбалауды сақтаумен қауіпсіз жинау және кәдеге жарату (КБСУ) үшін тиісті контейнерлермен және пакеттермен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бақылауды ұйымдастыру және жүргізу бойынша құжаттардың болуы және оны орындау жағдайлары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қоршаудың болуы, оның бүтіндігі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сыртқы жарықтандыру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топтық және спорттық алаңшаларына арналған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батареяларында қоршаушы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ерекшеліктеріне сәйкес келетін жиһаздың және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жұмсақ, қатты мүкәммалдың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түбектерге арналған таңбаланған ұяшықтардың болуы (сәбилер мен кіші жастағы балаларға)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сатып алынған өнімдердің сапасы мен қауіпсіздігін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ыдыстарда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жылыту, желдету, сумен қамтамасыз ету, суды бұру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астынан сумен қамтамасыз ету көзіне санитариялық қорғау аймағының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 талаптарына сәйкестігіне судың зертханалық зерттеу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сумен жұмыс істейтін объектілерде ауыз суды сақтауға арналған таңбаланған ыдыстар орнатылған жеке үй-жайлардың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Санитариялық-аулалық қондырғылардың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жасанды жарықтың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нормативтердің талаптарына сәйкестігіне жарықтың зертханалық зерттеу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үй-жайда бір үлгідегі шамдардың, шамдарда плафондардың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Іріктелген люминесцентті шамдарды сақтауға арналған үй-жайлардың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желдету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 талаптарына сәйкестігіне шудың, желдету тиімділігінің зертханалық өлшеу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үй-жайларында термометрлердің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микроклиматтың зертханалық өлшеулер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нормативтерге сәйкестігіне дезинфекциялаушы ерітінділердің зертханалық зерттеу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құралдарын сақтауға арналған жеке үй-жайдың (арнайы орындардың), таңбаның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Тексерісті немесе жөндеуді (ауыстыруды) жүргізу бойынша орындалған жұмыстар актісінің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органдарда объектінің апаттылығы туралы актілерінің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Жәндіктердің, кеміргіштердің және басқа буынаяқтылардың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шомылу кестесінің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науқастардың төсек жабдықтарын дезинфекциялауға арналған кір жуу, таңбаланған ванналарының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төсек-орын жабдықтарының және жеке гигиена заттарының (сабын, мәуесек, тіс щеткалары) болуы, олардың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ішу арасындағы интервалдың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Турау құралдарында, цех ішіндегі жабдықта және ас үй ыдыстарында таңбалаудың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Жұмыртқаны сақтауға арналған таңбаланған ыдыс-аяқтың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өнімнің қауіпсіздігін куәландыратын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Температуралық-ылғалдылық режимін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кезінде тауар көршілестігін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өнімнің келешектегі мәзірінің болуы, тамақтану рационының келешектегі мәзірге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мәзірдің, тағамдар картотекасының немесе рецептура жинағының болуы, тағамдардың қайталануына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сынамалардың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дайын өнімнің зертханалық зерттеу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жұғындардың зертханалық зерттеу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аяқ-киімнің болуы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бөгде заттардың, іріңді аурулардың және шағын жарақаттардың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бір балаға аудан нормасының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электростатикалық өріс қуатының зертханалық өлшеу нәтижелері, аэроиндер концентрациясы мен жеке полярлық шу коэффициентінің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медициналық қызмет көрсетудің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жабдықтың және аспаптардың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(немесе) паразиттік ауралар жағдайларын анықтау кезінде санитариялық-індетке қарсы (профилактикалық) іс-шараларды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қосымша тексерілуге жататын тұлғалардың тексерілуін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паразиттік ауруларға тұлғалардың тексерілгенін және тексерілуге жататын тұлғалардың тексерілуін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және тұмау кезінде індетке қарсы (профилактикалық) іс-шараларды ұйымдастыру және жүргізу алгоритмін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сырқаттанушылықты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Соматикалық сырқаттанушылықтың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инфекциялық сырқаттанушылықпен қатынасуларды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 картасының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егулерді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Вакциналардың, басқа бактериалды препараттардың қозғалысы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Манту сынамасын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қосымша тексерілуге жататын туберкулин-оң нәтижелі тұлғаларды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Поствакциналы асқынулар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ұзақ мерзімді медиицналық қарсы көрсетілімдер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флакондар және вакцина қалдықтарын жою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химиялық профилактиканы жүргізу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Паразиттік сырқаттанушылық қоздырғыштарына тексерілетіндерді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Гельминттерге тексерілген тұлғаларды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Педикулезге, қышымаға және дерматомикозға тексеру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денсаулығы паспортының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тобындағы балалар тізімінің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Флюорографиялық оң нәтижелі тұлғаларды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тағамдардың бракераж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 ішінде тамақ өнімдері нормасының орындалуын бақылау тізбесінің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науқастарды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жеке медициналық карталарының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бақылаудың бақылау картасының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Тереңдетілген профилактикалық медициналық қарап тексерулер журналының, мамандар актілерінің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(тәрбиеленушілердің) жеке медициналық карталарының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және азық-түлік шикізатын бракераждау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 бағдарламасының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және санаторлық (жыл бойғы, маусымдық)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хабарлаудың болуы (маусымдық балалар сауықтыру объектілері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бүтін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 мен басқа буынаяқтылардың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көшеттерден бос аумақта қатты жабындының, кіру жолдарының, жүк түсіру алаңдарының, жаяужолдардың, көлік тұруға арналған орындардың және жауын-шашын мен еріген қар суының ағуына арналған еңкестердің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 ойын алаңдары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аумағында, соның ішінде санитариялық-аулалық қондырғыларда сыртқы жарықтандыру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урналардың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шаруашылық-ауыз су, ыстық сумен қамтамасыз ету, суды бұру және суды ағызу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суды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қол жуғыштардың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және ауа баптау жүйелерінің, москит 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шудың, желдету тиімділігінің зертханалық өлшеу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жарықтың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арналған жеке үй-жайлардың, кәдеге жарату жөніндегі ұйыммен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жылыту кезеңінде микроклиматтың зертханалық өлшеу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бір балаға аудан нормасының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спорт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мүкәммалдың, санитариялық-техникалық құралдардың болуы, мақсаты бойынша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сәйкестігіне дезинфекциялаушы ерітінділердің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немесе жөндеуді (ауыстыруды) жүргізу бойынша орындалған жұмыстар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органдарда объектінің апаттылығы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 сақтауға арналған жеке үй-жайдың (арнайы орындардың),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науқастардың төсек жабдықтарын дезинфекциялауға арналған кір жуу, таңбаланған ванналарының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ауыстыру кестесінің болуы, камералық дезинфекцияның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сатып алынған өнімдердің сапасы мен қауіпсіздігін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суының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аумағындағы топырақтың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интервалдың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және ас үй ыдыстарында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таңбаланған ыдыс-аяқтың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ыдыс-аяғын кептіруге және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келешектегі мәзірінің болуы, тамақтану рационының келешектегі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зертханалық зерттеулер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жұғындардың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және техникалық персоналда арнайы киімнің, ауыстыратын аяқ-киімнің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бөгде заттардың, іріңді аурулардың және шағын жарақаттардың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және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медициналық топтарға бөлу жөніндегі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тексерулер нәтижелері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жұмыс істейтін объектілерде диспансерлік науқастарды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қағазының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зерттеудің зертханалық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сырқаттанушылықпен қатынасуларды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сырқаттанушылық қоздырғыштарына тексерілетіндерді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тұлғаларды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қышымаға және дерматомикозға тексеру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тағамдардың бракераж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нормасының орындалуына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сапасын бақылау журналының болуы (бракераждау)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ноутбуктер) және бейнетерминалдар (компьютер клубтары) арқылы халыққа қызмет көрсету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дербес компьютерлерді, планшетті дербес ноутбуктерді орналастыру (үш нұсқаның бірін сақтау –периметр бойымен, қатарлы (2-3 қатарлы) немесе орталықтан)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электрмагниттік, электростатикалық өрісті зертханалық өлшеу нәтижелері, аэроиндер концентрациясы мен жекеполярлық шу коэффициенті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немесе істен шыққан компьютерлерді сақтауға арналған үй-жайлардың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жылыту, желдету, ауа баптау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Микроклиматтың зертханалық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жасанды жарықтың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зертханалық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кеткен, жарамсыз люминесценттік шамдарды сақтауға арналған жеке үй-жайдың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қолданумен жуып тазалауға мүмкіндік беретін материалдармен үй-жайлардың әрленуін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жиһаздың және жабдықтың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 бағдарламасының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ұйымдастырумен жалпы білім беру ұйымдары мен объектілері аумағында ақаусыз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аумағында сыртқы жасанды жарықтың, соның ішінде санитариялық-аулалық қондырғылардың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алаңшаларының, алаңшаларда ойын және спорт жабдығының, шағын сәулет нысандарының болуы және санитариялық-техникалық жаңдайы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 араласқан таза құммен толтырылған (тастар, шыбықтар, жапырақтар түспеген) секіруге арналған шұңқырлардың, жабындысы бар жүгіру жолының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қуатына сәйкес сыныптардың және оқушылар мен тәрбиеленушілердің тұру орындарының топтастырылуы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Жиһаздың және жабдықтың, ойын және спорт алаңшаларындағы жабдықты қоса алғанда, балалардың бойы мен жас ерекшеліктеріне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нормативтердің талаптарына сәйкестігіне шу мен тербеліс деңгейлерінің зертханалық өлшеу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Таңбалаудың және тәжірибелер жүргізуге арналған химиялық реагенттерді, қышқылды және сілтіні сақтауға арналған жағдайлардың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шаруашылық-ауыз су, ыстық сумен қамтамасыз ету, суды бұру және суды ағызу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судың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сумен жұмыс істейтін объектілерде ауыз суды сақтауға арналған таңбаланған ыдыстар орнатылған жеке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қол жуғыштардың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үй-жайларының, ойын және жатын бөлмелердің жарық көздерінде реттелетін күн сәулесінен қорғайтын құрылғылардың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жарыққа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құрамында сынабы бар шамдарды сақтауға арналған жеке үй-жайлардың, кәдеге жарату жөніндегі ұйыммен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желдету және ауа баптау жүйелерінің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 талаптарына сәйкестігіне желдету тиімділігінің зертханалық өлшеу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 талаптарына сәйкес жылыту кезеңінде микроклиматтың зертханалық өлшеу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Тексерісті немесе жөндеуді (ауыстыруды) жүргізу бойынша орындалған жұмыстар актісінің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органдардың объектінің апаттылығы туралы актілерінің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нормативтерге сәйкес дезинфекциялаушы ерітінділердің зертханалық зерттеу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мүкәммалын сақтауға арналған жеке үй-жайлардың (арнайы орындардың), таңбалаудың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 үшін сатып алынған өнімдердің сапасы мен қауіпсіздігін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торының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басқа буынаяқтылардың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Жатын корпустарда қатты жабдықтың, киім сақтауға арналған қойма үй-жайларының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жұмыс істейтін объектілерде оқушылар мен тәрбиеленушілердің шомылу кестесінің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бөлмесінің немесе кір жуу ұйымымен шарттың, инфекциялық науқастардың төсек жабдықтарын дезинфекциялауға арналған таңбаланған ванналардың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жабдықтарын ауыстыру кестесінің болуы, камералық дезинфекцияның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гигиена заттарының, төсек жабдықтарында таңбалаудың және жазылмалы кереуеттерді қолданған кезде төсек-орынның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ішу арасындағы интервалдың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және ас үй ыдыстарында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таңбаланған ыдыс-аяқтың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өнімнің қауіпсіздігін куәландыратын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келешектегі мәзірінің болуы, тамақтану рационының келешектегі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зертханалық зерттеулер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жұғындардың зертханалық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және техникалық персоналда арнайы киімнің, ауыстыратын аяқ-киімнің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бөгде заттардың, іріңді аурулардың және шағын жарақаттардың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мектепте екіленген сабақтардың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арасындағы үзілістерді көрсетумен мектептің сабақ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электростатикалық өріс қуатын зертханалық өлшеу нәтижелері, аэроиндер концентрациясы мен жекеполярлық шу коэффициенті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медициналық қызмет көрсетудің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жабдықтың және аспаптардың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құжаттаманы жүргізу (есептік нысандарға вакцина туралы мәліметтерді енгізу, қалдық иммундық биологиялық препараттарды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инфекциялық аурулармен қатынасуларды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 картасының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егулерді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Вакциналардың, басқа бактериалды препараттардың қозғалысы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Манту сынамасын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қосымша тексерілуге жататын туберкулин-оң нәтижелі тұлғаларды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Поствакциналы асқынулар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ұзақ мерзімді медиицналық қарсы көрсетілімдер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флакондар және вакцина қалдықтарын жою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химиялық профилактиканы жүргізу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Паразиттік сырқаттанушылық қоздырғыштарына тексерілетіндерді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Гельминттерге тексерілген тұлғаларды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Педикулезге, қышымаға және дерматомикозға тексеру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денсаулығы паспортының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 флюорографиялық тексеруді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науқастарды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бақылаудың бақылау картасының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Тереңдетілген профилактикалық медициналық қарап тексерулер журналының, мамандар актілерінің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қызметкерлерінің денсаулық жағдайын тіркеу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өнімге арналған бракераж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 сапасын бақылау (бракераж)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 бағдарламасының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қайта өңдейтін және өткізетін қоғамдық тамақтану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немесе биодәретханалардың, қол жуғыштардың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зертханалық көрсеткіштерінің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шу деңгейінің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гигиеналық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блогында шамдарда қорғаныс арматурасының, ылғалды-қорғаныш шамдарының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деңгейі өлшеулерінің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балмұздақты дайындауға арналған цехтарда, кондитерлік цехтарда бактерицидтік шамдардың және үй-жайларды бактерицидтік шамдармен өңдеу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ыдыстарда, ыдыс-аяқта крем қосылған кондитерлік өнімдерді өндірген кезде технологиялық процесс сатылары бойынша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сақтауға арналған таңбаланған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тағамдардың, өнімдердің болмауы (соның ішінде жоғары немесе бірінші сорттағы фортификацияланбаған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аспаздық өнімдердің қауіпсіздік көрсеткіштерін органолептикалық бағалауды жүргізу бойынша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жартылай фабрикаттарды жіберу кезінде өңдеу уақыты мен күнін, соңғы жарамдылық мерзімін көрсетумен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өнеркәсіп объектілерінен басқа, ұйымдастырылған ұжымдарда келешектегі мәзірдің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 қолды жууға арналған заттардың, бір рет пайдаланатын сүлгілердің немесе электр орамалдарының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сантораптадезинфекциялаушы кілемшенің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ауыстыру аяқ-киімінің және бір рет пайдаланылатын қолғаптардың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және дезинфекциялау жабдығының немесе кір жуу орнымен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іріңді аурулардың және шағын жарақаттардың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өндіретін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өнімге бекітілген нормативтік және/немесе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 түрін шығарған кезде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жинағымен санитариялық рұқсат беру үлгісіндегі тұрмыстық үй-жайлардың болуы (жоғары, жеке және арнайы киім мен аяқ-киімге жеке гардеробтар, таза киімді сақтауға арналған бөлме, арнайы лас киімді қабылдауға арналған үй-жай, душ және қол жууға арналған раковиналар, киім мен аяқ-киімге арналған кептіргіштер, кір жуу бөлмесі (орталықтан жуу болмаған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жинаушы резервуарлардың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жүйесіне арналған айыру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қамтамасыз 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су қыздырғыштарының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ағынды суларды жинауға арналған 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 жарық беру көздерінде шаңды, ылғалды бөлуге байланысты, ылғалды-шаңнан қорғайтын арнайы жарықтандыру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құралдар мен жабдықтың шу, электр магниттік сәулелену көрсеткіштерінің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жайларда қабырғаларда, төбеде зеңнің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құралдарында таңбалаудың болуы және оның дұрыс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кілемшелердің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шикізатына, өніміне кіріс бақылаудың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Қауіпсіздігін растайтын құжаттардың (сертификаттар, декларация, ветеринариялық құжаттар және т.б.), жаңадан сатып алынған өнімге (құрылыс материалдары, жабдықтар, мүкәммал, технологиялық жабдық және т.б.), өндірістік шикізатқа, қосалқы материалдарға ілеспе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күштілігі кемінде он екі пайызды құрайтын сырадан және алкоголі аз ликер-арақ өнімдерінен басқа, қаңылтыр ыдысқа, пластикалық ыдысқа құюға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санторапта, тұрмыстық үй-жайда қолды жууға арналған заттардың, бір рет пайдаланатын сүлгілердің немесе электр орамалдарының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шыққан газ разрядты шамдардың және сынаппен толтырылған өлшеуіш құралдарының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мүкәммалдан, қосалқы материалдардан алынған жұғындар көрсеткіштерінің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бойы пастерлеу және стерилдеу циклі термограммасының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дайын жартылай фабрикаттардың партиясына тұздау күнін көрсетумен биркамен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уақыты мен күнін, соңғы жарамдылық мерзімін, партия номерін, өңдеу ауысымын көрсетумен жүкқұжаттардың немесе басқа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тоңазытқыш жабдықтарында бақылау-өлшеуіш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құралдарының температурасын және ылғалдылығын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ерекше сақтау жағдайларының болуы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өнімді анықтаған жағдайда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іріңді аурулардың және шағын жарақаттардың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ауысым аяқ-киімін, жеке қорғану құралдарын, бір рет қолданылатын қолғаптарды сақтауға және қолдануға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материалдарынан, өндірісте қолданылатын жабдықтан жұғын көрсеткіштерінің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барысында қолданылатын жабдықта пломбалаудың және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өнеркәсібі үшін сары стафилококкқа қолданылатын майдың, тұздықтың зертханалық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тасымалдауға арналған тасымалдау үшін қажетті температураны ұстап тұратын жабдықпен және температуралық режимнің және ылғалдылық деңгейінің тиісті параметрлеріне сәйкес келетін бақылау өлшеу құралдарымен жабдықталған арнайы көлік құралының және көлік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таңбасына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 жөніндегі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ғимаратына кіре-берісте және базарларда сауда қатарларының бір сызығы бойында қоқысқа арналған урналардың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жаяужолдар мен жүк түсіру алаңдарында қатты жабындының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көрсеткіштерінің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шу деңгейінің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мүкәммалының, таңбалаудың болуы, сондай-ақ дәретханаларға арналған жеке тазалау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және тоңазытқыш камераларында, жемістер мен көкөністерді сақтауға арналған тоңазытқыш камераларында және басқа тамақ өнімдерінде бақылау-өлшеуіш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уақыты мен күнін, соңғы жарамдылық мерзімін көрсетумен дайын өнімді, жартылай фабрикаттарды жіберген кезде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тауар көршілестігін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салынбаған тамақ өнімдерін жіберген кезде қысқыштардың, қалақтардың, бір реет пайдаланылатын қолғаптардың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сапасы мен қауіпсіздігін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сақтау мерзімін және өнім түрін көрсетумен таралық орнында таңбалау заттаңбасының (жапсырманың) болуы және оны жарамдылық (сақтау) мерзімі аяқталғанға дейін өнімді толық пайдаланылғанға дейін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көтерме саудасы объектілері үшін өндірістік бақылаудың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заттардың, бір рет пайдаланатын сүлгілердің немесе электр орамалдарының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 сыртқы орта объектілерінен, дезинфекциялаушы құралдардан, өндірістік үй-жайлардың жұмыс аймағы ауасынан алынған жұғындар көрсеткіштерінің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бақылануын қамтамасыз ететін тауарға ілесетін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алуды және жоюды растайтын құжаттардың болуы (жою актісі, алу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жарық, жылыту, желдету, ауа баптау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 қоршаған орта объектілерінің, дезинфекциялаушы құралдардың сынамалары (жұғындары)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жабдықтарымен қамтамасыз етілуі (тысқабы бар матрац және жастық, маусымдық көрпе), төсек-орын жабдықтары (жайма, көрпе тысы, жабық түрдегі жастық тыс және сүлгі) және камералық өңдеу еселігін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пайдаланылған төсек-орынды жеке сақтауға арналған орындардың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аурулармен ауыратын науқастарды анықтау жағдайына індетке қарсы жинағының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белгісінің және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ыдысында (қауіпті жүкті тасымалдауға арналған) қауіптілік белгісінің болуы. Ыдыстың конструкциясына, дайындау, тазалау және залалсыздандыру ерекшелігіне қойылатын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Тасымалдаудың қауіпсіздігін растайтын апаттық картаның, сәйкестік сертификатының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препараттарды тасымалдауға арналған және тірі микроағзалар штаммдары бар пломбаланған металлды ыдыстың болуы (бактар, бикстер) (бактериялар, вирустар, риккетсиялар, паразиттер, саңырауқұлақтар, олардың рекомбинациялары, генетикалық түрлендірілген микроағзалар)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қорғанысы бар қауіпті және әр түрлі жүктемені ұстайтын жүктерді тасымалдауға арналған арнайы контейнерлердің болуы (деңгейі заттың қауіптілік дәрежесімен анықталатын)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рұқсат берілген жуу және дезинфекциялаушы құралдардың болуы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жүргізуге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кемесіне ауыз суды құю жөніндегі және жүргізілген дезинфекция туралы журналдардың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арнайы аяқ-киімнің және басқа жеке қорғану құралдарының болуы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тамақ қалдықтарын жинауға арналған қоқыс жинау жәшіктерінің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және қызмет көрсету құралдарымен, медициналық дәрі қобдишаларымен және зембілдермен, таңбаланған тазалау құралдарымен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бақылауды ұйымдастыру және жүргізу жөніндегі құжаттардың болуы және оның орындалуы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(әуе, теміржол, су, автомобиль) және жолаушыларға қызмет көрсету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Санитариялық-қорғаныш аймағының болуы және сәйкестігі, аумақты аймақтандыру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 суды бұру, жарықтандыру, жылумен қамтамасыз ету, желдету, ауа баптау, жылыту жүйелерінің жұмыс күйде болуы (көзбен көріп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үй-жайлардан тазалау және суды бұру ағындарының болуы және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тұрмыстық қоқыстың болмауы, қоқысты және тамақ қалдықтарын жинауға арналған жапқыштары бар контейнерлерді орнатуға арналған оқшаулы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құру және күтіп ұстау, үй-жайлардың жинағы және санитариялық-техникалық жағдайы, пайдалану жағдайлары бойынша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 ауасында зиянды заттар концентрациясының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сынабы бар құралдар мен жабдықты тасымалдауға және сақтауға арналған тығыз жабылатын ыдыстардың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жүргізуге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медициналық дәрі қобдишасымен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гигиенаны сақтау жағдайларының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бақылауды ұйымдастыру және жүргізу жөніндегі құжаттардың болуы және оның орындалуы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артуға және түсіруге арналған арнайы бөлінген және жабдықталған орындардың болуы (газдың қысымымен тығыздалған, сұйытылған және ерітілген жарылғыш материалдар, өздігінен жанатын заттар, тез тұтанғыш сұйықтықтар мен қатты заттар, тотықтырғыш заттар, күйдіргіш және коррозиялық заттар, улы заттар, радиоактивті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болуы және оны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етудің жер асты көзіне арналған санитариялық қорғау аймағының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Объектілерге, радиоактивті заттарды және ядролы материалдарды, иондаушы сәулелеу көздері (бұдан әрі – ИСК) бар құрылғылар мен қондырғыларды және радиоактивті қалдықтарды (бұдан әрі – РАҚ) тасымалдауға арнайы арналған көлік құралдарына халықтың санитариялық-эпидемиологиялық саламаттылығы саласындағы мемлекеттік орган берген санитариялық-эпидемиологиялық қорытындының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жұмсау тәртібін регламенттейтін нормативтік-басқарушылық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тұлғаға);</w:t>
            </w:r>
          </w:p>
          <w:p>
            <w:pPr>
              <w:spacing w:after="20"/>
              <w:ind w:left="20"/>
              <w:jc w:val="both"/>
            </w:pPr>
            <w:r>
              <w:rPr>
                <w:rFonts w:ascii="Times New Roman"/>
                <w:b w:val="false"/>
                <w:i w:val="false"/>
                <w:color w:val="000000"/>
                <w:sz w:val="20"/>
              </w:rPr>
              <w:t>
3) апаттық жағдайларда персонал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нұсқаулықтар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(І және ІІ санаттағы радиациялық-қауіпті объектілер үшін);</w:t>
            </w:r>
          </w:p>
          <w:p>
            <w:pPr>
              <w:spacing w:after="20"/>
              <w:ind w:left="20"/>
              <w:jc w:val="both"/>
            </w:pPr>
            <w:r>
              <w:rPr>
                <w:rFonts w:ascii="Times New Roman"/>
                <w:b w:val="false"/>
                <w:i w:val="false"/>
                <w:color w:val="000000"/>
                <w:sz w:val="20"/>
              </w:rPr>
              <w:t>
6) ИСК-мен жұмыс жасауға рұқсат берілген тұлғалардың бекітілген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басшының бұйрығы;</w:t>
            </w:r>
          </w:p>
          <w:p>
            <w:pPr>
              <w:spacing w:after="20"/>
              <w:ind w:left="20"/>
              <w:jc w:val="both"/>
            </w:pPr>
            <w:r>
              <w:rPr>
                <w:rFonts w:ascii="Times New Roman"/>
                <w:b w:val="false"/>
                <w:i w:val="false"/>
                <w:color w:val="000000"/>
                <w:sz w:val="20"/>
              </w:rPr>
              <w:t>
8) ИСК-ны есепке алуға және сақтауға жауапты болатын тұлғаны тағайындау туралы басшының бұйрығы;</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классына байланысты санитариялық-қорғаныш аймағын және қарау аймағын күтіп-ұстауға және режиміне қойылатын талаптарды сақтау:</w:t>
            </w:r>
          </w:p>
          <w:p>
            <w:pPr>
              <w:spacing w:after="20"/>
              <w:ind w:left="20"/>
              <w:jc w:val="both"/>
            </w:pPr>
            <w:r>
              <w:rPr>
                <w:rFonts w:ascii="Times New Roman"/>
                <w:b w:val="false"/>
                <w:i w:val="false"/>
                <w:color w:val="000000"/>
                <w:sz w:val="20"/>
              </w:rPr>
              <w:t>
1) рұқсат берілмеген объектілерді орналстырудың жоқтығы;</w:t>
            </w:r>
          </w:p>
          <w:p>
            <w:pPr>
              <w:spacing w:after="20"/>
              <w:ind w:left="20"/>
              <w:jc w:val="both"/>
            </w:pPr>
            <w:r>
              <w:rPr>
                <w:rFonts w:ascii="Times New Roman"/>
                <w:b w:val="false"/>
                <w:i w:val="false"/>
                <w:color w:val="000000"/>
                <w:sz w:val="20"/>
              </w:rPr>
              <w:t>
2) абаттандырудың және жасылдандырудың болуы;</w:t>
            </w:r>
          </w:p>
          <w:p>
            <w:pPr>
              <w:spacing w:after="20"/>
              <w:ind w:left="20"/>
              <w:jc w:val="both"/>
            </w:pPr>
            <w:r>
              <w:rPr>
                <w:rFonts w:ascii="Times New Roman"/>
                <w:b w:val="false"/>
                <w:i w:val="false"/>
                <w:color w:val="000000"/>
                <w:sz w:val="20"/>
              </w:rPr>
              <w:t>
3) радиоактивті заттардың апаттық төгілуі жағдайына қарау аймағында қорғаныс іс-шараларын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сумен қамтамасыз ету, жарық, жылыту және кәріз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қолдануға және есептен шығаруға қойылатын талаптарды сақтау:</w:t>
            </w:r>
          </w:p>
          <w:p>
            <w:pPr>
              <w:spacing w:after="20"/>
              <w:ind w:left="20"/>
              <w:jc w:val="both"/>
            </w:pPr>
            <w:r>
              <w:rPr>
                <w:rFonts w:ascii="Times New Roman"/>
                <w:b w:val="false"/>
                <w:i w:val="false"/>
                <w:color w:val="000000"/>
                <w:sz w:val="20"/>
              </w:rPr>
              <w:t>
1) ИСК паспорттарының (сертификаттар) және басқа ілеспе құжаттардың болуы;</w:t>
            </w:r>
          </w:p>
          <w:p>
            <w:pPr>
              <w:spacing w:after="20"/>
              <w:ind w:left="20"/>
              <w:jc w:val="both"/>
            </w:pPr>
            <w:r>
              <w:rPr>
                <w:rFonts w:ascii="Times New Roman"/>
                <w:b w:val="false"/>
                <w:i w:val="false"/>
                <w:color w:val="000000"/>
                <w:sz w:val="20"/>
              </w:rPr>
              <w:t>
2) кіріс-шығыс журналының болуы және жүргізу;</w:t>
            </w:r>
          </w:p>
          <w:p>
            <w:pPr>
              <w:spacing w:after="20"/>
              <w:ind w:left="20"/>
              <w:jc w:val="both"/>
            </w:pPr>
            <w:r>
              <w:rPr>
                <w:rFonts w:ascii="Times New Roman"/>
                <w:b w:val="false"/>
                <w:i w:val="false"/>
                <w:color w:val="000000"/>
                <w:sz w:val="20"/>
              </w:rPr>
              <w:t>
3) ИСК-ны қабылдау-тапсыру актілерінің болуы;</w:t>
            </w:r>
          </w:p>
          <w:p>
            <w:pPr>
              <w:spacing w:after="20"/>
              <w:ind w:left="20"/>
              <w:jc w:val="both"/>
            </w:pPr>
            <w:r>
              <w:rPr>
                <w:rFonts w:ascii="Times New Roman"/>
                <w:b w:val="false"/>
                <w:i w:val="false"/>
                <w:color w:val="000000"/>
                <w:sz w:val="20"/>
              </w:rPr>
              <w:t>
4) радионуклидтік ИСК беруге талаптардың, радионуклидтік ИСК-ны шығындау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ресімдеумен 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7) ИСК сақтауға арналған құрылғының болуы және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РАҚ-тың бекітілген айналу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және одан тыс жерде иондаушы сәулелеу көздерін пайдалануға, физикалық қорғауға және иондаушы сәулелеу көздерінің қозғалысын бақылауды ұйымдастыруға қойылатын талаптарды сақтау. Қажетті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талаптарын сақтауы:</w:t>
            </w:r>
          </w:p>
          <w:p>
            <w:pPr>
              <w:spacing w:after="20"/>
              <w:ind w:left="20"/>
              <w:jc w:val="both"/>
            </w:pPr>
            <w:r>
              <w:rPr>
                <w:rFonts w:ascii="Times New Roman"/>
                <w:b w:val="false"/>
                <w:i w:val="false"/>
                <w:color w:val="000000"/>
                <w:sz w:val="20"/>
              </w:rPr>
              <w:t>
1) радиациялық қауіпсіздік мәселелері бойынша персоналдың арнайы дайындығын растайтын құжаттардың болуы;</w:t>
            </w:r>
          </w:p>
          <w:p>
            <w:pPr>
              <w:spacing w:after="20"/>
              <w:ind w:left="20"/>
              <w:jc w:val="both"/>
            </w:pPr>
            <w:r>
              <w:rPr>
                <w:rFonts w:ascii="Times New Roman"/>
                <w:b w:val="false"/>
                <w:i w:val="false"/>
                <w:color w:val="000000"/>
                <w:sz w:val="20"/>
              </w:rPr>
              <w:t>
2)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xml:space="preserve">
3) жеке дозиметрлердің болуы және қолдануы; </w:t>
            </w:r>
          </w:p>
          <w:p>
            <w:pPr>
              <w:spacing w:after="20"/>
              <w:ind w:left="20"/>
              <w:jc w:val="both"/>
            </w:pPr>
            <w:r>
              <w:rPr>
                <w:rFonts w:ascii="Times New Roman"/>
                <w:b w:val="false"/>
                <w:i w:val="false"/>
                <w:color w:val="000000"/>
                <w:sz w:val="20"/>
              </w:rPr>
              <w:t>
4) персоналдың көшпелі және жеке радиациялық қорғаныш құралдарының болуы және сәйкестігі;</w:t>
            </w:r>
          </w:p>
          <w:p>
            <w:pPr>
              <w:spacing w:after="20"/>
              <w:ind w:left="20"/>
              <w:jc w:val="both"/>
            </w:pPr>
            <w:r>
              <w:rPr>
                <w:rFonts w:ascii="Times New Roman"/>
                <w:b w:val="false"/>
                <w:i w:val="false"/>
                <w:color w:val="000000"/>
                <w:sz w:val="20"/>
              </w:rPr>
              <w:t>
5) туындаған апат туралы шұғыл хабарлау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персоналды жеке қорғау құралдарының жиынына, сапасына және ауыстыруға қойылатын талаптарды сақтау. Арнайы киімнің, арнайы аяқкиімнің, жеке қорғану құралдарының радиоактивті ластануына бақылауды ұйымдастыру (бақылауға арналған жабдықтың болуы, жауапты тұлғамен журналды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тарту-сору желдету жүйесінің, сондай-ақ ақаусыз жергілікті желдетудің, технологиялық процестерді ескерумен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сору-сыртқа тарту және автономды желдету жүйелерінің, сондай-ақ ақаусыз және орталықтандырылған не жергілікті суық және ыстық сумен, жылумен қамтамасыз ету, кәріз жүйелеріне қосылған жүйелердің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жабдықтың болуы және душ, жуыну бөлмелерінде, гардероб, дәретхана, арнайы киімді сақтауға арналған үй-жайларда қабырғаларды және едендерді әрлеу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жөніндегі нұсқаулығы бар дезактивтендіретін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Киімнің ластануымен, сондай-ақ қауіптілігі 1 және 2 кластағы заттарды қолданумен байланысты өндірістік процестерде санитариялық рұқсат беру үлгісіндегі гардеробтармен бірге душтың көзделуі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Сүзгілерді шаңнан тазалауға арналған ақаусыз қондырғының болуы және олардың қарсыласуын, жууға арналған қондырғыны, жартылай маскаларды дезинфекциялау және кептіруді бақылау, тығыздағыштарға күтім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 ауасында зиянды заттар концентрациясының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температурасының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Қатысты ауа ылғалдылығының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қозғалғыштығының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қарқындылығының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Электромагниттік сәулелену параметрлерінің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сәулеленудің қолданыстағы гигиеналық нормативтерге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Аэроиндердің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Құрал-саймандық радиациялық бақылаудың қолданыстағы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етудің жер асты көзіне арналған санитариялық қорғау аймағының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объектілеріне (теміржол, әуе, су және автомобиль), борттық тамақтану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 Объектінің жинағы, жоспарлануы және мақсаттылығы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тұрмыстық қоқыстың жоқтығы, қоқысты және тамақ қалдықтарын жинауға арналған жапқыштары бар контейнерлерді орнатуға арналған оқшаулы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жарық, жылыту, желдету, ауа баптау жүйелерінің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Үстелдерді және турайтын мүкәммалды таңбалаудың болуы, турау құралдарының қағидаларын және сақталуын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тағамды, оралған борттық тамақты жіберу кезінде өңдеу уақыты мен күнін, соңғы жарамдылық мерзімін көрсетумен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және оның орындалуын ұйымдастыру және жүргізу бойынша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дезинфекциялаушы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болуы, олардың таңбалануы, сондай-ақ дәретханалар үшін жеке тазалау мүкәммалының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Бактерицидтік шамдардың жұмысы журналының болуы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тексерудің және жұмысқа рұқсаттың, персоналды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және жинақталуы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жууға арналған заттардың, бір рет қолданылатын ораламдардың немесе электрлі орамалдың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 жууға арналған жабдықтың болуы немесе арнайы киімді жуу жөніндегі мамандандырылған ұйымен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зерттеулердің нәтижелері (жарық, микроклимат, желдету)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етудің жер асты көзіне арналған санитариялық қорғау аймағының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объектілеріне (теміржол, әуе, су және автомобиль), борттық тамақтану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абаттандырылуы (объект аумағында қатты жабындының болуы, қоқыстың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контейнерлерін орнатуға, ыдыстарды сақтауға арналған алаңның болуы, оны орналастыруға, қалдықтарды шығаруға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 (орталықтандырылмаған су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 Кәріздендірілмеген аудандарда санитариялық-аулалық қондырғылар шұңқырларының, септиктердің толу көлемін 2/3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бояуы бар техникалық және ауыз суға арналған жеке су құбырларының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суларды ашық су қоймаларына төгер алдында тазалау құрылыстарының болуы және дұрыстығы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Бракталған шикізат, материалдар мен реактивтер партиясында таңбалаудың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Бракталған шикізат, материалдар мен реактивтерді сақтауға арналған жеке үй-жайлардың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тамақ өнімдерін сақтауға арналған стеллаждардың, түпқоймалардың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қойма үй-жайларында ауа температурасын және қатысты ылғалдылықты бақылау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орналастыру бірізділігн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ішкі әрлеуінде ақаулардың, саңылаулардың, жарықтардың жоқтығы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және кезеңдік медициналық қарап тексеру жүргізуді бойынша құжаттаманың, жұмысқа рұқсаттың, гигиеналық оқытудың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жеке және санитариялық киім мен аяқ-киімге жеке гардеробтар, таза киімді сақтауға арналған бөлме, арнайы лас киімді қабылдауға арналған үй-жай, душ және қол жууға арналған раковиналар, киім мен аяқ-киімге арналған кептіргіштер, кір жуу бөлмесінің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ілгіштердің немесе аяқ-киімді сақтауға, қоюға арналған ашық шкафтардың болуы. Жұмыс істейтін персоналдың санына жеке және арнайы киімді жеке сақтауға арналған орын санының жеткіліктілігі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қосалқы материалдардың, реактивтердің кірісін бақылау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шикізат түріне, қосалқы материалдарға, реактивтерге, өндірілетін өнімге бекітілген нормативтік және/немесе техникалық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қолданылатын өнімнің қауіпсіздігін және сәйкестігін растайтын құжаттардың болуы (мемлекеттік тіркеу туралы куәлік, сәйкестігі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тараның, дайын өнім орамасының бітеулігі, бүтіндігі, ластанбауы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сынамаларының, дайын өнімнің, жұғындардың, судың, ауаның, дезинфекциялаушы құралдардың, стерилдікке сынамалардың зертханалық зерттеу нәтижелерінің, желдету, шу, микроклимат, жарық тиімділігіне зертханалық-аспаптық өлшеулердің гигиеналық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уақытылы жүргізілуін растайтын құжаттардың болуы. Көзбен көріп бақылау кезінде кеміргіштер мен жәндіктердің тіршілік әрекетінің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уақытша тұратын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санитариялық-эпидемиологиялық қорытындының болуы, оның көрсетілетін қызмет түрлеріне, үй-жайлардың (вахталық кенттер) қуаттылығына, орналасуына, құрамына, жинағына және жабдықталуына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төле және цоколь қабаттарында тұрғын үй-жайлардың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(кеміде 6 м</w:t>
            </w:r>
            <w:r>
              <w:rPr>
                <w:rFonts w:ascii="Times New Roman"/>
                <w:b w:val="false"/>
                <w:i w:val="false"/>
                <w:color w:val="000000"/>
                <w:vertAlign w:val="superscript"/>
              </w:rPr>
              <w:t>2</w:t>
            </w:r>
            <w:r>
              <w:rPr>
                <w:rFonts w:ascii="Times New Roman"/>
                <w:b w:val="false"/>
                <w:i w:val="false"/>
                <w:color w:val="000000"/>
                <w:sz w:val="20"/>
              </w:rPr>
              <w:t xml:space="preserve">)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санитариялық-техникалық құрылғылар мен аспаптардың болуы. Кәріздендірілмеген аудандарда ғимаратқа 25 метрден жақын емес арақашықтықта су өтпейтін шұңқыры бар аула дәретханаларының болуы. Қоқыс төгуге арналған шұңқырдың, септиктердің толу көлемін 2/3 асырмау, оларды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үй-жайларында жергілікті және жалпы жасанды жарық жүйелерінің ақаусыз жағдайының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жылыту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желдету, ауа баптау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майлықтардың, жуу құралдарының, дәретхана қағазын ұстағыштарының, ыдысқа салынған унитаз ысқыштың, қоқыс себетінің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дезинфекциялаушы құралдар, реагенттер қорының, сақтау жағдайларының болуы, дезқұралдарды дайындау (дайындау нұсқаулығының болуы, персоналдың дайындау нұсқаулығын білуі, ыдыстардың, өлшем ыдысының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жүргізуін растайтын құжаттардың болуы. Көзбен көріп бақылау кезінде кеміргіштер мен жәндіктердің тіршілік әрекетінің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және кезеңдік медициналық қарап тексеруден өту туралы құжаттаманың, жұмысқа рұқсаттың, гигиеналық оқытудың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жеке және арнайы киімнің жеке сақталуын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құралдарының таңбалануы, сақтау орнының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қорының, таза және пайдаланылған төсек жабдықтарын тасымалдауға арналған арбалардың, қоқысты, пайдаланылған төсек жабдықтарын жинауға және сақтауға арналған бір рет пайдаланатын пакеттердің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Арбаны жабдықтауға, төсек жабдықтарын сақтауға арналған жеке үй-жайдың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мен арнайы киімді орталықтан жуу үшін үй-жайдың және арнайы жабдықтың болуы, лас және таза төсек-орынның қарсы ағысына және қиылыс ағысына жол бермейтін жуудың технологиялық процесінің бірізділігін (ағысын) сақтау, немесе арнайы кір жуу орнымен жасалған шарттың, төсек-орынды жуу туралы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сынамаларын, қоршаған орта объектілерінен алынған жұғындарды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тұрғын үй және әкімшілік ғимараттар, тұрғын үй және қоғамдық ғимараттарды пайдалану ұйымдары, кеңселер, үйлерді басқаратын ұйымдар, үй-жай иелерінің кооперативтері)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аумағында жарық, жасылдандыру, қоршау, қатты жабындының болуы. Қоқыстың жиналмауы.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ғимараттың жер төле үй-жайларын ұстау жөніндегі талаптардың сәйкестігі (қоқыстың, үзілулердің, су басудың болмауы, тұрғын үй-жайлардың, мектепке дейінгі жастағы балалардың қысқа мерзімді топтарына арналған үй-жайлардың орналаспауы,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орнатуға арналған абаттандырылған оқшаулы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суды бұру жүйесінің болуы. Кәріздендірілмеген аудандарда аула дәретханаларының, жергілікті шұңқырлардың болуы, олардың тазалануы, дезинфекциялануы, тазалануы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жүйелерінің ақаусыз жағдайының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жылумен қамтамасыз ету, желдету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дезинфекциялаушы құралдар, реагенттер, препараттар қорының болуы. Құралдар, реагенттер, препараттарды сақтау жағдайлары, ерітінділерді дайындау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материалдарға, реагенттерге, дезинфекциялық құралдарға, жиһазға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жеке қорғану құралдарының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(оның ішінде жауын-шашын кәрізін) тазарту құрылыстары және желілері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 қосымша тазалау, локалді тазалау құрылыстарының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жүйесінің жән оған қосылатын құрылыстардың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нөсер кәрізінің (желі және құрылыстар)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қорғау іс-шаралар жоспарының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ағыны суларды су қоймаларына және басқа орындарға төгуге СҚА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суларды төгу орнынан жоғарғы су объектілеріне төгуді бақылау, сондай-ақ топырақты және қойнауаралық жерасты суларын ластау мүмкіндігін бақылау туралы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тұтыну қалдықтарын орналастыру, залалсыздандыру, көму бойынша полигондар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оның қуаттылығына, орналасуына сәйкестігі (эпидемиялық маңыздылығы жоғары объектілерге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және жолдардан бос СҚА аумағын абаттандыру және жасылдандырудың болуы (орындалған жұмыс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аумағын аймақтандыруды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 толтыру (пайдалану) кестесінің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үшін ас ішу және арнайы киімді сақтауға арналған бөлмелердің, санитариялық тораптың және ыстық және су өткізілген душтың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және кезеңдік медициналық қарап тексеруден өту туралы құжаттаманың, жұмысқа рұқсаттың, гигиеналық оқытудың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арнайы аяқ-киімнің, жеке қорғану құралдарының болуы, жеке және арнайы киімді жеке сақтау талабының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Түсетін қалдықтардың құрамын және есепке алынуын бақылау жөніндегі құжаттаманың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Полигонның жұмыс істейтін бөлігінде қалдықтарды, қалдықтарды оқшаулаудың технологиялық циклін бөлу жөніндегі құжаттаманың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және олардың санын көрсетумен қызмет көрсетілетін ұйымдар тізімінің (тізбесінің)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қауіптілігі бар қауіптілік классы бойынша қалдықтарды, химиялық қалдықтарды, қалдықтарды, қабылдау жөніндегі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ұңғымаларының болуы, топырақ суларына қатты тұрмыстық қалдықтардың ықпалын есепке алу жөніндегі құжаттаманың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құралдарында таңбалаудың, сақтау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мақсатындағы объектілерге, бассейндерге, моншаларға, сауналарға, кір жуу, химиялық тазарту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көрсетілетін қызмет түрлеріне, үй-жайлар жинағына және құрамына, қуаттылығына және т.б.берілген СЭҚ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санитариялық-техникалық құрылғылар мен аспаптардың болуы. Кәріздендірілмеген аудандарда ғимаратқа 25 метрден жақын емес арақашықтықта су өтпейтін шұңқыры бар аула дәретханаларының болуы. Қоқыс төгуге арналған шұңқырдың, септиктердің толу көлемін 2/3 асырмау, оларды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тарту-сору желдету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жарықтың, ақаусыз жасанды жарықтың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Бассейндерде ақаусыз суды алмастыру жүйелерінің (рециркуляциялы, ағынды), суды тазалау, залалсыздандыру, бөлу құрылыстарының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Құйғыш астаулар жұмысының жарамдылығы және тиімділігі, ваннаның толық толтырылуы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жойылуы мүмкін үй-жайларың әрлеуіндегі ақаулардың болуы (жарылған қаптама шынытас, еден жабындысының, басқа жабындылар мен жабдықтардың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Жууға және дезинфекцияға жататын жабдықтың, жиһаздың, мүкәммалдың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төсек жабдығының (жайма, сүлгі), резеңке аяқ-киімінің болуы, олардың жеке пакеттерде берілуін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реагенттердің болуы. Сақтау жағдайларының, дайындау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урналардың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компьютерлерге және басқа видеоматериалдарға, сумен жанасатын материалдарға,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және мерзімдік медициналық қарап тексерудің, жұмысқа рұқсаттың,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болуы, жеке және арнайы киімнің жеке сақталуын қадағалау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мүкәммалда таңбалаудың, оны сақтау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қорғану құралдарының жарамдылығы және пайдалылығы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бақылаудың бекітілген бағдарламасының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су объектілері (мәдени-тұрмыстық мақсаттағы), демалыс орындары (жағажайлар)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аймағы, су қоймасы жазығы шегінде тыйым салынған шаруашылық және өзге қызметтің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ластайтын ағынды суларды жібемеу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орнатуға арналған оқшаулы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Құралдарды, реагенттерді, препараттарды сақтау жағдайлары, ерітінділерді дайындау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 объектілерінде персоналда алдын ала және мерзімдік медициналық қарап тексеру, жұмысқа рұқсат, гигиеналық оқытудан өтуі туралы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жеке қорғану құралдарының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 су сапасының гигиеналық талаптарға, су объектілері суының құрамы мен қасиеттеріне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 суында су сапасының зиянды заттардың шекті-жол берілетін концентрацияларына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Емдеу-косметологиялық объектілері, сұлулық салондары, косметологиялық орталықтар, шаштараздар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көрсетілетін қызмет түрлеріне, үй-жайлар жинағына және құрамына, қуаттылығына және т.б.берілген СЭҚ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аумағын жарықтандырудың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орнатуға арналған оқшаулы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 Кәріздендірілмеген аудандарда санитариялық-аулалық қондырғылар шұңқырларының, септиктердің толу көлемін 2/3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жүйелерінің ақаусыз жағдайының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құралдарында бітеу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деңгейлері өлшеулерінің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параметрлерінің қолданыстағы гигиеналық нормативтерге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3 асқан кезде жасанды іске қосылатын ақаусыз жеке тарту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Тарту-сору желдету жүйесінің тиімділік өлшеулерінің қолданыстағы гигиеналық нормативтерге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жабық үлгідегі бактерицидтік ультракүлгін сәулелендіргіштердің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Бактерицидтік ультракүлгін сәулелендіргіштердің жұмысын тіркеу журналының болуы және уақытылы толтырылуы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Реагенттердің жарамдылық мерзімдері және дайындалған дезинфекциялаушы ерітінділердің жарамдылық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бактериологиялық жұғындардың 5% аспайтын объектіден патогенді емес микрофлораны өсіру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Тестілік бактериологиялық бақылаудың камералық дезинфекция режиміне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қалдық санына оң сынамалардың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жуылатын заттардың сілті компоненттерінің қалдық санына оң сынамалардың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 пайдаланылатын стерилді құрал-сайманнан стерилдікке алынған жұғындарда оң сынамалардың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сілемейлі қабықты бұзумен байланысты қызметтерді көрсету үшін бір мәрте пайдаланылатын құрал-саймандардың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жұмыс орындарында лазерлі сәулелендіру деңгейлерінің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компьютерлерге және басқа видеоматериалдарға, сумен жанасатын материалдарға,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қабығының тұтастығын бұзумен манипуляцияларды жүзеге асыратын персоналда алдын ала және мерзімдік медициналық қарап тексерудің, жұмысқа рұқсаттың, гигиеналық оқытудың, вакцинацияның және маркерлік диагностиканың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мүкәммалында таңбалаудың, сақтау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классындағы медициналық қалдықтарға арналған қауіпсіз кәдеге жарату контейнерлерінің болуы (инелер, шприцтер, скарификаторлар, маскалар, қолғаптар және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классындағы медициналық қалдықтарды уақытша сақтау жағдайларының болуы (дезинфекция құралдары, құрамында сынабы бар шамдар, бактерицидтік ультра күлгін сәулелендіргіштер).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болуы (қорғаныш көзілдіріктері, қалқан маскалар, маскалар,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бір реет пайдаланатын орамалдарды немесе элекр орамалдарды жууға және залалсыздандыруға арналған құралдардың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жабдықтарын, арнайы киімді орталықтан жууға арналған арнайы жабдықтың немесе мамандандырылған ұйыммен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жойылуы мүмкін үй-жайларың әрлеуіндегі ақаулардың болуы (жарылған қаптама шынытас, еден жабындысының, басқа жабындылар мен жабдықтардың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және С вирусты гепатиттердің маркерлеріне тиісті персоналды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санитариялық-эпидемиологиялық қорытындының болуы (СЭҚ), объектінің берілген СЭҚ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жобасына және санитариялық қорғау аймағын абаттандыруға СЭҚ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Қоршалған, жасылдандырылған, күзетілетін шаруашылық-ауыз су мақсатындағы (жоғарғы беткі және жер асты) көздің санитариялық қорғау аймағының бірінші белдеуінің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бірінші белдеуінде шаруашылық-ауыз су мақсатындағы (жоғарғы беткі және жер асты) көздің болмауы:</w:t>
            </w:r>
          </w:p>
          <w:p>
            <w:pPr>
              <w:spacing w:after="20"/>
              <w:ind w:left="20"/>
              <w:jc w:val="both"/>
            </w:pPr>
            <w:r>
              <w:rPr>
                <w:rFonts w:ascii="Times New Roman"/>
                <w:b w:val="false"/>
                <w:i w:val="false"/>
                <w:color w:val="000000"/>
                <w:sz w:val="20"/>
              </w:rPr>
              <w:t>
1)тұрмыстық қоқыстың, ірі габаритті қоқыстың жиналуы, ұзын діңгекті ағаштарды отырғызу, ағаштарды кесу, жиналған қарды алудың;</w:t>
            </w:r>
          </w:p>
          <w:p>
            <w:pPr>
              <w:spacing w:after="20"/>
              <w:ind w:left="20"/>
              <w:jc w:val="both"/>
            </w:pPr>
            <w:r>
              <w:rPr>
                <w:rFonts w:ascii="Times New Roman"/>
                <w:b w:val="false"/>
                <w:i w:val="false"/>
                <w:color w:val="000000"/>
                <w:sz w:val="20"/>
              </w:rPr>
              <w:t>
2)су құбырлары құрылыстарын пайдалануға, қайта құруға және кеңейтуге тікелей қатысы жоқ барлық құрылыс түрлерінің;</w:t>
            </w:r>
          </w:p>
          <w:p>
            <w:pPr>
              <w:spacing w:after="20"/>
              <w:ind w:left="20"/>
              <w:jc w:val="both"/>
            </w:pPr>
            <w:r>
              <w:rPr>
                <w:rFonts w:ascii="Times New Roman"/>
                <w:b w:val="false"/>
                <w:i w:val="false"/>
                <w:color w:val="000000"/>
                <w:sz w:val="20"/>
              </w:rPr>
              <w:t>
3)тұрғын және шаруашылық-тұрмыстық ғимараттарды орналастырудың, ададмдардың тұруының;</w:t>
            </w:r>
          </w:p>
          <w:p>
            <w:pPr>
              <w:spacing w:after="20"/>
              <w:ind w:left="20"/>
              <w:jc w:val="both"/>
            </w:pPr>
            <w:r>
              <w:rPr>
                <w:rFonts w:ascii="Times New Roman"/>
                <w:b w:val="false"/>
                <w:i w:val="false"/>
                <w:color w:val="000000"/>
                <w:sz w:val="20"/>
              </w:rPr>
              <w:t>
4)барлық аулау аңшылығының, улы химикаттарды және тыңайтқыштарды қолданудың.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қабылдау, суды алу, суды тазалау құрылыстарының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ғимаратында ақаусыз сумен қамтамасыз ету және суды бұру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аудандарда су алу құрылысы ғимаратына қызмет көрсететін санитариялық-аулалық қондырғылар шұңқырларының, септиктердің толу көлемін 2/3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тарту-сору желдету жүйесінің, жалпы алмасу механикалық және табиғи желдету жүйесінің ауа алмасу еселігінің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табиғи жарықтың болуы. Жасанды жарық жүйесінің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құрылғылардың орнатуға арналған оқшаулы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таратқыш санитариялық қорғау сызықтары шегінде топырақтың және топырақ суларының ластану көздерінің (санитариялық-аулалық қондырғылар, шұңқырлар, көң қоймалары, мал қорымдары, септиктер және т.б.)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Реагенттерге және конструкциялық материалдарға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органолептикалық көрсеткіштерінің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санитариялық-химиялық көрсеткіштерінің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жүйесінде суды өңдеу процесінде онда құралатын химиялық заттардың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радиациялық қауіпсіздігі көрсеткіштерінің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микробиологиялық және паразитологиялық көрсеткіштерінің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Дезинфекциялаушы ерітінді концентрациясының осы дезинфекциялық құралды қолдану бойынша ұсынылатын нұсқаулыққа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орган мен ұйымдарының аумақтық бөлімшелеріне таңдаулы бақылауды жүргізу үшін желілер шаю және дезинфекциялау жұмыстарын жүргізу уақыты туралы хабарлау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шаюды жүргізу, су құбыры желілерін тазалау және дезинфекциялау жөніндегі құжаттаманың (журналдар, кестелер, актілер)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тексерудің және жұмысқа рұқсаттың, персоналды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құралдарының таңбалануы, сақтау орнының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ілгіштердің немесе аяқ-киімді сақтауға, қоюға арналған ашық шкафтардың болуы. Жұмыс істейтін персоналдың санына жеке және арнайы киімді жеке сақтауға арналған орын санының жеткіліктілігі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ведомство бөлімшесімен келісілген сумен қамтамасыз ету көзінің апаттық ластану жағдайына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ведомство бөлімшесімен келісілген апаттық жағдайларды немесе су құбырында техникалық бұзылуларды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мақсатындағы объектілер, бейіттер, саябақтар, қоғамдық дәретханалар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 кезінде талаптарды сақтау (санитариялық-қорғаныш аймағының, су объектілеріне, тұрғын және қоғамдық ғимараттарға және т.б. дейінгі арақашықтықтың болуы және сақталуы; тұрғын ғимаратта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аумағында жарықтың, жасылдандырудың, қоршаудың, қатты жабындының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орнатуға арналған оқшаулы алаңның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ыстық және суық су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суды бұру жүйелерінің болуы. Кәріздендірілмеген аудандарда аула дәретханаларының, жергілікті шұңқырлардың болуы, оларды соруды, тазалауды, дезинфекциялауды көздеу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желдету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Құралдарды, реагенттерді, препараттарды сақтау жағдайларының болуы, ерітінділерді дайындау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сүртуге арналған электр сүлгілерінің немесе жеке майлықтардың, жуу құралдарының, дәретхана қағазын ұстағыштарының, ыдысқа салынған унитаз ысқыштың, қоқыс себетінің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реагенттерге, дезинфекциялаушы құралдарға, жиһазға қойылатын талаптарға сәйкестігін және қауіпсіздігін растайтын құжаттардың болуы (мемлекеттік тіркеу туралы куәлік, сәйкестік туралы сертификат, қауіпсіздігі туралы декларация)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және аумақта дезинсекциялық және дератизациялық іс-шараларды жүргізу туралы құжаттаманың болуы, өңдеу еселігін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және кезеңдік медициналық қарап тексеруден өту туралы құжаттаманың, жұмысқа рұқсаттың, гигиеналық оқытудың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Зират персоналында сіреспеге және күйдіргіге қарсы вакциналауды жүргізу туралы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мүкәммалын сақтау орнының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жеке қорғану құралдарының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Киімді, арнайы киімді орталықтан жууға арналған арнайы жабдықтың немесе арнайы ұйыммен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технологиялық процестер мен жабдықтар, жылыту, жарықтандыру, желдету және ауа баптау, сумен жабдықтау, су бұру және өндірістік объектілердегі (оның ішінде көлік объектілеріндегі) өнеркәсіптік қалдықтарды жою ғимараттарына, құрылыстары мен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классына сәйкес құрылыстары мен жолдарынан бос СҚА аумағының абаттандырылуы және жасылдандырылуы (орындалған жұмыс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Санитариялық-аулалық қондырғылардың бетондалған негізінің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астынан сумен қамтамасыз ету көзіне санитариялық қорғау аймағының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астынан сумен қамтамасыз ету көзіне санитариялық қорғау аймағының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 мен күйіне байланысты (жабдықтан бастап жұмыс аймағы шекарасына дейін) жұмыс аймақтарының ең аз мөлшерлерін:</w:t>
            </w:r>
          </w:p>
          <w:p>
            <w:pPr>
              <w:spacing w:after="20"/>
              <w:ind w:left="20"/>
              <w:jc w:val="both"/>
            </w:pPr>
            <w:r>
              <w:rPr>
                <w:rFonts w:ascii="Times New Roman"/>
                <w:b w:val="false"/>
                <w:i w:val="false"/>
                <w:color w:val="000000"/>
                <w:sz w:val="20"/>
              </w:rPr>
              <w:t>
1) тұрған күйінде еңкес 15</w:t>
            </w:r>
            <w:r>
              <w:rPr>
                <w:rFonts w:ascii="Times New Roman"/>
                <w:b w:val="false"/>
                <w:i w:val="false"/>
                <w:color w:val="000000"/>
                <w:vertAlign w:val="superscript"/>
              </w:rPr>
              <w:t>о</w:t>
            </w:r>
            <w:r>
              <w:rPr>
                <w:rFonts w:ascii="Times New Roman"/>
                <w:b w:val="false"/>
                <w:i w:val="false"/>
                <w:color w:val="000000"/>
                <w:sz w:val="20"/>
              </w:rPr>
              <w:t> – 0,7 (0,6) м дейін;</w:t>
            </w:r>
          </w:p>
          <w:p>
            <w:pPr>
              <w:spacing w:after="20"/>
              <w:ind w:left="20"/>
              <w:jc w:val="both"/>
            </w:pPr>
            <w:r>
              <w:rPr>
                <w:rFonts w:ascii="Times New Roman"/>
                <w:b w:val="false"/>
                <w:i w:val="false"/>
                <w:color w:val="000000"/>
                <w:sz w:val="20"/>
              </w:rPr>
              <w:t>
2) тұрған күйінде еңкес 30</w:t>
            </w:r>
            <w:r>
              <w:rPr>
                <w:rFonts w:ascii="Times New Roman"/>
                <w:b w:val="false"/>
                <w:i w:val="false"/>
                <w:color w:val="000000"/>
                <w:vertAlign w:val="superscript"/>
              </w:rPr>
              <w:t>о</w:t>
            </w:r>
            <w:r>
              <w:rPr>
                <w:rFonts w:ascii="Times New Roman"/>
                <w:b w:val="false"/>
                <w:i w:val="false"/>
                <w:color w:val="000000"/>
                <w:sz w:val="20"/>
              </w:rPr>
              <w:t> – 0,8 (0,6) м дейін;</w:t>
            </w:r>
          </w:p>
          <w:p>
            <w:pPr>
              <w:spacing w:after="20"/>
              <w:ind w:left="20"/>
              <w:jc w:val="both"/>
            </w:pPr>
            <w:r>
              <w:rPr>
                <w:rFonts w:ascii="Times New Roman"/>
                <w:b w:val="false"/>
                <w:i w:val="false"/>
                <w:color w:val="000000"/>
                <w:sz w:val="20"/>
              </w:rPr>
              <w:t>
3) тұрған күйінде еңкес 60</w:t>
            </w:r>
            <w:r>
              <w:rPr>
                <w:rFonts w:ascii="Times New Roman"/>
                <w:b w:val="false"/>
                <w:i w:val="false"/>
                <w:color w:val="000000"/>
                <w:vertAlign w:val="superscript"/>
              </w:rPr>
              <w:t>о</w:t>
            </w:r>
            <w:r>
              <w:rPr>
                <w:rFonts w:ascii="Times New Roman"/>
                <w:b w:val="false"/>
                <w:i w:val="false"/>
                <w:color w:val="000000"/>
                <w:sz w:val="20"/>
              </w:rPr>
              <w:t> – 0,9 (0,6) м дейін;</w:t>
            </w:r>
          </w:p>
          <w:p>
            <w:pPr>
              <w:spacing w:after="20"/>
              <w:ind w:left="20"/>
              <w:jc w:val="both"/>
            </w:pPr>
            <w:r>
              <w:rPr>
                <w:rFonts w:ascii="Times New Roman"/>
                <w:b w:val="false"/>
                <w:i w:val="false"/>
                <w:color w:val="000000"/>
                <w:sz w:val="20"/>
              </w:rPr>
              <w:t>
4) тұрған күйінде еңкес 90</w:t>
            </w:r>
            <w:r>
              <w:rPr>
                <w:rFonts w:ascii="Times New Roman"/>
                <w:b w:val="false"/>
                <w:i w:val="false"/>
                <w:color w:val="000000"/>
                <w:vertAlign w:val="superscript"/>
              </w:rPr>
              <w:t>о</w:t>
            </w:r>
            <w:r>
              <w:rPr>
                <w:rFonts w:ascii="Times New Roman"/>
                <w:b w:val="false"/>
                <w:i w:val="false"/>
                <w:color w:val="000000"/>
                <w:sz w:val="20"/>
              </w:rPr>
              <w:t> – 1,2 (0,9) м дейін;</w:t>
            </w:r>
          </w:p>
          <w:p>
            <w:pPr>
              <w:spacing w:after="20"/>
              <w:ind w:left="20"/>
              <w:jc w:val="both"/>
            </w:pPr>
            <w:r>
              <w:rPr>
                <w:rFonts w:ascii="Times New Roman"/>
                <w:b w:val="false"/>
                <w:i w:val="false"/>
                <w:color w:val="000000"/>
                <w:sz w:val="20"/>
              </w:rPr>
              <w:t>
5) жүресінен отырып – 1,1 (0,8) м;</w:t>
            </w:r>
          </w:p>
          <w:p>
            <w:pPr>
              <w:spacing w:after="20"/>
              <w:ind w:left="20"/>
              <w:jc w:val="both"/>
            </w:pPr>
            <w:r>
              <w:rPr>
                <w:rFonts w:ascii="Times New Roman"/>
                <w:b w:val="false"/>
                <w:i w:val="false"/>
                <w:color w:val="000000"/>
                <w:sz w:val="20"/>
              </w:rPr>
              <w:t>
6) ауысулар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жинағының, аудандардың жобаға сәйкестігі, мақсаттылығы бойынша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класстағы қауіпті заттармен жұмыстар жүргізілетін бір ғимаратта бірнеше өндірісті орналастырған кезде уытты заттырдың көпкомпонентті қоспаларының құрылуына және олардың көршілес өндірістік үй-жайлар бойынша таралуына кедергі болатын құрылыс шешімдерін қолданумен әрқайсысын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төмен бейнелеу коэффициентін ескерумен үй-жайлар мен жабдықтың түрлі-түсті ресімделуін көздеу </w:t>
            </w:r>
          </w:p>
          <w:p>
            <w:pPr>
              <w:spacing w:after="20"/>
              <w:ind w:left="20"/>
              <w:jc w:val="both"/>
            </w:pPr>
            <w:r>
              <w:rPr>
                <w:rFonts w:ascii="Times New Roman"/>
                <w:b w:val="false"/>
                <w:i w:val="false"/>
                <w:color w:val="000000"/>
                <w:sz w:val="20"/>
              </w:rPr>
              <w:t>
(0,4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Ықпал етуі ықтимал орындарда агрессивті сұйықтықтар (қышқыл, сілті) мен сынап, еріткіштер, биологиялық белсенді заттар сияқты зиянды заттардың ықпалына еденді жабатын төзімді материалдың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 ықтимал орындарда агрессивті сұйықтықтар (қышқыл, сілті) мен сынап, еріткіштер, биологиялық белсенді заттар сияқты зиянды заттармен ағындарды суды бұрудың локалды құрылыстарына алдын ала нетралдаумен бұру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стационарлық жабдыққа арналған дистанциялық басқарумен дыбыстан оқшауланған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 демалуға арналған үй-жайдың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цехтарға тікелей жақын бөлмелерді орналастырған кезде екі есіктің екеуіне шудан оқшаулаумен тумбур түрінде кірудің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оқшаулаушы фундаменттердің, дыбыстан оқшаулаушы қаптамалардың, тербеліс көздерінен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таралатын жол бойынша фундаменттерде экрандардың, қоршаулардың, қазулардың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аймақтарында тербелістен оқшауланған алаңшалардың, отырғыштардың, кілемшелердің, дыбыстан оқшауланған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 ауасында зиянды заттар концентрациясының зертханалық бақылау нәтижелерінің қолданыстағы гигиеналық нормативтерге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ауа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жылумен сәулелену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өлшеулер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Аэроиндердің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құрал-саймандық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 бойынша ауыз су сапасын зертханалық бақылау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технологияға арналған үй-жайлар үшін:</w:t>
            </w:r>
          </w:p>
          <w:p>
            <w:pPr>
              <w:spacing w:after="20"/>
              <w:ind w:left="20"/>
              <w:jc w:val="both"/>
            </w:pPr>
            <w:r>
              <w:rPr>
                <w:rFonts w:ascii="Times New Roman"/>
                <w:b w:val="false"/>
                <w:i w:val="false"/>
                <w:color w:val="000000"/>
                <w:sz w:val="20"/>
              </w:rPr>
              <w:t>
1) жабдық қойылмаған көзделген ауданның болуы, бір жұмыс істеушіге кемінде 10 м</w:t>
            </w:r>
            <w:r>
              <w:rPr>
                <w:rFonts w:ascii="Times New Roman"/>
                <w:b w:val="false"/>
                <w:i w:val="false"/>
                <w:color w:val="000000"/>
                <w:vertAlign w:val="superscript"/>
              </w:rPr>
              <w:t>2</w:t>
            </w:r>
            <w:r>
              <w:rPr>
                <w:rFonts w:ascii="Times New Roman"/>
                <w:b w:val="false"/>
                <w:i w:val="false"/>
                <w:color w:val="000000"/>
                <w:sz w:val="20"/>
              </w:rPr>
              <w:t xml:space="preserve"> және еденнің төменгі нүктесінен үй-жайдың биіктігіне кемінде 3,5 м есебімен;</w:t>
            </w:r>
          </w:p>
          <w:p>
            <w:pPr>
              <w:spacing w:after="20"/>
              <w:ind w:left="20"/>
              <w:jc w:val="both"/>
            </w:pPr>
            <w:r>
              <w:rPr>
                <w:rFonts w:ascii="Times New Roman"/>
                <w:b w:val="false"/>
                <w:i w:val="false"/>
                <w:color w:val="000000"/>
                <w:sz w:val="20"/>
              </w:rPr>
              <w:t xml:space="preserve">
2) қорғаныс қаптамасы бар отқа төзімді ойықталған, қабырға мен төбенің ультра күлгін сәулеленуін сіңіретін материалдан дыбысты оқшаулаушы жабындының болуы, </w:t>
            </w:r>
          </w:p>
          <w:p>
            <w:pPr>
              <w:spacing w:after="20"/>
              <w:ind w:left="20"/>
              <w:jc w:val="both"/>
            </w:pPr>
            <w:r>
              <w:rPr>
                <w:rFonts w:ascii="Times New Roman"/>
                <w:b w:val="false"/>
                <w:i w:val="false"/>
                <w:color w:val="000000"/>
                <w:sz w:val="20"/>
              </w:rPr>
              <w:t>
3) жабдықтың өзінде дыбысты сіңіретін қорғаныс болмаған кезде кемінде 2,7 м қаптаманың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қажетті жарықпен қамтамасыз ету:</w:t>
            </w:r>
          </w:p>
          <w:p>
            <w:pPr>
              <w:spacing w:after="20"/>
              <w:ind w:left="20"/>
              <w:jc w:val="both"/>
            </w:pPr>
            <w:r>
              <w:rPr>
                <w:rFonts w:ascii="Times New Roman"/>
                <w:b w:val="false"/>
                <w:i w:val="false"/>
                <w:color w:val="000000"/>
                <w:sz w:val="20"/>
              </w:rPr>
              <w:t xml:space="preserve">
1) адамдар тұрақты болатын өндірістік объектілерде табиғи және жасанды жарықтың болуы </w:t>
            </w:r>
          </w:p>
          <w:p>
            <w:pPr>
              <w:spacing w:after="20"/>
              <w:ind w:left="20"/>
              <w:jc w:val="both"/>
            </w:pPr>
            <w:r>
              <w:rPr>
                <w:rFonts w:ascii="Times New Roman"/>
                <w:b w:val="false"/>
                <w:i w:val="false"/>
                <w:color w:val="000000"/>
                <w:sz w:val="20"/>
              </w:rPr>
              <w:t xml:space="preserve">
2) жұмыс күйдегі және апаттық жасанды жарықтың болуы </w:t>
            </w:r>
          </w:p>
          <w:p>
            <w:pPr>
              <w:spacing w:after="20"/>
              <w:ind w:left="20"/>
              <w:jc w:val="both"/>
            </w:pPr>
            <w:r>
              <w:rPr>
                <w:rFonts w:ascii="Times New Roman"/>
                <w:b w:val="false"/>
                <w:i w:val="false"/>
                <w:color w:val="000000"/>
                <w:sz w:val="20"/>
              </w:rPr>
              <w:t>
3) шамдалдарды тазалауға және жөндеуге арналған құралдармен жабдықталған шеберханалардың, жарық және жарық техникалық жабдықтың газ разряд көздерін сақтау қоймаларының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шамдармен құрамында сынабы бар құралдар мен шамдарды, жарық беруші қондырғыларды жинауға арналған арнайы бөлінген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кәдеге жаратуға арнайы ұйымдармен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ультракүлгін сәулелендіру көздері бар үй-жайларда ұзақ қолданыстағы алдын алу ультракүлгін сәулелену қондырғыларын қоспағанда, ультракүлгін жетіспеушіліктің алдын алу мақсатында жарықтандыру қондырғылары құрамында профилактикалық ультракүлгін сәулелендіру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қабылдау бөлмесінде ыдыс-аяқты жууға арналған тұрмыстық тоңазытқыштың және раковиналардың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Киімді сақтауға арналған гардероб бөлмелерінде қауіптілігі 1 және 2 класстағы заттармен, сондай-ақ патогенді микроағзалармен ластанған арнайы киімді өңдеуге арналған үй-жайлардың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Жұмыскерлерге таза арнайы киімді беруге арналған тарату орнының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гардеробы жанында орналасқан ластанған арнайы киім қабылдау (жинау) және уақытша сақтау оқшаулы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бөлмесінде, арнайы бөлінген орындарында немесе гардеробпен жапсарлас орналасқан үй-жайларда жуыну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аралықтарды 2 м дейін, едендер мен ардероб жабдықтарын, жуыну бөлмелерін, душ, дәретханаларды, әйелдерге арналған жеке гигиена кабиналарын, ылғалға төзімді материалдан қолмен және аяқпен қосылатын жоғары беті тегіс, ыстық сумен, жуу және дезинфекциялаушы құралдармен оңай жуылатын ванналарды, және суға төзімді қабырға мен аралықты 2 м белгісінен жоғары, сондай-ақ төбелерді жабындымен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 тамбурында қолды жууға арналған заттармен және электр орамалмен қол жуғыштардың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жылытуға арналған үй-жайларда терінің (бет, білек, табан) локалды температурасын жылдам қалпына келтіру үшін жергілікті сәулемен және конвекциялық жылытудың құралдары мен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+10 </w:t>
            </w:r>
            <w:r>
              <w:rPr>
                <w:rFonts w:ascii="Times New Roman"/>
                <w:b w:val="false"/>
                <w:i w:val="false"/>
                <w:color w:val="000000"/>
                <w:vertAlign w:val="superscript"/>
              </w:rPr>
              <w:t>о</w:t>
            </w:r>
            <w:r>
              <w:rPr>
                <w:rFonts w:ascii="Times New Roman"/>
                <w:b w:val="false"/>
                <w:i w:val="false"/>
                <w:color w:val="000000"/>
                <w:sz w:val="20"/>
              </w:rPr>
              <w:t>С төмен немесе тиісінше +26 </w:t>
            </w:r>
            <w:r>
              <w:rPr>
                <w:rFonts w:ascii="Times New Roman"/>
                <w:b w:val="false"/>
                <w:i w:val="false"/>
                <w:color w:val="000000"/>
                <w:vertAlign w:val="superscript"/>
              </w:rPr>
              <w:t>о</w:t>
            </w:r>
            <w:r>
              <w:rPr>
                <w:rFonts w:ascii="Times New Roman"/>
                <w:b w:val="false"/>
                <w:i w:val="false"/>
                <w:color w:val="000000"/>
                <w:sz w:val="20"/>
              </w:rPr>
              <w:t>С жоғары ауа температурасында ыстық шаймен немесе салқындатылған ауызсумен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тәртібін сақтау мақсатында бір адамға бір ауысымда кемінде 1,0 – 2,0 литр есебімен ауызсумен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Гардеробтарда шаң мен зиянды заттарды бөлумен байланысты, технологиялық процестер кезінде шаңнан сүзгілерді тазалауға және олардың қарсылығын бақылауға арналған құрылғымен, респираторларды қабылдауға, беруге және жөндеуге арналған үстелдермен, жартылай маскаларды жууға, дезинфекциялауға және кептіруге арналған құрылғылармен, респираторлар мен өзін-өзі құтқарғыштарды сақтауға арналған шкафтармен жабдықталатын респираторлардың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2 в, 2 г, 3 б тобындағы кәсіпорындардың өндірістік процестері кезінде автономды желдету жүйесін жабдықтаумен арнайы киімді шаңсыздандыру, залалсыздандыру, кептіру, жуу, химиялық тазалау үшін бөлек үй-жайлардың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жыл мезгілінде арнайы киімді және арнайы аяқ-киімді кептіруге арналған гардероб үй-жайларында ауа ағысын жылытудың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Шаңсыздандыруға арналған бөлек үй-жайларда арнайы құрылғылардың болуы (механикалық, тығыздалған ауаны қолданумен, аэродинамикалық шаңсыздандырғыштар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бөлмелерінде:</w:t>
            </w:r>
          </w:p>
          <w:p>
            <w:pPr>
              <w:spacing w:after="20"/>
              <w:ind w:left="20"/>
              <w:jc w:val="both"/>
            </w:pPr>
            <w:r>
              <w:rPr>
                <w:rFonts w:ascii="Times New Roman"/>
                <w:b w:val="false"/>
                <w:i w:val="false"/>
                <w:color w:val="000000"/>
                <w:sz w:val="20"/>
              </w:rPr>
              <w:t>
дезинфекциялаушы пленка құраушы препараттарды сақтауға арналған шкаф-дәрі қобдишаларының (жұмыс ауысымына дейін және жұмыс ауысымынан кейін шағын жарақаттарды өңдеуге арналған), сондай-ақ табан терісі тершеңдігінің және зең ауруларының алдын алуға арналған медикаменттердің, қорғаныш пасталары мен жуу құралдарына арналған арнайы дозатор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жууға арналған орталықтандырылған кір жуу бөлмесінің немесе үшінші тұлғалармен шарттың болуы.</w:t>
            </w:r>
          </w:p>
          <w:p>
            <w:pPr>
              <w:spacing w:after="20"/>
              <w:ind w:left="20"/>
              <w:jc w:val="both"/>
            </w:pPr>
            <w:r>
              <w:rPr>
                <w:rFonts w:ascii="Times New Roman"/>
                <w:b w:val="false"/>
                <w:i w:val="false"/>
                <w:color w:val="000000"/>
                <w:sz w:val="20"/>
              </w:rPr>
              <w:t xml:space="preserve">
Арнайы киімді, арнайы аяқ-киімді және басқа жеке қорғану құралдарын химиялық тазалау, жуу, жөндеу, газсыздандыру, қатерсіздендіру, залалсыздандыру және шаңсыздандыруды жүзеге асыру кестесінің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Тізімдік құрамы 300 адамнан асатын объектілерде фельдшерлік немесе дәрігерлік сауықтыру пунктерінің, сауықтыру кешенінің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кезеңділігін сақтаумен декреттелген тұлғаларда жұмыс орнында медициналық кітапшалардың, сондай-ақ онда жұмысқа рұқсат туралы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жіті немесе созылмалы кәсіби сырқаттанушылық (улану) жағдайына зерттеу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пункттерінде, медициналық пунктерде агрессивті өндірістік заттарды бейтараптандыруға мүмкіндік беретін инактиваторлар жинағының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8 м</w:t>
            </w:r>
            <w:r>
              <w:rPr>
                <w:rFonts w:ascii="Times New Roman"/>
                <w:b w:val="false"/>
                <w:i w:val="false"/>
                <w:color w:val="000000"/>
                <w:vertAlign w:val="superscript"/>
              </w:rPr>
              <w:t>2</w:t>
            </w:r>
            <w:r>
              <w:rPr>
                <w:rFonts w:ascii="Times New Roman"/>
                <w:b w:val="false"/>
                <w:i w:val="false"/>
                <w:color w:val="000000"/>
                <w:sz w:val="20"/>
              </w:rPr>
              <w:t xml:space="preserve"> медицина персоналына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гигиенасы бөлмесінде (бұдан әрі – ӘЖГ):</w:t>
            </w:r>
          </w:p>
          <w:p>
            <w:pPr>
              <w:spacing w:after="20"/>
              <w:ind w:left="20"/>
              <w:jc w:val="both"/>
            </w:pPr>
            <w:r>
              <w:rPr>
                <w:rFonts w:ascii="Times New Roman"/>
                <w:b w:val="false"/>
                <w:i w:val="false"/>
                <w:color w:val="000000"/>
                <w:sz w:val="20"/>
              </w:rPr>
              <w:t>
1) 100 жұмысшы әйелге 1 кабина есебінен, жоғары шаңданатын кәсіпорында – 50 әйелге 1 кабина және тамбуры болуы тиіс;</w:t>
            </w:r>
          </w:p>
          <w:p>
            <w:pPr>
              <w:spacing w:after="20"/>
              <w:ind w:left="20"/>
              <w:jc w:val="both"/>
            </w:pPr>
            <w:r>
              <w:rPr>
                <w:rFonts w:ascii="Times New Roman"/>
                <w:b w:val="false"/>
                <w:i w:val="false"/>
                <w:color w:val="000000"/>
                <w:sz w:val="20"/>
              </w:rPr>
              <w:t>
2) тамбурда ыстық және суық су араластырғышы бар раковина, қызмет көрсететін персоналға арналған үстел, қолға арналған электрлі кептіргіш, сабын салғыш көзделеді;</w:t>
            </w:r>
          </w:p>
          <w:p>
            <w:pPr>
              <w:spacing w:after="20"/>
              <w:ind w:left="20"/>
              <w:jc w:val="both"/>
            </w:pPr>
            <w:r>
              <w:rPr>
                <w:rFonts w:ascii="Times New Roman"/>
                <w:b w:val="false"/>
                <w:i w:val="false"/>
                <w:color w:val="000000"/>
                <w:sz w:val="20"/>
              </w:rPr>
              <w:t>
3) жеке кабиналар ыстық және суық су араластырғыш келтірілген себезгімен және унитазбен, пайдаланылған гигиеналық пакетке арналған қақпағы бар бөшкемен және киім ілгіштермен жабдықталады;</w:t>
            </w:r>
          </w:p>
          <w:p>
            <w:pPr>
              <w:spacing w:after="20"/>
              <w:ind w:left="20"/>
              <w:jc w:val="both"/>
            </w:pPr>
            <w:r>
              <w:rPr>
                <w:rFonts w:ascii="Times New Roman"/>
                <w:b w:val="false"/>
                <w:i w:val="false"/>
                <w:color w:val="000000"/>
                <w:sz w:val="20"/>
              </w:rPr>
              <w:t>
4) ӘЖГ бөлмесінің қабырғалары мен жеке кабиналар арасындағы қалқалар оларды жеңіл тазалауға, жуу және дезинфекциялау құралдарын пайдалана отырып жууға мүмкіндік беретін материалдардан болуы тиіс;</w:t>
            </w:r>
          </w:p>
          <w:p>
            <w:pPr>
              <w:spacing w:after="20"/>
              <w:ind w:left="20"/>
              <w:jc w:val="both"/>
            </w:pPr>
            <w:r>
              <w:rPr>
                <w:rFonts w:ascii="Times New Roman"/>
                <w:b w:val="false"/>
                <w:i w:val="false"/>
                <w:color w:val="000000"/>
                <w:sz w:val="20"/>
              </w:rPr>
              <w:t>
5) ӘЖГ бөлмесіне арналған үй-жайдан жұмыс орнына дейінгі арақашықтық 150 м-ден артық болмауы тиіс;</w:t>
            </w:r>
          </w:p>
          <w:p>
            <w:pPr>
              <w:spacing w:after="20"/>
              <w:ind w:left="20"/>
              <w:jc w:val="both"/>
            </w:pPr>
            <w:r>
              <w:rPr>
                <w:rFonts w:ascii="Times New Roman"/>
                <w:b w:val="false"/>
                <w:i w:val="false"/>
                <w:color w:val="000000"/>
                <w:sz w:val="20"/>
              </w:rPr>
              <w:t>
6) ӘЖГ дәретханалармен біріктіруге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информации в виде надписей и (или) пиктограмм о вреде потребления табачных изделий, о запрещении потребления напитк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p>
            <w:pPr>
              <w:spacing w:after="20"/>
              <w:ind w:left="20"/>
              <w:jc w:val="both"/>
            </w:pPr>
            <w:r>
              <w:rPr>
                <w:rFonts w:ascii="Times New Roman"/>
                <w:b w:val="false"/>
                <w:i w:val="false"/>
                <w:color w:val="000000"/>
                <w:sz w:val="20"/>
              </w:rPr>
              <w:t>
ов и 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өзгерген кезде санитариялық-эпидемиологиялық қорытындының болуы (өндірістік қуаттылықтың ұлғаюы, процестер мен өндірістің қарқындануы және бекітілген жобадан басқа ауытқулар)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xml:space="preserve">
8) ИСК-ны есепке алу және сақтауға жауапты тұлғаны тағайындау туралы бұйрық; </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бөлу көзі болып табылатын өндірістік жабдық үшін төгуге арналған герметизацияның және автоматты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(бұдан әрі – УК) өндірістік көздерімен жұмыстарға қойылатын талаптар:</w:t>
            </w:r>
          </w:p>
          <w:p>
            <w:pPr>
              <w:spacing w:after="20"/>
              <w:ind w:left="20"/>
              <w:jc w:val="both"/>
            </w:pPr>
            <w:r>
              <w:rPr>
                <w:rFonts w:ascii="Times New Roman"/>
                <w:b w:val="false"/>
                <w:i w:val="false"/>
                <w:color w:val="000000"/>
                <w:sz w:val="20"/>
              </w:rPr>
              <w:t>1) сәулеленуден қорғайтын арнайы киімнің, бас киімдердің болуы және көзді қорғау құралдарын қолдану;</w:t>
            </w:r>
          </w:p>
          <w:p>
            <w:pPr>
              <w:spacing w:after="20"/>
              <w:ind w:left="20"/>
              <w:jc w:val="both"/>
            </w:pPr>
            <w:r>
              <w:rPr>
                <w:rFonts w:ascii="Times New Roman"/>
                <w:b w:val="false"/>
                <w:i w:val="false"/>
                <w:color w:val="000000"/>
                <w:sz w:val="20"/>
              </w:rPr>
              <w:t>
2) жұмыс ауысымының сәулелену әсерінің жалпы ұзақтығы 50 % сақтау;</w:t>
            </w:r>
          </w:p>
          <w:p>
            <w:pPr>
              <w:spacing w:after="20"/>
              <w:ind w:left="20"/>
              <w:jc w:val="both"/>
            </w:pPr>
            <w:r>
              <w:rPr>
                <w:rFonts w:ascii="Times New Roman"/>
                <w:b w:val="false"/>
                <w:i w:val="false"/>
                <w:color w:val="000000"/>
                <w:sz w:val="20"/>
              </w:rPr>
              <w:t>
3) бір реттік сәулелену ұзақтығы 5 минут және одан артық болғанда жұмысшыларға УК-нің рұқсат етілген қарқындылығы: УК-А аймағы үшін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0"/>
              </w:rPr>
              <w:t>); УК-В аймағы үшін 0,01 Вт/м</w:t>
            </w:r>
            <w:r>
              <w:rPr>
                <w:rFonts w:ascii="Times New Roman"/>
                <w:b w:val="false"/>
                <w:i w:val="false"/>
                <w:color w:val="000000"/>
                <w:vertAlign w:val="superscript"/>
              </w:rPr>
              <w:t>2</w:t>
            </w:r>
            <w:r>
              <w:rPr>
                <w:rFonts w:ascii="Times New Roman"/>
                <w:b w:val="false"/>
                <w:i w:val="false"/>
                <w:color w:val="000000"/>
                <w:sz w:val="20"/>
              </w:rPr>
              <w:t xml:space="preserve">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орындарымен қамтамасыз ету қажеттігін ескерумен,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жылыту, желдету және ауа баптау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көздерінің және салқындатқыш микроклиматының ықпал ету аймағында жұмысшылардың келу кестесінің болуы және оның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жүйелерінде жылытылатын жоғарғы бетінде орташа температураның сәйкестігі:</w:t>
            </w:r>
          </w:p>
          <w:p>
            <w:pPr>
              <w:spacing w:after="20"/>
              <w:ind w:left="20"/>
              <w:jc w:val="both"/>
            </w:pPr>
            <w:r>
              <w:rPr>
                <w:rFonts w:ascii="Times New Roman"/>
                <w:b w:val="false"/>
                <w:i w:val="false"/>
                <w:color w:val="000000"/>
                <w:sz w:val="20"/>
              </w:rPr>
              <w:t>
1) тұрақты жұмыс орындарындағы еден үшін + 26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2) адамдар уақытша болатын едендер үшін + 31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3) төбелер үшін: үй-жай биіктігі 2,5-ден 2,8 м дейін + 28 </w:t>
            </w:r>
            <w:r>
              <w:rPr>
                <w:rFonts w:ascii="Times New Roman"/>
                <w:b w:val="false"/>
                <w:i w:val="false"/>
                <w:color w:val="000000"/>
                <w:vertAlign w:val="superscript"/>
              </w:rPr>
              <w:t>о</w:t>
            </w:r>
            <w:r>
              <w:rPr>
                <w:rFonts w:ascii="Times New Roman"/>
                <w:b w:val="false"/>
                <w:i w:val="false"/>
                <w:color w:val="000000"/>
                <w:sz w:val="20"/>
              </w:rPr>
              <w:t>С; 2,8-ден 3,0 м дейін + 30 </w:t>
            </w:r>
            <w:r>
              <w:rPr>
                <w:rFonts w:ascii="Times New Roman"/>
                <w:b w:val="false"/>
                <w:i w:val="false"/>
                <w:color w:val="000000"/>
                <w:vertAlign w:val="superscript"/>
              </w:rPr>
              <w:t>о</w:t>
            </w:r>
            <w:r>
              <w:rPr>
                <w:rFonts w:ascii="Times New Roman"/>
                <w:b w:val="false"/>
                <w:i w:val="false"/>
                <w:color w:val="000000"/>
                <w:sz w:val="20"/>
              </w:rPr>
              <w:t>С; 3,0-ден 3,5 м дейін + 33 </w:t>
            </w:r>
            <w:r>
              <w:rPr>
                <w:rFonts w:ascii="Times New Roman"/>
                <w:b w:val="false"/>
                <w:i w:val="false"/>
                <w:color w:val="000000"/>
                <w:vertAlign w:val="superscript"/>
              </w:rPr>
              <w:t>о</w:t>
            </w:r>
            <w:r>
              <w:rPr>
                <w:rFonts w:ascii="Times New Roman"/>
                <w:b w:val="false"/>
                <w:i w:val="false"/>
                <w:color w:val="000000"/>
                <w:sz w:val="20"/>
              </w:rPr>
              <w:t>С; 3,5-ден 4,0 м дейін + 36 </w:t>
            </w:r>
            <w:r>
              <w:rPr>
                <w:rFonts w:ascii="Times New Roman"/>
                <w:b w:val="false"/>
                <w:i w:val="false"/>
                <w:color w:val="000000"/>
                <w:vertAlign w:val="superscript"/>
              </w:rPr>
              <w:t>о</w:t>
            </w:r>
            <w:r>
              <w:rPr>
                <w:rFonts w:ascii="Times New Roman"/>
                <w:b w:val="false"/>
                <w:i w:val="false"/>
                <w:color w:val="000000"/>
                <w:sz w:val="20"/>
              </w:rPr>
              <w:t>С; 4,0-ден 6,0 м дейін + 38 </w:t>
            </w:r>
            <w:r>
              <w:rPr>
                <w:rFonts w:ascii="Times New Roman"/>
                <w:b w:val="false"/>
                <w:i w:val="false"/>
                <w:color w:val="000000"/>
                <w:vertAlign w:val="superscript"/>
              </w:rPr>
              <w:t>о</w:t>
            </w:r>
            <w:r>
              <w:rPr>
                <w:rFonts w:ascii="Times New Roman"/>
                <w:b w:val="false"/>
                <w:i w:val="false"/>
                <w:color w:val="000000"/>
                <w:sz w:val="20"/>
              </w:rPr>
              <w:t>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көздерінің температурасы төмен жылыту жүйелеріндегі радиациялық кернеу жұмыс орындарында еденнен 1,5 – 2,0 м биіктікте шаршы метрге 35 Ваттан (Вт/м</w:t>
            </w:r>
            <w:r>
              <w:rPr>
                <w:rFonts w:ascii="Times New Roman"/>
                <w:b w:val="false"/>
                <w:i w:val="false"/>
                <w:color w:val="000000"/>
                <w:vertAlign w:val="superscript"/>
              </w:rPr>
              <w:t>2</w:t>
            </w:r>
            <w:r>
              <w:rPr>
                <w:rFonts w:ascii="Times New Roman"/>
                <w:b w:val="false"/>
                <w:i w:val="false"/>
                <w:color w:val="000000"/>
                <w:sz w:val="20"/>
              </w:rPr>
              <w:t>) немесе 27 килокалорий/сағатқа (ккал/м сағ)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Қозғалатын крандардың кабиналарында жұмыс аймағы ауасының зиянды заттар концентрациясының, микроклимат параметрлерінің қолданыстағы гигиеналық нормативтерге сәйкестігін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мақсатында техникалық суды қолдану мүмкіндігіне жол бермейтін техникалық құрылыстарда немесе шаруашылық-ауыз су құбырында арнайы тану белгілерінің немесе жазбаларының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қосалқы ғимараттарда ақаусыз шаруашылық-ауыз су құбыры желісінің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ақаусыз өндірістік кәріздің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тазалау құрылыстарының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суларды су қоймасына және басқа орындарға төгуіне СЭҚ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тоғандар, өнеркәсіп ағынды сулары тұндырғылары және қалдық қоймасы құрылыстарына СЭҚ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Душтардан, қол жуғыштардан және санитариялық тораптардан ағынды суларды бұруға арналған шаруашылық-тұрмыстық су бұрудың ақаусыз желісінің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сарқынды суларды тазарту құрылғыларын орналастыруға арналған жағдайлар:</w:t>
            </w:r>
          </w:p>
          <w:p>
            <w:pPr>
              <w:spacing w:after="20"/>
              <w:ind w:left="20"/>
              <w:jc w:val="both"/>
            </w:pPr>
            <w:r>
              <w:rPr>
                <w:rFonts w:ascii="Times New Roman"/>
                <w:b w:val="false"/>
                <w:i w:val="false"/>
                <w:color w:val="000000"/>
                <w:sz w:val="20"/>
              </w:rPr>
              <w:t>
1) зиянды булардың және газдардың (меркаптан, күкірт сутегі, цианды сутек, күшәла сутегі) түзілмеуі және бөлінбеуі;</w:t>
            </w:r>
          </w:p>
          <w:p>
            <w:pPr>
              <w:spacing w:after="20"/>
              <w:ind w:left="20"/>
              <w:jc w:val="both"/>
            </w:pPr>
            <w:r>
              <w:rPr>
                <w:rFonts w:ascii="Times New Roman"/>
                <w:b w:val="false"/>
                <w:i w:val="false"/>
                <w:color w:val="000000"/>
                <w:sz w:val="20"/>
              </w:rPr>
              <w:t>
2) сарқынды суларды тазартудың барлық процестердің тұмшалануы және жергілікті сыртқа тарату желдеткішінің құрылуы.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объектілерде өндірістік сарқынды суларды тазарту қондырғылары және өндірістік бақылауды беткей су нысандарына тазартылған сарқынды сулардың жинақталған орнынан төмен, сондай-ақ грунт және пластаралық жер асты сулардың ластану жағдайын бақылауды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өндірістік қалдықтар туралы ақпаратты қамтитын құжаттамалардың болуы:</w:t>
            </w:r>
          </w:p>
          <w:p>
            <w:pPr>
              <w:spacing w:after="20"/>
              <w:ind w:left="20"/>
              <w:jc w:val="both"/>
            </w:pPr>
            <w:r>
              <w:rPr>
                <w:rFonts w:ascii="Times New Roman"/>
                <w:b w:val="false"/>
                <w:i w:val="false"/>
                <w:color w:val="000000"/>
                <w:sz w:val="20"/>
              </w:rPr>
              <w:t>
 1) өнеркәсіптік қалдықтардың болжанатын көлемінің мөлшері мен сапасы (қауіптілік сыныбы бойынша), олардың физикалық-химиялық, токсикологиялық және радиациялық қасиеттері жөнінде деректер;</w:t>
            </w:r>
          </w:p>
          <w:p>
            <w:pPr>
              <w:spacing w:after="20"/>
              <w:ind w:left="20"/>
              <w:jc w:val="both"/>
            </w:pPr>
            <w:r>
              <w:rPr>
                <w:rFonts w:ascii="Times New Roman"/>
                <w:b w:val="false"/>
                <w:i w:val="false"/>
                <w:color w:val="000000"/>
                <w:sz w:val="20"/>
              </w:rPr>
              <w:t xml:space="preserve"> 2) өнеркәсіптік қалдықтардың қоршаған ортаға ықтимал салдарлары әсерінің сипаттамасы;</w:t>
            </w:r>
          </w:p>
          <w:p>
            <w:pPr>
              <w:spacing w:after="20"/>
              <w:ind w:left="20"/>
              <w:jc w:val="both"/>
            </w:pPr>
            <w:r>
              <w:rPr>
                <w:rFonts w:ascii="Times New Roman"/>
                <w:b w:val="false"/>
                <w:i w:val="false"/>
                <w:color w:val="000000"/>
                <w:sz w:val="20"/>
              </w:rPr>
              <w:t xml:space="preserve"> 3) өнеркәсіптік қалдықтарды зарарсыздандыру, кәдеге жарату, көму мәселелерінің технологиялық шешімі;</w:t>
            </w:r>
          </w:p>
          <w:p>
            <w:pPr>
              <w:spacing w:after="20"/>
              <w:ind w:left="20"/>
              <w:jc w:val="both"/>
            </w:pPr>
            <w:r>
              <w:rPr>
                <w:rFonts w:ascii="Times New Roman"/>
                <w:b w:val="false"/>
                <w:i w:val="false"/>
                <w:color w:val="000000"/>
                <w:sz w:val="20"/>
              </w:rPr>
              <w:t xml:space="preserve"> 4) топырақты зиянды заттардан қорғау және бұзылған және ластанған топырақты қайта құнарландыру бойынша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мамандандырылған ұйымдарда (объектіде осы жұмыстар болмаған кезде) жоюға, көмуге немесе кәдеге жаратуға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қалдықтарды өнеркәсіп аумағында қауіпті сыныпқа сәйкес, қоршаған ортаның ластануын болдырмайтын және жұмысшылар мен халықтың денсаулығына әсерінсіз жинау жағдайларын сақтау. </w:t>
            </w:r>
          </w:p>
          <w:p>
            <w:pPr>
              <w:spacing w:after="20"/>
              <w:ind w:left="20"/>
              <w:jc w:val="both"/>
            </w:pPr>
            <w:r>
              <w:rPr>
                <w:rFonts w:ascii="Times New Roman"/>
                <w:b w:val="false"/>
                <w:i w:val="false"/>
                <w:color w:val="000000"/>
                <w:sz w:val="20"/>
              </w:rPr>
              <w:t>
Қалдықтардың қауіптілік белгілерін көрсетумен жапқышы тығыз жабылатын болаттан жасалған бөшкелердің, контейнерлердің, полиэтилен қаптардың, герметикалық ыдыстың болуы,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ӘКУЗ, химиялық заттарды, прекурсорларды, пестицидтерді сақтауға арналған үй-жайларда стеллаждардың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базисті қоймаларда қол жуғыштардың, душ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Ірбір пестицид (улы химикат) партиясына ораманың және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заттаңбасында, әрбір буып-түю бірлігіне ілеспе құжатқа сәйкес ақпараттық болуы: қауіпсіздік паспортына, ерекшелігіне, пестицидтерді (улы химикаттарды) өндіруге (формуляциялауға) арналған нормативтік және техникалық құжаттамаға) сәйкес және нақты пестицидтерді (улы химикаттарды), оның ішінде пестицидтермен (улы химикаттармен) жұмыс істегенде туындайтын апат (төтенше) жағдайларда, қауіпсіз қолдану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бөлшектеуге және құюға арналған қойма үй-жайлары қабырғаларының, едендерінің, төбелерінің және ішкі құрылыстарының конструкцияны ӘКУЗ ықпалынан қорғауға қабілетті, өзінің жоғарғы бетінде жиналмайтын және шаң мен буды сіңіретін және жоғарғы бетін жеңіл тазалап, жууға мүмкіндік беретін тиісті әрленуінің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аймағы автокөліктердің кіріп-шығуына, айналуына жеткілікті пестицидтерді сақтауға арналған қойма аумағының қоршалуы.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ыдыстарды салбыратып жинақтау үшін және бос ыдыстарды залалсыздандыру үшін пестицидтерді сақтауға арналған қойма аумағының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(ұшпалылығы, қышқылдануы және өзге қасиеттері), өрт- және жарылыс қауіпті, рекреациялық белсенділігі, температуралық сақтау режимі бойынша сәйкес келмейтін препараттарды бөлек сақтауға арналған жағдайлардың болуы.</w:t>
            </w:r>
          </w:p>
          <w:p>
            <w:pPr>
              <w:spacing w:after="20"/>
              <w:ind w:left="20"/>
              <w:jc w:val="both"/>
            </w:pPr>
            <w:r>
              <w:rPr>
                <w:rFonts w:ascii="Times New Roman"/>
                <w:b w:val="false"/>
                <w:i w:val="false"/>
                <w:color w:val="000000"/>
                <w:sz w:val="20"/>
              </w:rPr>
              <w:t>
Функционалды бөлімшелердің болуы:</w:t>
            </w:r>
          </w:p>
          <w:p>
            <w:pPr>
              <w:spacing w:after="20"/>
              <w:ind w:left="20"/>
              <w:jc w:val="both"/>
            </w:pPr>
            <w:r>
              <w:rPr>
                <w:rFonts w:ascii="Times New Roman"/>
                <w:b w:val="false"/>
                <w:i w:val="false"/>
                <w:color w:val="000000"/>
                <w:sz w:val="20"/>
              </w:rPr>
              <w:t>
1) жалпы бөлімше;</w:t>
            </w:r>
          </w:p>
          <w:p>
            <w:pPr>
              <w:spacing w:after="20"/>
              <w:ind w:left="20"/>
              <w:jc w:val="both"/>
            </w:pPr>
            <w:r>
              <w:rPr>
                <w:rFonts w:ascii="Times New Roman"/>
                <w:b w:val="false"/>
                <w:i w:val="false"/>
                <w:color w:val="000000"/>
                <w:sz w:val="20"/>
              </w:rPr>
              <w:t>
2) қауіпті от-жарылғыш пестицидтер бөлімшесі;</w:t>
            </w:r>
          </w:p>
          <w:p>
            <w:pPr>
              <w:spacing w:after="20"/>
              <w:ind w:left="20"/>
              <w:jc w:val="both"/>
            </w:pPr>
            <w:r>
              <w:rPr>
                <w:rFonts w:ascii="Times New Roman"/>
                <w:b w:val="false"/>
                <w:i w:val="false"/>
                <w:color w:val="000000"/>
                <w:sz w:val="20"/>
              </w:rPr>
              <w:t>
3) аса қауіпті пестицидтер бөлімшесі (1 қауіптілік классы);</w:t>
            </w:r>
          </w:p>
          <w:p>
            <w:pPr>
              <w:spacing w:after="20"/>
              <w:ind w:left="20"/>
              <w:jc w:val="both"/>
            </w:pPr>
            <w:r>
              <w:rPr>
                <w:rFonts w:ascii="Times New Roman"/>
                <w:b w:val="false"/>
                <w:i w:val="false"/>
                <w:color w:val="000000"/>
                <w:sz w:val="20"/>
              </w:rPr>
              <w:t>
4) жеке қорғану құралдарын, суды, сабынды, сүлгілерді және дәрі қобдишаларын сақтауға арналған бөлімше;</w:t>
            </w:r>
          </w:p>
          <w:p>
            <w:pPr>
              <w:spacing w:after="20"/>
              <w:ind w:left="20"/>
              <w:jc w:val="both"/>
            </w:pPr>
            <w:r>
              <w:rPr>
                <w:rFonts w:ascii="Times New Roman"/>
                <w:b w:val="false"/>
                <w:i w:val="false"/>
                <w:color w:val="000000"/>
                <w:sz w:val="20"/>
              </w:rPr>
              <w:t>
5) ӘКУЗ сақтауға арналған жеке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пестицидтерді (улы химикаттарды) нейтралдау үшін қойма үй-жайында сақталатын пестицидтердің (улы химикаттардың) ыдыс жапсырмасында көрсетілген қажетті дезактивациялаушы заттар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Дәріленген тұқымдарды сақтау мен тасымалдау мықты, пестицидтерді (улы химикаттарды) өткізбейтін материалдан жасалған, буып-түйілгеннен кейін "дәріленген" деген анық таңба жасалған, тығыз жабылатын арнайы ыдыстың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(улы химикаттармен) істелетін барлық жұмыстар беттері тігілген және нөмірленген журналдардың болуы, оларда міндетті түрде мынадай мәліметтер көрсетіледі:</w:t>
            </w:r>
          </w:p>
          <w:p>
            <w:pPr>
              <w:spacing w:after="20"/>
              <w:ind w:left="20"/>
              <w:jc w:val="both"/>
            </w:pPr>
            <w:r>
              <w:rPr>
                <w:rFonts w:ascii="Times New Roman"/>
                <w:b w:val="false"/>
                <w:i w:val="false"/>
                <w:color w:val="000000"/>
                <w:sz w:val="20"/>
              </w:rPr>
              <w:t xml:space="preserve">
пестицидтің (улы химикаттың) атауы; </w:t>
            </w:r>
          </w:p>
          <w:p>
            <w:pPr>
              <w:spacing w:after="20"/>
              <w:ind w:left="20"/>
              <w:jc w:val="both"/>
            </w:pPr>
            <w:r>
              <w:rPr>
                <w:rFonts w:ascii="Times New Roman"/>
                <w:b w:val="false"/>
                <w:i w:val="false"/>
                <w:color w:val="000000"/>
                <w:sz w:val="20"/>
              </w:rPr>
              <w:t xml:space="preserve">әсер етуші заттың атауы және қабылданған пестицидтер жіктемесіне сәйкес пестицидтің (улы химикаттың) қауіптілігі; </w:t>
            </w:r>
          </w:p>
          <w:p>
            <w:pPr>
              <w:spacing w:after="20"/>
              <w:ind w:left="20"/>
              <w:jc w:val="both"/>
            </w:pPr>
            <w:r>
              <w:rPr>
                <w:rFonts w:ascii="Times New Roman"/>
                <w:b w:val="false"/>
                <w:i w:val="false"/>
                <w:color w:val="000000"/>
                <w:sz w:val="20"/>
              </w:rPr>
              <w:t xml:space="preserve">
зиянды организмнің атауы; </w:t>
            </w:r>
          </w:p>
          <w:p>
            <w:pPr>
              <w:spacing w:after="20"/>
              <w:ind w:left="20"/>
              <w:jc w:val="both"/>
            </w:pPr>
            <w:r>
              <w:rPr>
                <w:rFonts w:ascii="Times New Roman"/>
                <w:b w:val="false"/>
                <w:i w:val="false"/>
                <w:color w:val="000000"/>
                <w:sz w:val="20"/>
              </w:rPr>
              <w:t>
жұмсау нормасы;</w:t>
            </w:r>
          </w:p>
          <w:p>
            <w:pPr>
              <w:spacing w:after="20"/>
              <w:ind w:left="20"/>
              <w:jc w:val="both"/>
            </w:pPr>
            <w:r>
              <w:rPr>
                <w:rFonts w:ascii="Times New Roman"/>
                <w:b w:val="false"/>
                <w:i w:val="false"/>
                <w:color w:val="000000"/>
                <w:sz w:val="20"/>
              </w:rPr>
              <w:t>
ерітіндінің көлемі;</w:t>
            </w:r>
          </w:p>
          <w:p>
            <w:pPr>
              <w:spacing w:after="20"/>
              <w:ind w:left="20"/>
              <w:jc w:val="both"/>
            </w:pPr>
            <w:r>
              <w:rPr>
                <w:rFonts w:ascii="Times New Roman"/>
                <w:b w:val="false"/>
                <w:i w:val="false"/>
                <w:color w:val="000000"/>
                <w:sz w:val="20"/>
              </w:rPr>
              <w:t>
ерітіндінің дайындалған күні;</w:t>
            </w:r>
          </w:p>
          <w:p>
            <w:pPr>
              <w:spacing w:after="20"/>
              <w:ind w:left="20"/>
              <w:jc w:val="both"/>
            </w:pPr>
            <w:r>
              <w:rPr>
                <w:rFonts w:ascii="Times New Roman"/>
                <w:b w:val="false"/>
                <w:i w:val="false"/>
                <w:color w:val="000000"/>
                <w:sz w:val="20"/>
              </w:rPr>
              <w:t>
өңдеу түрі (жер үсті, авиациялық, аэрозольдік);</w:t>
            </w:r>
          </w:p>
          <w:p>
            <w:pPr>
              <w:spacing w:after="20"/>
              <w:ind w:left="20"/>
              <w:jc w:val="both"/>
            </w:pPr>
            <w:r>
              <w:rPr>
                <w:rFonts w:ascii="Times New Roman"/>
                <w:b w:val="false"/>
                <w:i w:val="false"/>
                <w:color w:val="000000"/>
                <w:sz w:val="20"/>
              </w:rPr>
              <w:t>
өңдеу орны мен алаңы;</w:t>
            </w:r>
          </w:p>
          <w:p>
            <w:pPr>
              <w:spacing w:after="20"/>
              <w:ind w:left="20"/>
              <w:jc w:val="both"/>
            </w:pPr>
            <w:r>
              <w:rPr>
                <w:rFonts w:ascii="Times New Roman"/>
                <w:b w:val="false"/>
                <w:i w:val="false"/>
                <w:color w:val="000000"/>
                <w:sz w:val="20"/>
              </w:rPr>
              <w:t>
өңделген күні;</w:t>
            </w:r>
          </w:p>
          <w:p>
            <w:pPr>
              <w:spacing w:after="20"/>
              <w:ind w:left="20"/>
              <w:jc w:val="both"/>
            </w:pPr>
            <w:r>
              <w:rPr>
                <w:rFonts w:ascii="Times New Roman"/>
                <w:b w:val="false"/>
                <w:i w:val="false"/>
                <w:color w:val="000000"/>
                <w:sz w:val="20"/>
              </w:rPr>
              <w:t>
өңделген дақылдың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түгендеуді жүргізу қорытындылары бойынша қалдықтарды есептен алу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көлік құралдарында таңбаның ("Абайла - пестицидтер (улы химикаттар)")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тасымалдауға арналған көлік құралына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(улы химикаттарды) тасымалдауға арналған әрбір көлік құралы пестицидтерді (улы химикаттарды) бейтараптандыру құралдарымен, тиісті өртсөндіргіштермен, құмның қажетті қорымен және жеке қорғаныс құралдарымен жабдықталуы.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синиль қышқылы және күшала бар пестицидтерді (улы химикаттар) мамандандырылған ұйымдармен кәдеге жаратуға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бойынша одан әрі пайдалануға жарамсыз бірінші қауіптілік класстағы пестицидтерді (улы химикаттарды) сақтауға арналған ыдыстардың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залалсыздандырылған пестицидтің (улы химикаттың) аты, оның саны, залалсыздандыру (кәдеге жарату, жою) орны мен тәсілі, жұмысты жүргізуге жауапты тұлғаның тегі көрсетілген пестицидті (улы химикаттың) залалсыздандыру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РТО-ға (РЭҚ) санитариялық-эпидемиологиялық қорытындының (келісімнің)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аумақта ЭМӨ қолданыстағы гигиеналық нормативтерге сәйкестігіне өлшеулерін жүргізу бойынша құжаттаманың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пайдалану сатыларында (РЭҚ жұмысы жағдайлары мен режимін өзгерту кезінде РЭҚ ЭМӨ деңгейлерін аспаптық бақылауды жүргізуді растайтын құжаттардың болуы) ЭМӨ жағымсыз ықпалынан жұмыскерлерді, қоғамдық және өндірітік ғимараттарды қорғауды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байланысы жоқ адамдардың ЭМӨ деңгейі шекті жол берілетін деңгейінен асатын және бөгде адамдардың кіруі мүмкін тарату антенналары қондырғыларының орнына, сондай-ақ аумақ қоршауларына (шатыр учаскелері) кіруіне қолжетімдікті шектейтін қоршаулар мен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ішілік жолдардың, аумақтың қатты жабындысының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Қоймаларда ақаусыз ауа жылыту жүйесінің аммиак селитрасының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тасымалдайтын көлік құралына СЭҚ болуы, жинақталуы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және қолды шаюға арналған ақаусыз крандар мен фонтандардың, күйік алу қаупі бар ағынды суы бар ыдыстар мен денені шаюға арналған душтың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 қорғауға арналған арнайы киімнің, қорғаныш көзілдіріктің немесе арнайы көзілдірігі бар маскалардың, зиянды заттар булары мен аэозольдерден қорғайтын респираторлардың, қорғаныс пасталарының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 ерітіндісін және тиісті әрлеуді дайындауғаүй-жайдың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сумен қамтамасыз ету, суды бұру, жарық, жылыту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немесе құрамында сынабы бар шамдар мен бұйымдарды уақытша сақтауға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 мен бұйымдарды кәдеге жаратуға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аумағында қалдықтарды шығаруға және кәдеге жаратуға, уақытша сақтау мерзімдерін сақтауға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ағындарды тазалау бойынша тазалау құрылыстарының болуы,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 төгу алдында тазартылған судың сапасын растайтын құжаттардың болуы (хим/бак).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бұзушылықтарға және халық өмірі мен денсаулығына қауіптің туындауына жол бермеуге шараның толық және уақытылы қолдануын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операцияларын жүзеге асыратын технологиялық және ілеспе объектілер мен құрылыстар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абаттандыру жобасына және қауіптілік классына сәйкес СҚА шекарасында режимді, абаттандыруды және жасылдандыруды сақтау (орындалған жұмыстар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және учаскелердің қатты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Санитариялық-аулалық аулалық қондырғылардың бетонды негізінің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кіре-берісте ҚТҚ жинауға арналған жапқыштары бар контейнерлердің, урналардың және аяқ-киімді тазалауға арналған торлардың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тұрақты емес әрбір жұмыс орны ауданының кемінде 2,2 м2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 мен күйіне байланысты (жабдықтан бастап жұмыс аймағы шекарасына дейін) жұмыс аймақтарының ең аз мөлшерлерін:</w:t>
            </w:r>
          </w:p>
          <w:p>
            <w:pPr>
              <w:spacing w:after="20"/>
              <w:ind w:left="20"/>
              <w:jc w:val="both"/>
            </w:pPr>
            <w:r>
              <w:rPr>
                <w:rFonts w:ascii="Times New Roman"/>
                <w:b w:val="false"/>
                <w:i w:val="false"/>
                <w:color w:val="000000"/>
                <w:sz w:val="20"/>
              </w:rPr>
              <w:t>
1) тұрған күйінде еңкес 15</w:t>
            </w:r>
            <w:r>
              <w:rPr>
                <w:rFonts w:ascii="Times New Roman"/>
                <w:b w:val="false"/>
                <w:i w:val="false"/>
                <w:color w:val="000000"/>
                <w:vertAlign w:val="superscript"/>
              </w:rPr>
              <w:t>о</w:t>
            </w:r>
            <w:r>
              <w:rPr>
                <w:rFonts w:ascii="Times New Roman"/>
                <w:b w:val="false"/>
                <w:i w:val="false"/>
                <w:color w:val="000000"/>
                <w:sz w:val="20"/>
              </w:rPr>
              <w:t> – 0,7 (0,6) м дейін;</w:t>
            </w:r>
          </w:p>
          <w:p>
            <w:pPr>
              <w:spacing w:after="20"/>
              <w:ind w:left="20"/>
              <w:jc w:val="both"/>
            </w:pPr>
            <w:r>
              <w:rPr>
                <w:rFonts w:ascii="Times New Roman"/>
                <w:b w:val="false"/>
                <w:i w:val="false"/>
                <w:color w:val="000000"/>
                <w:sz w:val="20"/>
              </w:rPr>
              <w:t>
2) тұрған күйінде еңкес 30</w:t>
            </w:r>
            <w:r>
              <w:rPr>
                <w:rFonts w:ascii="Times New Roman"/>
                <w:b w:val="false"/>
                <w:i w:val="false"/>
                <w:color w:val="000000"/>
                <w:vertAlign w:val="superscript"/>
              </w:rPr>
              <w:t>о</w:t>
            </w:r>
            <w:r>
              <w:rPr>
                <w:rFonts w:ascii="Times New Roman"/>
                <w:b w:val="false"/>
                <w:i w:val="false"/>
                <w:color w:val="000000"/>
                <w:sz w:val="20"/>
              </w:rPr>
              <w:t> – 0,8 (0,6) м дейін;</w:t>
            </w:r>
          </w:p>
          <w:p>
            <w:pPr>
              <w:spacing w:after="20"/>
              <w:ind w:left="20"/>
              <w:jc w:val="both"/>
            </w:pPr>
            <w:r>
              <w:rPr>
                <w:rFonts w:ascii="Times New Roman"/>
                <w:b w:val="false"/>
                <w:i w:val="false"/>
                <w:color w:val="000000"/>
                <w:sz w:val="20"/>
              </w:rPr>
              <w:t>
3) тұрған күйінде еңкес 60</w:t>
            </w:r>
            <w:r>
              <w:rPr>
                <w:rFonts w:ascii="Times New Roman"/>
                <w:b w:val="false"/>
                <w:i w:val="false"/>
                <w:color w:val="000000"/>
                <w:vertAlign w:val="superscript"/>
              </w:rPr>
              <w:t>о</w:t>
            </w:r>
            <w:r>
              <w:rPr>
                <w:rFonts w:ascii="Times New Roman"/>
                <w:b w:val="false"/>
                <w:i w:val="false"/>
                <w:color w:val="000000"/>
                <w:sz w:val="20"/>
              </w:rPr>
              <w:t> – 0,9 (0,6) м дейін;</w:t>
            </w:r>
          </w:p>
          <w:p>
            <w:pPr>
              <w:spacing w:after="20"/>
              <w:ind w:left="20"/>
              <w:jc w:val="both"/>
            </w:pPr>
            <w:r>
              <w:rPr>
                <w:rFonts w:ascii="Times New Roman"/>
                <w:b w:val="false"/>
                <w:i w:val="false"/>
                <w:color w:val="000000"/>
                <w:sz w:val="20"/>
              </w:rPr>
              <w:t>
4) тұрған күйінде еңкес 90</w:t>
            </w:r>
            <w:r>
              <w:rPr>
                <w:rFonts w:ascii="Times New Roman"/>
                <w:b w:val="false"/>
                <w:i w:val="false"/>
                <w:color w:val="000000"/>
                <w:vertAlign w:val="superscript"/>
              </w:rPr>
              <w:t>о</w:t>
            </w:r>
            <w:r>
              <w:rPr>
                <w:rFonts w:ascii="Times New Roman"/>
                <w:b w:val="false"/>
                <w:i w:val="false"/>
                <w:color w:val="000000"/>
                <w:sz w:val="20"/>
              </w:rPr>
              <w:t> – 1,2 (0,9) м дейін;</w:t>
            </w:r>
          </w:p>
          <w:p>
            <w:pPr>
              <w:spacing w:after="20"/>
              <w:ind w:left="20"/>
              <w:jc w:val="both"/>
            </w:pPr>
            <w:r>
              <w:rPr>
                <w:rFonts w:ascii="Times New Roman"/>
                <w:b w:val="false"/>
                <w:i w:val="false"/>
                <w:color w:val="000000"/>
                <w:sz w:val="20"/>
              </w:rPr>
              <w:t>
5) жүресінен отырып – 1,1 (0,8) м;</w:t>
            </w:r>
          </w:p>
          <w:p>
            <w:pPr>
              <w:spacing w:after="20"/>
              <w:ind w:left="20"/>
              <w:jc w:val="both"/>
            </w:pPr>
            <w:r>
              <w:rPr>
                <w:rFonts w:ascii="Times New Roman"/>
                <w:b w:val="false"/>
                <w:i w:val="false"/>
                <w:color w:val="000000"/>
                <w:sz w:val="20"/>
              </w:rPr>
              <w:t>
6) ауысулар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үйінділерінен жергілікті жабындылардың, инсоляция және жылытылатын жабындылардың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Дабылы бар автоматты газоанализаторлардың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(талаптардың бұрғылау қондырғысына қатысы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сіңіретін құрылғылардың және шу- және діріл оқшаулаудың болуы (талаптардың бұрғылау қондырғысына қатысы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 жақпа майларды, химиялық реагенттерді еден бетінен уақытылы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кенттерде жатақхананың қызметтік үй-жайларында және тұрғын бөлмелерінде орнатылған ауа баптағыштардың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жасанды жарықтың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арнайы уақытша және тұрақты сақтау орындарының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Вахталық кенттерді орналастыруға және салынуына СЭҚ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және сусындарға арналған жеке флягалардың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Бейтараптандырушы ерітінділер мен су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биодәретханалардың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химиялық тазалауды, жууды және арнайы киім мен аяқ-киімді жөндеуді қамтамасыз ететін орталықтандырылған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сору-сыртқа тарту және автономды желдету жүйелерінің, сондай-ақ ақаусыз және орталықтандырылған не жергілікті суық және ыстық сумен, жылумен қамтамасыз ету, кәріз жүйелеріне қосылған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жабдықтың (унитаздар, қоспалауыштар, ілгіштер) болуы және душта, жуыну бөлмелерінде, гардеробта, дәретханаларда, арнайы киімді сақтауға арналған үй-жайларда қабырға мен еден әрлеуінің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алғашқы медициналық көмек көрсету дәрі қобдишаларының болуы, қолдану нұсқаулығы бар дезактивтендіретін құралдар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Киімнің ластануымен, сондай-ақ қауіптілігі 1 және 2 кластағы заттарды қолданумен байланысты өндірістік процестерде санитариялық рұқсат беру үлгісіндегі гардеробтармен бірге душтың көзделуі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арнайы аяқ-киімнің, жеке қорғану құралдарының радиоактивті ластануын бақылауға арналған жабдықтың болуы; есептік журналды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Спайдерлік алаңда жылытылатын тұрмыстық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заттарға арналған герметикалық ыдыстардың болуы және жағажайға уақытылы тасымалдау.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Сүңгуірлердің түсуіне арналған жабық үй-жайлардың болуы, санитариялық өңдеуге арналған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ауа немесе ауа-жылу қалқаларының болуы және санының жеткілікті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көздерінің және салқындатқыш микроклиматының ықпал ету аймағында жұмысшылардың келу кестесінің болуы және оның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операцияларымен байланысты теңіз құрылыстарын жарықтандыру жүйесіне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операцияларымен байланысты теңіз құрылыстарын жылыту, жүйесіне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операцияларымен байланысты теңіз құрылыстарын желдету және ауа баптау жүйесіне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ауыз су және шаруашылық-тұрмыстық сумен қамтамасыз ету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су мақсатындағы су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ағынды суларды бөлек, ағынды суларды тазалауға және залалсыздандыруға арналған қондырғылармен немесе жинауға, сақтауға және оларды кейін мамандандырылған кемелерге немесе болат цистерналардың жағажай қабылдау құрылғыларына тапсыруға арналған құрылғылармен жинау бойынша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жинауға, ұсақтауға, тығыздауға және заландандыруға арналған құрылғының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кейін оларды өртеуге немесе кемеге тапсыруға арнайы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жиіліктегі (бұдан әрі – ОЖ), жоғарғы жиіліктегі (бұдан әрі – ЖЖБ), ультражоғары жиіліктегі диапазондарда радиожиілікті байланыс құралдарымен және радиолокаторлармен пайда болатын электрмагнит өрісі деңгейлерінің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 зертханалық бақылау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қарқындылығы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Тербеліс параметрлеріне аспаптық өлшеулер нәтижелерінің қолданыстағы гигиеналық нормативтерге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параметрлеріне аспаптық өлшеулер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xml:space="preserve">
8) ИСК-ны есепке алу және сақтауға жауапты тұлғаны тағайындау туралы бұйрық; </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посты бар каюталардың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Ұжыммен демалуға, тамақтануға арналған кают-компания,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үй-жайлардың көзделуі.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ауданын сақтай отырып, асхананың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төсек жабдығын және экипаждың арнайы киімін жууға арналған кір жуу орындарының болуы. Бірізділігін сақтаумен жеке кір жуу машиналарының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шкафтармен жеке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Қоспалауыштар арқылы ыстық және суық суды өткізумен шаруашылық-ауыз су мақсатындағы жуыну, дәретхана, душ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гигиенасына арналған үй-жайдың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Асханаға СЭҚ-тың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жапқыштары және басқыштары бар бактардың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жеке металлды үстелдердің, және таңбаланған бөлшектеу тақтайларының және камбузды ыдыс-аяқтың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Шығындау қоймаларының, буфеттің, салқындатылатын қоймалардың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 персоналында медициналық кітапшалардың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жіті немесе созылмалы кәсіби сырқаттанушылық (улану) жағдайына зерттеу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бұзушылықтарға және халық өмірі мен денсаулығына қауіптің туындауына жол бермеуге шараның толық және уақытылы қолдануын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объектілер және радиоэлектрондық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РТО-ға (РЭҚ) санитариялық-эпидемиологиялық қорытындының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аумақта ЭМӨ қолданыстағы гигиеналық нормативтерге сәйкестігіне өлшеулерін жүргізу бойынша құжаттаманың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пайдалану сатыларында (РЭҚ жұмысы жағдайлары мен режимін өзгерту кезінде РЭҚ ЭМӨ деңгейлерін аспаптық бақылауды жүргізуді растайтын құжаттардың болуы) ЭМӨ жағымсыз ықпалынан жұмыскерлерді, қоғамдық және өндірітік ғимараттарды қорғауды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байланысы жоқ адамдардың ЭМӨ деңгейі шекті жол берілетін деңгейінен асатын және бөгде адамдардың кіруі мүмкін тарату антенналары қондырғыларының орнына, сондай-ақ аумақ қоршауларына (шатыр учаскелері) кіруіне қолжетімдікті шектейтін қоршаулар мен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 реконструкциялау, жөндеу және пайдалануға енгізу кезінде өндірістік мақсаттағы объектілер,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жобасына және СҚА абаттандыруға (қажет болғанда) санитариялық-эпидемиологиялық қорытындының (келісімнің)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(бұдан әрі – люкс) тең жарық деңгейімен нормаланатын жұмыс учаскелері үшін, жалпы тегіс жарыққа қосымша жалпы локалді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гигиеналық нормативтерге сәйкестігін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жабындысы бар доңғалақтарды жуу пунктісінің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орталықтандырылған сумен қамтамасыз ету және суды бұру жүйелерінің болуы. Орталықтандырылған су құбыры немесе басқа су көзі болмаған жағдайда – тасымалы суды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жабындымен жабылған алаңдарда тасымалы суды сақтауға арналған үй-жайдың немесе ыдыста сақтау үшін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суды сақтауға және тасымалдауға арналған ыдыстарды тазалау, жуу және дезинфекциялау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дезинфекциялаушы құралдардың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алғаннан кейін дезинфекциялық іс-шараларды жүргізу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 және әйелдер үшін 7 килограммға дейін жүктерге және жұмыс ауысымы ішінде екі метрден жоғары биіктікке жүктерді көтерген кезде жүктеу-түсіру механизациясының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жүктеу-түсіру операциялары үшін ЖҚЗ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шағылдыру қабілеті бар материалдарды дәнекерлеу кезінде ақаусыз жапсырлас салынған немесе тасымалы экрандардың болуы</w:t>
            </w:r>
          </w:p>
          <w:p>
            <w:pPr>
              <w:spacing w:after="20"/>
              <w:ind w:left="20"/>
              <w:jc w:val="both"/>
            </w:pPr>
            <w:r>
              <w:rPr>
                <w:rFonts w:ascii="Times New Roman"/>
                <w:b w:val="false"/>
                <w:i w:val="false"/>
                <w:color w:val="000000"/>
                <w:sz w:val="20"/>
              </w:rPr>
              <w:t>
(алюминий, титан негіздегі қорытпа,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 коррозияға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 көмегімен шыныны өңдеу процесінде көзге, тыныс алу мүшелеріне және қолға жеке қорғану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қоспалауыш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зиянды заттары бар материалдарды сақтауға арналған бітеу жабық ыдыстың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80 децибелден асатын аймақтарда жұмыс кезінде есту мүшелеріне арналған ЖҚЗ-ның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орындарында плюс 21 – 25 </w:t>
            </w:r>
            <w:r>
              <w:rPr>
                <w:rFonts w:ascii="Times New Roman"/>
                <w:b w:val="false"/>
                <w:i w:val="false"/>
                <w:color w:val="000000"/>
                <w:vertAlign w:val="superscript"/>
              </w:rPr>
              <w:t>о</w:t>
            </w:r>
            <w:r>
              <w:rPr>
                <w:rFonts w:ascii="Times New Roman"/>
                <w:b w:val="false"/>
                <w:i w:val="false"/>
                <w:color w:val="000000"/>
                <w:sz w:val="20"/>
              </w:rPr>
              <w:t xml:space="preserve">C деңгейіндегі ауа температурасының сәйкестігін растайтын термометрлердің болуы. Білек пен табанды жылытуға арналған үй-жайларда плюс 40 </w:t>
            </w:r>
            <w:r>
              <w:rPr>
                <w:rFonts w:ascii="Times New Roman"/>
                <w:b w:val="false"/>
                <w:i w:val="false"/>
                <w:color w:val="000000"/>
                <w:vertAlign w:val="superscript"/>
              </w:rPr>
              <w:t>о</w:t>
            </w:r>
            <w:r>
              <w:rPr>
                <w:rFonts w:ascii="Times New Roman"/>
                <w:b w:val="false"/>
                <w:i w:val="false"/>
                <w:color w:val="000000"/>
                <w:sz w:val="20"/>
              </w:rPr>
              <w:t>C аспайтын ақаусыз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гардеробтарда, әйелдердің жеке гигиена үй-жайларында, тамақтану пунктерінде, жұмысшылардың демалыс орындарында және радиация мен атмосфералық жауын-шашындардан қорғайтын паналарда ақаусыз ауыз сумен қамтамасыз ету, сатураторлы қондырғылардың және ауыз су фонтандарының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қорғану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киімге және аяқ-киімге арналған ақаусыз кептіргіштердің және шаңсыздандыру құрылғыларының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қатерсіздендіру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жіті немесе созылмалы кәсіби сырқаттанушылық (улану) жағдайына зерттеу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базалық асханадан жұмыс орнына жеткізу арқылы тамақтануды ұйымдастыру үшін арнайы бөлінген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заттары бар қалдықтарды жинауға және жоюға арналған жабық контейнерлердің немесе тығыз қаптардың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метариалдарын және битумды сақтауға және үю, төгу, тарату орындарына арналған ыдыстардан ластанудан топырақты сақтау үшін арнайы құрылғылардың, қатты негіздің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өнеркәсібінің өндірістік мақсатындағы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классына сәйкес құрылыстары мен жолдарынан бос СҚА аумағының абаттандырылуы және жасылдандырылуы (орындалған жұмыс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шаруашылығын және көлік операцияларын ұйымдастыру кезінде әуе бассейнінің және объект аумағының ластануына жол бермейтін құрылғылардың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аумағының жел соғатын жағында орналасқан өнеркәсіп қалдықтары мен қайталама өнімдерді жинақтау, сұрыптау, тасымалдау, оларды залалсыздандыру және көмуге арналған арнайы бейімделген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үстіндегі ғимаратта, шахта оқпанының жанында температура режимінің сақталуын растайтын аспаптық өлшеулердің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Терезедегі фрамугалар және аэрациялық шамдар ыңғайлы әрі жеңіл ашуға және жабуға арналған механизмдермен жабдықталған өндірістік ғимараттарды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шахтаға көтеру үй-жайларында ақаусыз ауа баптағыштардың, желдеткіштердің, ылғалдандырғыштардың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 мен төбесінің шу сіңіретін материалмен әрленуі.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жиналуына жол бермейтін механикалық және химиялық әсерлерге төзімді еден жабыны материалының болуы (желінбеуі, жабынның механикалық ашылмауы)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көтергіштері, уатқыштары, тас електері бар желдеткіш және сорғыш қондырғыларын басқарудың дірілден және шудан оқшауландыратын постарының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шығаратын жабдықтар орналасқан көмір байыту фабрикаларындағы және учаскелеріндегі жұмыс алаңдарында дірілді басатын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температурасының қолданыстағы гигиеналық нормативтерге сәйкестігін растайтын аспаптық өлшеулер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Санитариялық-химиялық және бактериологиялық көрсеткіштері бойынша ауыз су сапасының қолданыстағы гигиеналық нормативтеріне сәйкестігін растайтын зертханалық зерттеу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xml:space="preserve">
8) ИСК-ны есепке алу және сақтауға жауапты тұлғаны тағайындау туралы бұйрық; </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РАҚ-тың бекітілген айналу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талаптарын сақтауы:</w:t>
            </w:r>
          </w:p>
          <w:p>
            <w:pPr>
              <w:spacing w:after="20"/>
              <w:ind w:left="20"/>
              <w:jc w:val="both"/>
            </w:pPr>
            <w:r>
              <w:rPr>
                <w:rFonts w:ascii="Times New Roman"/>
                <w:b w:val="false"/>
                <w:i w:val="false"/>
                <w:color w:val="000000"/>
                <w:sz w:val="20"/>
              </w:rPr>
              <w:t>
1) радиациялық қауіпсіздік мәселелері бойынша персоналдың арнайы дайындығын растайтын құжаттардың болуы;</w:t>
            </w:r>
          </w:p>
          <w:p>
            <w:pPr>
              <w:spacing w:after="20"/>
              <w:ind w:left="20"/>
              <w:jc w:val="both"/>
            </w:pPr>
            <w:r>
              <w:rPr>
                <w:rFonts w:ascii="Times New Roman"/>
                <w:b w:val="false"/>
                <w:i w:val="false"/>
                <w:color w:val="000000"/>
                <w:sz w:val="20"/>
              </w:rPr>
              <w:t>
2) персоналмен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xml:space="preserve">
4) жеке дозиметрлердің болуы және қолдануы; </w:t>
            </w:r>
          </w:p>
          <w:p>
            <w:pPr>
              <w:spacing w:after="20"/>
              <w:ind w:left="20"/>
              <w:jc w:val="both"/>
            </w:pPr>
            <w:r>
              <w:rPr>
                <w:rFonts w:ascii="Times New Roman"/>
                <w:b w:val="false"/>
                <w:i w:val="false"/>
                <w:color w:val="000000"/>
                <w:sz w:val="20"/>
              </w:rPr>
              <w:t>
5) персоналдың көшпелі және жеке радиациялық қорғаныш құралдарының болуы және сәйкестігі;</w:t>
            </w:r>
          </w:p>
          <w:p>
            <w:pPr>
              <w:spacing w:after="20"/>
              <w:ind w:left="20"/>
              <w:jc w:val="both"/>
            </w:pPr>
            <w:r>
              <w:rPr>
                <w:rFonts w:ascii="Times New Roman"/>
                <w:b w:val="false"/>
                <w:i w:val="false"/>
                <w:color w:val="000000"/>
                <w:sz w:val="20"/>
              </w:rPr>
              <w:t xml:space="preserve">
6) туындаған апат туралы шұғыл хабарлау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шахтаға түсіру және көтеру көтермелері шахта суын жинауға және бұруға арналған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шахта суының тамшылары болған кезде қорғау құрылыстарының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тамшылы қазба бөлімдерінде жұмыс істеушілерді судан қорғау киімдерімен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және көшпелі кезеңдерінде жолаушылар вагонеткаларының салондарында температуралық режимді сақтау,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жабдықталған күту камераларының болуы, температуралық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жылытуға арналған кабиналардың және текшелердің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тізерлеп, жатып жұмыс атқару кезінде жеке қорғану құралдарының (тізеқап, шынтаққап)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полимерлік материалдардың әрбір компонент партиясына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тазарту және бейтараптау құралдарын көздеу және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алаңдарында, тау кертпештерінде, жол учаскелерінде қозғалтқыштары жұмыс істеп тұрған автомашиналардың жинақталуына жол бермейтін қозғалыс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табиғи ағыстарын реттейтін бағыттаушы және қорғаныш аэродинамикалық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беруге арналған жабық коммуникациялардың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(бұдан әрі - 15 г) дейін және әйелдер үшін 7 килограммға (бұдан әрі – 7 кг) дейін жүктерге және жұмыс ауысымы ішінде екі метрден жоғары биіктікке жүктерді көтерген кезде жүктеу-түсіру механизациясының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кешеннің (бұдан әрі – ӘТК) құрамында арнайы санитариялық-эпидемиологиялық және медициналық-профилактикалық мақсаттағы үй-жайлардың талаптарға сәйкес көзделуі және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орман қоймасында, жылу берілмейтін үй-жайларда шахта оқпандарын салу кезінде, сондай-ақ жұмыс орнындағы ауаның температурасы +10 0С-тан кем болатын басқа да жағдайларда жұмысшылар үшін үй-жайлардың көзделуі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жылынуы үшін жылжымалы жылыту пункттерін орналастыруды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 буфеттерді, ас ішуге арналған бөлмелерді көздеу, орналастыру және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Ассенизациялау жұмысымен айналысатын жұмысшылар үшін үй-жайлар жинағының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бұйрығына сәйкес жер үсті шахталарының асханаларын күтіп-ұстауға және пайдалануға, сондай-ақ азық-түліктерді аспаздық өңдеуге және өткізуге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жер асты пункттерінің болуы, оларды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алғашқы медициналық көмек көрсету дәрі қобдишаларының болуы, қолдану нұсқаулығы бар дезактивтендіретін құралдар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жіті немесе созылмалы кәсіби сырқаттанушылық (улану) жағдайына зерттеу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 жылытуға арналған учаскелердің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аккумуляторлы шамдардың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объектілер аумағында, оның жоғарғы бетінде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газразрядты шамдарды сақтауға арналған арнайы жабдықталған үй-жайлардың, сондай-ақ шамдарды тазалауға және жөндеуге арналған шеберханалардың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және қыздыратын микроклимат жағдайларында жұмысшыларға ыстық және суық сусындардың жеткілікті қорының болуы. Ауыз су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ауа немесе ауа-жылу қалқаларының болуы және жеткілікті санының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өнеркәсіптің өндірістік мақсатындағы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жобасына және СҚА аумағының абаттандырылуы санитариялық-эпидемиологиялық қорытындының (келісімнің)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өтетін жол мен жүру жолдарының болуы, шұңқырлардың, жайылудың, сынудың, үрленудің болмауы. Түнгі уақытта өтетін жол мен жүру жолдарының ақаусыз жарықпен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материалдарды, бұйымдар мен жабдықты сақтауға, демонтаж жасалған жабдықты уақытша сақтауға арналған арнайы бөлінген алаңдардың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пен жолдардан бос аумақтарды жасылдандыру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 ағындарын залалсыздандыру бөлімдеріндегі залалсыздандыру аппаратурасынан жергілікті сорғылардың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сыныпты зиянды заттар бар қойыртпақтарды сүзуге арналған сүзгі-престер мен вакуум-сүзгілер аспиряциялық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заттарды залалсыздандыру кезінде ақаусыз бақылау құралдары мен аспирациялық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Агломератты тасымалдау және кері қайтару кезінде жабық көліктің болуы және қолданылуы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сынамаларға тұмшаланған кезде ақаусыз сору шкафтарының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шамдарын сақтауға және өңдеуге арналған жабдық конструкциясының бітеулігі және ақаусыз жергілікті аспирациялық құрылғылардың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пештердегі тоқ желілерінің оқшаулануын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кәрізге немесе арнайы жинағыштарға құрамында фторы бар ағындарды жинауға және бөлуге арналған құрамында фосфор және фосфорлы қоқысты бар ыдыстарда түпқойманың болуы. Түпқоймаларды тұрақты тазалау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Ертілген қоқысты бөлшектеуге арналған жабдық кешенінде құрамында фосфор және фторы бар газдарды аспирациялауға және өндірістік ағынды суларды жинауға арналған ақаусыз қондырғылардың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жабдығы конструкциясына сорылатын ауаны шаң және газ басатын, аспирациялайтын, тазалайтын ақаусыз жабдықтың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арту және түсіру орындарында сусыма және шаңданатын материалдарды цехаралық және цехішілік көлікпен ақаусыз шаңсорғыштардың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гигиеналық нормативтер талаптарына дейін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ақаусыз дыбыс оқшаулы кабиналардың, процесті қашықтықтан басқарудың болуы;</w:t>
            </w:r>
          </w:p>
          <w:p>
            <w:pPr>
              <w:spacing w:after="20"/>
              <w:ind w:left="20"/>
              <w:jc w:val="both"/>
            </w:pPr>
            <w:r>
              <w:rPr>
                <w:rFonts w:ascii="Times New Roman"/>
                <w:b w:val="false"/>
                <w:i w:val="false"/>
                <w:color w:val="000000"/>
                <w:sz w:val="20"/>
              </w:rPr>
              <w:t>2) қол аспабы үшін басқа жұмысшыларға шудың ықпалына жол бермейтін жұмыс орындарын орналастыруды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ақаусыз газ тарту және шаң ұстау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көтеру көлік құралдарының және 50 килограммнан асатын жабдықты, арматураны, аппаратураны және ауысым желілерін монтаждауға, демонтаждауға және жөндеуге арналған механизмдердің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қосалқы үй-жайлардың ақаусыз жылыту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 және буды бір уақытта бөлу желілерінде ақаусыз ылғалды шаң ұстағыштың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Фосфоритті құрғақ тартуға арналған шарлы диірменнің түсіру саңылауында ақаусыз аспирацияланатын жаппасының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ақаусыз жасанды жарықтың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температурасының қолданыстағы гигиеналық нормативтерге сәйкестігін растайтын аспаптық өлшеулер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Санитариялық-химиялық және бактериологиялық көрсеткіштері бойынша ауыз су сапасының қолданыстағы гигиеналық нормативтеріне сәйкестігін растайтын зертханалық зерттеу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өзара белсенді реагенттердің немесе бөгде материалдардың бір қойма үй-жайында бірлесіп сақталуына жол бермеу жөніндегі жағдайлардың болмауы және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қатты әсер ететін улы заттарды сақтайтын ыдыстарды тасымалдау, қабылдау, босату жөніндегі нұсқаулықтың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қышқыл, сондай-ақ атмосфералық жауын- шашын жиналатын шұңқырға түсетін жинайтын лотокқа еңіс орнатылатын еденді құруға қойылатын жағдайлардың болуы және талаптардың сақталуы. Өндірістік кәрізге жібергеннен кейін оны бейтараптандыру процесінің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орнату бойынша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Төгілген сұйықтықтың гидростатикалық қысымына есептелген топырақ үйінділерімен (қабырғамен) тұтастай қоршауға алынатын аммиакты су қоймасына арналған жағдайлардың болуы және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2500 тоннадан (бұдан әрі – тн) аспайтын қаптарға салынған селитраны сақтауға есептелген бір қабатты қойма ғимараттарында сақтауға қойылатын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сақтауға қойылатын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қоймаларында ақаусыз ауа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калий, кальций, магний карбонаттары мен гидрокарбонаттарының қаптарда сақталуына қойылатын талаптарды сақтау. Қойма сыйымдылығы 1500 тн аспауы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тұздарды сақтауға арналған үй-жайларда цианды тұздардан босатылған ыдыстарды залалсыздандыруға арналған қондырғының болуы. Реагент ерітінділерін дайындауға арналған үй-жайларда суық және ыстық су беретін педалмен басқарылатын қол жуғыштардың, ауа сүлгілерінің, арнайы киім мен газқағарларды сақтауға арналған шкафтардың, желдету қондырғылары мен жасанды жарықты қосуға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әкті және езілген әкті, қышқыл тұзын сақтауға арналған жеке үй-жайлардың болуы. Бір үй-жайда құрғақ және сұйық флотореагенттердің сақталуына жол бермеу. Уытты емес сусымалы флотореагенттерді үйіп сақтауға арналған үй-жайларда бөліктердің болуы. Аталған реагенттерді қоймадан тыс жерде сақтауға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жабдықта, сондай-ақ дайындауға және сақтауға арналған барлық ыдыстарда аспирацияланатын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габариттерінде орналасатын тұрмыстық үй-жайларда қатты әсер ететін улы заттарды сақтау және бөлшектеу (құю) үй-жайларынан оқшаулауды көздеу және жеке тамбур арқылы жеке кіру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Ол жөнінде кіретін есікке ескерту плакаты ілінеді. Бұл қондырғылардың іске қосу құрылғылары кіретін есіктің тыс жағында орналасуын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заттардың барлық базисті және шығыс қоймаларында уларды залалсыздандыруға арналған құралдармен, жеке қорғану құралдарымен, алғашқы көмек көрсетуге арналған дәрі қобдишасымен және байланыс құралдарымен жеткілікті көлемде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жұмыстарды өндірумен реагенттерді төгу орындарында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қолданылатын көлік құралдарының болуы: теріге және көзге арналған жеке қорғану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p>
            <w:pPr>
              <w:spacing w:after="20"/>
              <w:ind w:left="20"/>
              <w:jc w:val="both"/>
            </w:pPr>
            <w:r>
              <w:rPr>
                <w:rFonts w:ascii="Times New Roman"/>
                <w:b w:val="false"/>
                <w:i w:val="false"/>
                <w:color w:val="000000"/>
                <w:sz w:val="20"/>
              </w:rPr>
              <w:t>алғашқы көмек көрсету медициналық қобдишасымен; радиоактивті заттарды тасымалдау кезінде – қосымша: респираторлар, төрт радиациялық қауіптілік белгісімен және таза шүберек салынған пластик пакеттермен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тасымалдаушы көлік құралдарын басқаруға жіберілген жүргізушілерде медициналық қарап тексеруден өту туралы құжаттаманың болуы, медициналық куәландыруды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алғашқы медициналық көмек көрсету дәрі қобдишаларының болуы, қолдану нұсқаулығы бар дезактивтендіретін құралдар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жіті немесе созылмалы кәсіби сырқаттанушылық (улану) жағдайына зерттеу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xml:space="preserve">
8) ИСК-ны есепке алу және сақтауға жауапты тұлғаны тағайындау туралы бұйрық; </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металлургия және тау-кен өнеркәсібінің өндірістік мақсатындағы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жобасына және кәсіпорынның қауіптілік классына сәйкес құрылыстан және жолдардан бос СҚА аумағын абаттандыру және жасылдандырудың болуы (орындалған жұмыс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өнеркәсібі кәсіпорындарының алаңдарында абаттандырудың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тазалау кестесінің болуы және сақталуы, санитариялық күтіп ұсталуын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санитариялық зертханаларға кенді және кенсіз пайдалы қазбаларды шығару және байыту бойынша санитариялық-эпидемиологиялық нормалаудың мемлекеттік жүйесі құжаттарының болуы және оған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сумен қамтамасыз ету көзіне санитариялық қорғау аймағының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сынап булары концентрациясына зертханалық зерттеулер нәтижелерінің қолданыстағы гигиеналық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үнемі болатын (өндірістік үй-жайлардағы)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қосалқы үй-жайларда жылытудың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бөлу жұмыстары жүргізілетін ғимараттарда жылдың салқын мезгілінде сыртқы ауаның қысқы есепті температурасына және қақпаның ашылу ұзақтығына қарамастан, бес есе көлемде жылытылған ауа жіберетін тамбурлардың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үй-жайларынан ауаны алу кезінде оның көлемі қыс мезгіліндегі сырттан келетін жылытылған ауаның толтырылатын ұйымдастырылған ағынының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Сүзгі-престердің рамалы сүзгілерінен ерітінділерді ағызуға арналған науалар астында жергілікті сыртқа шығару желдеткіші бар қайырмалы қақпақтардың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шаң бір мезгілде шығатын тораптарда әрбір жаппа үшін ылғалды шаң тұтқыштың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 дайын шихта мен құрғақ материалдарға арналған таспалы транспортерлер, сүзгілер, ыдыстардағы балқытылған металдарды суландыру аймақтары, тостағанды суытқыштар, барабан-сөндіргіштер, ылғал шығару көздері, штейн және шлак науалары, таспалы тесіктер, ожаулар, миксерлердің шығарылатын ауаны тазалаушы аспирациялары бар технологиялық жаппалардың болуы. Табақтық, лотоктық, барабандық, шнектік және басқа қуаттандырғыштар технологиялық жабдықтардың аспирациялық жүйелерінің ауа жолымен біріктірілген (тиеу жолдары арқылы)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жолдары, газ сорғыш өзектер, пеш көмейлері және тазарту құрылғыларында шаңды және шламды механикалық жолмен кезеңді шығаруға және тазалауға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алюминийді өндіруде шикізатты кептіру қондырғыларындағы түсіру және тиеу орындары, жаңқа, шлак және басқа да сусымалы материалдарды түсіру орындары, пеш тигельдері мен құюшы ожауларды жөндейтін стендтер, шлактарды қабылдау және сақтау алаңдары, кремний ұсақтаушы тораптар, шағылыстыру және электрлі индукциялық пештердің технологиялық ойықтары, құйғыш машиналар жергілікті сорғылардың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Кюбельмен бірге файнштейнді құрғақ үгіту домалақ диірмендерінің түсіру тесігі конвертерлердің бұрылуы кезінде іске қосылатын аспирациялық жаппалардың болуы. Автоклавты процестерде флотомашиналарға, сыныптауыштарға, сүзгі-престерге, електерге ауа сорғылары бар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тәсілмен никель алу және кобальт өндірісінде ақаусыз балқыту ваннасы үстінде жапсарлас орнатылған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вольфрам өндірісінде электрмагниттік елеу кезінде кендерді шұңқырларға салу, күйдірілген кендерді түсіру, біріктірілген кендерді пештерден шығару, ұнтақ тәріздес материалдарды елеу және ыдыстарға салу орындары, сондай-ақ буландырғыш күбілер үстінде тиімді сыртқа шығару желдеткіштері бар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Амальгамациялық бөлімдердегі сыртқа шығару жүйелерінің ауа жолдарының сынап буының сіңуіне жол бермейтін жабындарының болуы. Амальгамациялық диірмендер мен олардың подшлюзниктері механикалық сорғылары бар сыртқа шығару шкафтары үлгісіндегі жабындарының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сыныпты зиянды заттар бар қойыртпақтарды сүзуге арналған сүзгі-престер мен вакуум-сүзгілер аспиряциялық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заттарды залалсыздандыру аспирациямен, бақылау және қашықтықтан басқару құралдарымен жабдықталған герметикаланған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суыту және ылғалдау және қайтару ылғалдандыру үшін берілетін суды автоматты түрде реттеуші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Конвертерлерде шаң жібермейтін тыстармен және металл қалдықтарын механикаландырылған жинау және шығаруға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ақаусыз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Тұндырушы электролизерлер (қайта тұндырушы) газ сорғышы бар кабина үлгісіндегі жаппаның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 болудан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 түсіруге және көтеруге арналған барлық әрекеттегі алаңдарда және шахта бағандарының үстінде, сондай-ақ кеніш көлігіне адамдарды отырғызудың тұрақты пункттерде және одан шығатын жерде жұмысшыларға арналған күту камераларының болуы. Оларда стационарлы жарықтандырудың, желдеткіштің жылытатын және салқындататын құрылғылардың, сондай-ақ орындықтардың болуы. Күту камераларындағы ауа температурасы +19 </w:t>
            </w:r>
            <w:r>
              <w:rPr>
                <w:rFonts w:ascii="Times New Roman"/>
                <w:b w:val="false"/>
                <w:i w:val="false"/>
                <w:color w:val="000000"/>
                <w:vertAlign w:val="superscript"/>
              </w:rPr>
              <w:t>0</w:t>
            </w:r>
            <w:r>
              <w:rPr>
                <w:rFonts w:ascii="Times New Roman"/>
                <w:b w:val="false"/>
                <w:i w:val="false"/>
                <w:color w:val="000000"/>
                <w:sz w:val="20"/>
              </w:rPr>
              <w:t xml:space="preserve">С төмен және +25 </w:t>
            </w:r>
            <w:r>
              <w:rPr>
                <w:rFonts w:ascii="Times New Roman"/>
                <w:b w:val="false"/>
                <w:i w:val="false"/>
                <w:color w:val="000000"/>
                <w:vertAlign w:val="superscript"/>
              </w:rPr>
              <w:t>0</w:t>
            </w:r>
            <w:r>
              <w:rPr>
                <w:rFonts w:ascii="Times New Roman"/>
                <w:b w:val="false"/>
                <w:i w:val="false"/>
                <w:color w:val="000000"/>
                <w:sz w:val="20"/>
              </w:rPr>
              <w:t>С жоғары болмауы керек. Күту камерасының алаңы әр күтушіге 0,5 шаршы метр есебімен (бұдан әрі – ш.м) айқындалады. Орындар саны осы алаңдағы ауысымда жұмыс жасайтын адамдардың кемінде жартысын камерада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 пен төңкергіштердің жұмыс орындарында жұмысшыларды қолайсыз өндірістік факторлардан қорғау үшін арнайы камералардың (кабина)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дезинфекциялаумен күнделікті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Ассенизациялық вагонеткалардың коррозияға қарсы жабынының және автоматты түрде ашылатын, жабылатын люгының болуы. Ассенизациялық вагонеткаларды жер бетінде орналасқан құю пунктінде босату, жуу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xml:space="preserve">
8) ИСК-ны есепке алу және сақтауға жауапты тұлғаны тағайындау туралы бұйрық; </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газ шығарудың тиімді тұншықтырғыштарының, дірілді бұрғылау болатының шуын төмендету құрылғыларының, дірілге қарсы құрылғылардың болуы. Өздігінен жүретін бұрғылау кареталары мен құрылғылардың дірілді басатын алаңдарының болуы. Күрделі жөндеуден кейін бұрылғылау жабдығының шу мен діріл параметрлеріне тексерудің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кезінде шаң мен газға қарсы күрес жөніндегі кешенді іс-шаралардың жүргізілуін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ЖЗ-мен толтыруына жұмысшылардың жеке қорғану құралдарын қолданбай жасауына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Шатырлауық сынап немесе қорғасын азидымен жарақталған капсюля-детонатарларды қолдану кезінде ауа құрамындағы сынап пен қорғасын буларының зертханалық зеттеулерге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салынған ыдысты өртеуге немесе арнайы орындарда көмуге арналған арнайы бөлінген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қолжетімділікті ашатын, механикалық қашықтықты жетекті герметикалық лядалардың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тау массасын қазып алу және тиеу (еруге немесе нығыздалуға икемді пайдалы қазбалардан басқасы) алдын ала ылғалдандырылғаннан кейін жүргізіледі:</w:t>
            </w:r>
          </w:p>
          <w:p>
            <w:pPr>
              <w:spacing w:after="20"/>
              <w:ind w:left="20"/>
              <w:jc w:val="both"/>
            </w:pPr>
            <w:r>
              <w:rPr>
                <w:rFonts w:ascii="Times New Roman"/>
                <w:b w:val="false"/>
                <w:i w:val="false"/>
                <w:color w:val="000000"/>
                <w:sz w:val="20"/>
              </w:rPr>
              <w:t>
 1) сумен немесе ББЗ ерітіндісімен (оң температура кезінде);</w:t>
            </w:r>
          </w:p>
          <w:p>
            <w:pPr>
              <w:spacing w:after="20"/>
              <w:ind w:left="20"/>
              <w:jc w:val="both"/>
            </w:pPr>
            <w:r>
              <w:rPr>
                <w:rFonts w:ascii="Times New Roman"/>
                <w:b w:val="false"/>
                <w:i w:val="false"/>
                <w:color w:val="000000"/>
                <w:sz w:val="20"/>
              </w:rPr>
              <w:t>
 2) тұзды су ерітінділерімен (теріс температура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блокқа (шлюзге) сынаппен жұмыстар жүргізілетін шөмішті қалқыманың өндірістік үй-жайларының болуы және олардың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Шөмішті қалқыманың басқару пульты микроклимат параметрлері қолайлы оқшауланған үй-жайларда орналастырылады.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реторталарының болуы және нығыздау төсемдері бар қақапақтармен тығыз жабылуы.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 Сынап сыртқа ағатын жабдықтың жұмыс істеуіне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персоналына жұмысқа арнайы киімде және резеңке қолғапта ғана жіберу талабын сақтау. Сынаптың артығын амальгаммадан қолмен сығуға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суық және ыстық су крандары, арнаулы киім мен жеке қорғану құралдарына арналған шкафтар орнатылған тамбур-шлюздің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нормалаудың мемлекеттік жүйесінің құжаттары талаптарына сәйкес жобаланған өндірістік ғимараттарды жылыту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құрылымы бетінде және жеңіл тазалауды қамтамасыз ететін сынаптың, цианидтердің және тағы басқа заттардың жиналуын, шөгуін болдырмайтын бетінің және жабындының болуы. Технологиялық операциялар қышқыл ортада жүзеге асырылатын үй-жайлардың қабырғалары, едендері, панельдері мен қабат аралық жабындысының коррозиядан қорғалуы.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(20 ккал/ш.м.·сағ астам) бөліну кезінде желден қорғау панельдері бар жарық аэрациялық фонарьлардың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Туннельді пештердің тыс жағынан сырт қабырғалар немесе салқын аралықтардың болуы. Салқын орындар пештерден үй-жай биіктігінің жартысына дейін төмен түсіп тұратын қалқалармен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өнімдерді үйіп жинауға жол берілмейтін механикаландырылмаған ашық қоймаларда үюге қойылатын талаптарды сақтау және шарттардың болуы. Ортафосфор қышқылын түсіру және сақтау арнайы қоймаларда жүргізіледі, ал оны тұтыну қажеттілігі аз болған жағдайда оны аралықтарда қайта құюды қажет етпейтін сыйымдылығы аз ыдыстармен жеткізу ұйымдастырылады.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конструкциясында жапсарлас орнатылған шашындыны аспирациялық қабылдағыштың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жою үшін тасымалы шаң-газ ұстағыштардың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Оттөзімді кірпіштерді кесуге және өңдеуге арналған танкілерде ақаусыз жергілікті сорғылардың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жапқыштардың болуы. Ерітінді араластыратын орынға сусымалы материалдардың бункерден және силостан келіп түсуі кезінде жабық материал тасушы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Реагенттерге, реагент бөлімшелеріне қойылатын санитариялық-эпидемиологиялық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қоймалық үй-жайда химиялық өзара белсенді реагенттерді немесе бөтен материалдарды бірге сақтауға жол бермеу бойынша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қатты әсер ететін улы заттарды сақтайтын ыдыстарды тасымалдау, қабылдау, босату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қышқыл, сондай-ақ атмосфералық жауын- шашын жиналатын шұңқырға түсетін жинайтын лотокқа еңіс орнатылатын еденді құруға қойылатын жағдайлардың болуы және талаптардың сақталуы. Өндірістік кәрізге жібергеннен кейін оны бейтараптандыру процесінің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орнату бойынша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2500 тоннадан (бұдан әрі – тн) аспайтын қаптарға салынған селитраны сақтауға есептелген бір қабатты қойма ғимараттарында сақтауға қойылатын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сақтауға қойылатын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қоймаларында ақаусыз ауа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және жүк арту алаңдарына іргелес аумақта аммиак селитра ықпалына төзімді материалдардан жасалған тұтас жаппаның атмосфералық судың ағуына арналған еңкеспен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аммиак селитрасымен бірге басқа өнімдер мен материалдарды сақтауға жол бермеу талабының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 кальций, магний карбонаттары мен гидрокарбонаттарының қаптарда сақталуына қойылатын талаптарды сақтау. Қойма сыйымдылығы 1500 тн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Көгертетін қышқыл тұзы технологиясында қолданылатын цианды натрий, калий, кальций және цианды препараттар (циан қорытпалары) базисті, шығыс және цех қоймаларында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Көгертетін қышқыл тұзын сақтайтын үй-жайларда көгертетін қышқыл тұзынан босаған ыдысты зарарсыздандыратын қондырғылар орналастырылады. Реагенттер ерітінділерін дайындайтын үй-жайлардың ыстық және суық суы бар қолжуғыштармен, құрғату орамалдарымен, противогаз бен қорғау заттарын сақтайтын шкафтармен, желдеткіш қондырғылары мен жасанды жарықтануды қосатын құрылғыларымен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әкті және сөндірілмеген әкті, қышқыл тұзын сақтауға арналған жеке үй-жайлардың болуы. Бір үй-жайда құрғақ және сұйық флотореагенттерді сақтауға жол бермеу талабының сақталуы. Уытты емес сусымалы флотореагенттерді үйіп сақтауға арналған үй-жайларда бөліктермен жабдықталуы. Аталған реагенттерді закромнан тыс жерде сақтауға жол бермеу талабының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үйлері көлемінде орналасқан тұрмыстық үй-жайларды, қатты әсер ететін уытты заттарды сақтауға, орауға (құюға) арналған үй-жайлардан оқшауландыру және оларға жеке тамбур арқылы кіретін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материалдардың болуы. Қабырғалардың еденмен және төбемен жанасу орындарының жұмыр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Бұл қондырғылардың іске қосу құрылғылары кіретін есіктің тыс жағында орналасуын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заттардың барлық базисті және шығыс қоймаларында уларды залалсыздандыруға арналған құралдармен, жеке қорғану құралдарымен, алғашқы көмек көрсетуге арналған дәрі қобдишасымен және байланыс құралдарымен жеткілікті көлемде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жұмыстарды өндірумен реагенттерді төгу орындарында жарылмайтын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қолданылатын көлік құралдарының болуы: теріге және көзге арналған жеке қорғану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p>
            <w:pPr>
              <w:spacing w:after="20"/>
              <w:ind w:left="20"/>
              <w:jc w:val="both"/>
            </w:pPr>
            <w:r>
              <w:rPr>
                <w:rFonts w:ascii="Times New Roman"/>
                <w:b w:val="false"/>
                <w:i w:val="false"/>
                <w:color w:val="000000"/>
                <w:sz w:val="20"/>
              </w:rPr>
              <w:t>алғашқы көмек көрсету медициналық қобдишасымен; радиоактивті заттарды тасымалдау кезінде – қосымша: респираторлар, төрт радиациялық қауіптілік белгісімен және таза шүберек салынған пластик пакеттермен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тасымалдаушы көлік құралдарын басқаруға жіберілген жүргізушілерде медициналық қарап тексеруден өту бойынша құжаттардың болуы, ауысым алдындағы мед.куәландыруды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баламалы деңгейі 80 децибелден (бұдан әрі – дБА) асатын цехтарда (бөлімдерде) шу деңгейі 40 дБА-дан аспайтын демалыс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Тау-геологиялық және технологиялық жағдайларға байланысты ауа температурасының, ылғалдылықтың, ауа қозғалысы жылдамдығының шекті жол берілетін нормаларын (пайдалы қазбалардың тереңде жатуы және тағы басқалар) қамтамасыз ету мүмкін болмаған жағдайда, тау жұмысшыларын ағза шамадан тыс салқындатылуынан немесе қызуынан қорғау бойынша іс-шаралардың ұйымдастырылуын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+16</w:t>
            </w:r>
            <w:r>
              <w:rPr>
                <w:rFonts w:ascii="Times New Roman"/>
                <w:b w:val="false"/>
                <w:i w:val="false"/>
                <w:color w:val="000000"/>
                <w:vertAlign w:val="superscript"/>
              </w:rPr>
              <w:t>0</w:t>
            </w:r>
            <w:r>
              <w:rPr>
                <w:rFonts w:ascii="Times New Roman"/>
                <w:b w:val="false"/>
                <w:i w:val="false"/>
                <w:color w:val="000000"/>
                <w:sz w:val="20"/>
              </w:rPr>
              <w:t>С-тан төмен болған кезде, тау жұмысшыларын тиісінше жылу ұстайтын және ылғал өткізбейтін арнайы киім мен аяқ киіммен қамтамасыз етілуі. Істеп тұрған кенжарлар жанында жылынуға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температурасын жұмыс орындарында +26 </w:t>
            </w:r>
            <w:r>
              <w:rPr>
                <w:rFonts w:ascii="Times New Roman"/>
                <w:b w:val="false"/>
                <w:i w:val="false"/>
                <w:color w:val="000000"/>
                <w:vertAlign w:val="superscript"/>
              </w:rPr>
              <w:t>0</w:t>
            </w:r>
            <w:r>
              <w:rPr>
                <w:rFonts w:ascii="Times New Roman"/>
                <w:b w:val="false"/>
                <w:i w:val="false"/>
                <w:color w:val="000000"/>
                <w:sz w:val="20"/>
              </w:rPr>
              <w:t>С-тан төмен түсіру мүмкін болмаған жағдайда, ауа баптау жүйелерінің немесе жасанды салқындату жүйесі бар жеке бас қорғаныс заттарының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+10</w:t>
            </w:r>
            <w:r>
              <w:rPr>
                <w:rFonts w:ascii="Times New Roman"/>
                <w:b w:val="false"/>
                <w:i w:val="false"/>
                <w:color w:val="000000"/>
                <w:vertAlign w:val="superscript"/>
              </w:rPr>
              <w:t>0</w:t>
            </w:r>
            <w:r>
              <w:rPr>
                <w:rFonts w:ascii="Times New Roman"/>
                <w:b w:val="false"/>
                <w:i w:val="false"/>
                <w:color w:val="000000"/>
                <w:sz w:val="20"/>
              </w:rPr>
              <w:t xml:space="preserve">С-тан төмен немесе +26 </w:t>
            </w:r>
            <w:r>
              <w:rPr>
                <w:rFonts w:ascii="Times New Roman"/>
                <w:b w:val="false"/>
                <w:i w:val="false"/>
                <w:color w:val="000000"/>
                <w:vertAlign w:val="superscript"/>
              </w:rPr>
              <w:t>0</w:t>
            </w:r>
            <w:r>
              <w:rPr>
                <w:rFonts w:ascii="Times New Roman"/>
                <w:b w:val="false"/>
                <w:i w:val="false"/>
                <w:color w:val="000000"/>
                <w:sz w:val="20"/>
              </w:rPr>
              <w:t>С –тан жоғары болса, жұмысшылар бір адамға шаққанда ауысымына 1,0–2,0 л. сәйкесінше ыстық шай немесе салқын сумен қамтамасыз 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 болмаған немесе жетіспеген жағдайда шаңға қарсы күрес жүргізуге және басқа технологиялық мақсаттарда зиянды және қиын жойылатын қоспалары жоқ басқа көздер суын алдын ала тазалау, залалсыздандыру және зиянсыз ету жағдайында пайдалануға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реагенттік бөлімдерде, фтор тұздары өндірісіндегі күкірт қышқылды және пеш бөлімдерінде, зертханалық үй-жайларда тұрақты жұмыс орнынан 25 м аспайтын қашықтықта агрессивті заттарды жедел жуу үшін автоматты іске қосылатын, медицина персоналын шақыруға арналған сиренамен бұғатталатын гидранттар мен апатты себезгілердің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кезінде демалатын үй-жайлардың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алғашқы медициналық көмек көрсету дәрі қобдишаларының болуы, қолдану нұсқаулығы бар дезактивтендіретін құралдар қорының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аяқ-киімді және басқа жеке қорғану құралдарын химиялық тазалау, жуу, жөндеу, газсыздандыру, қатерсіздендіру, залалсыздандыру және шаңсыздандыруды жүзеге асыру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ауданы және жабдықтарының құрамы айына кемінде екі рет қолданылатын қолданылған арнайы киімді жууды ескере отырып, қойылатын талаптарды сақтау. Арнайы киімнің айрықша жіті кірленуі кезінде кір жуу орындары арнайы киімді әрбір ауысымнан кейін, ұнтақ тәрізді ненатропирленген жарылғыш заттармен және басқа уытты заттармен жууға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учаскелері ашық жерлерде кен игеретін тау жұмысшыларына аз уақытқа дем алатын, қазбалар жылынатын және салқынданатын, сондай-ақ көлікті күткен кезде атмосфералық жауын-шашыннан қорғанатын үй-жайлардың көзделуі. Ауа температурасының +22–25</w:t>
            </w:r>
            <w:r>
              <w:rPr>
                <w:rFonts w:ascii="Times New Roman"/>
                <w:b w:val="false"/>
                <w:i w:val="false"/>
                <w:color w:val="000000"/>
                <w:vertAlign w:val="superscript"/>
              </w:rPr>
              <w:t>0</w:t>
            </w:r>
            <w:r>
              <w:rPr>
                <w:rFonts w:ascii="Times New Roman"/>
                <w:b w:val="false"/>
                <w:i w:val="false"/>
                <w:color w:val="000000"/>
                <w:sz w:val="20"/>
              </w:rPr>
              <w:t>С шегінде ұсталуы. Ауа қозғалысы жылдамдығының 0,2м/с аспауы. Үй-жайларда ауыз су және ыстық шайға арналған қондырғылар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ғимараттарда жұмысшыларға тамақтануды ұйымдастыру үшін тамақ дайындайтын, ыстық тағамды термостарда жеке пакеттерде өлшеп-орап беретін, үлестіретін үй-жайлардың көзделуі. Флягаларды қабылдайтын, жуатын және дезинфекциялайтын, су мен сусындарды дайындайтын, флягаларды сақтайтын, беретін және толтыратын бөлімшелерімен бірге ауыз су мен сусындарды дайындайтын және беретін үй-жайлардың болуы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тамақтану пунктінде:</w:t>
            </w:r>
          </w:p>
          <w:p>
            <w:pPr>
              <w:spacing w:after="20"/>
              <w:ind w:left="20"/>
              <w:jc w:val="both"/>
            </w:pPr>
            <w:r>
              <w:rPr>
                <w:rFonts w:ascii="Times New Roman"/>
                <w:b w:val="false"/>
                <w:i w:val="false"/>
                <w:color w:val="000000"/>
                <w:sz w:val="20"/>
              </w:rPr>
              <w:t>
қол жууға арналған су келіп тұратын раковина немесе қол жуғышпен жабдықталады. Қолжууға арналған су арнайы жабық ыдыспен әкелініп сонда сақталады, ол қолданыстағы нормативті құжаттар талабына сәйкес келуі тиіс.</w:t>
            </w:r>
          </w:p>
          <w:p>
            <w:pPr>
              <w:spacing w:after="20"/>
              <w:ind w:left="20"/>
              <w:jc w:val="both"/>
            </w:pPr>
            <w:r>
              <w:rPr>
                <w:rFonts w:ascii="Times New Roman"/>
                <w:b w:val="false"/>
                <w:i w:val="false"/>
                <w:color w:val="000000"/>
                <w:sz w:val="20"/>
              </w:rPr>
              <w:t>
Осы мақсатта судың үнемі болуы және жеткізілуіне шахта басшылары жауапты болады;</w:t>
            </w:r>
          </w:p>
          <w:p>
            <w:pPr>
              <w:spacing w:after="20"/>
              <w:ind w:left="20"/>
              <w:jc w:val="both"/>
            </w:pPr>
            <w:r>
              <w:rPr>
                <w:rFonts w:ascii="Times New Roman"/>
                <w:b w:val="false"/>
                <w:i w:val="false"/>
                <w:color w:val="000000"/>
                <w:sz w:val="20"/>
              </w:rPr>
              <w:t>
2) жиналып-шашылатын гигиеналық жабыны бар үстел мен орындықпен, оларды орнату жағдайы болмаған кезде - шалқаймалы үстелдер;</w:t>
            </w:r>
          </w:p>
          <w:p>
            <w:pPr>
              <w:spacing w:after="20"/>
              <w:ind w:left="20"/>
              <w:jc w:val="both"/>
            </w:pPr>
            <w:r>
              <w:rPr>
                <w:rFonts w:ascii="Times New Roman"/>
                <w:b w:val="false"/>
                <w:i w:val="false"/>
                <w:color w:val="000000"/>
                <w:sz w:val="20"/>
              </w:rPr>
              <w:t>
3) термостар үшін тіреулер.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барлық пункттерін мыналармен:</w:t>
            </w:r>
          </w:p>
          <w:p>
            <w:pPr>
              <w:spacing w:after="20"/>
              <w:ind w:left="20"/>
              <w:jc w:val="both"/>
            </w:pPr>
            <w:r>
              <w:rPr>
                <w:rFonts w:ascii="Times New Roman"/>
                <w:b w:val="false"/>
                <w:i w:val="false"/>
                <w:color w:val="000000"/>
                <w:sz w:val="20"/>
              </w:rPr>
              <w:t xml:space="preserve"> 1) тамақ тарататын әрбір жұмысшыны санитариялық киімнің 3 жинағымен (күрте немесе халат, жеңқап, бас киім);</w:t>
            </w:r>
          </w:p>
          <w:p>
            <w:pPr>
              <w:spacing w:after="20"/>
              <w:ind w:left="20"/>
              <w:jc w:val="both"/>
            </w:pPr>
            <w:r>
              <w:rPr>
                <w:rFonts w:ascii="Times New Roman"/>
                <w:b w:val="false"/>
                <w:i w:val="false"/>
                <w:color w:val="000000"/>
                <w:sz w:val="20"/>
              </w:rPr>
              <w:t>
 2) қағаз салфеткамен;</w:t>
            </w:r>
          </w:p>
          <w:p>
            <w:pPr>
              <w:spacing w:after="20"/>
              <w:ind w:left="20"/>
              <w:jc w:val="both"/>
            </w:pPr>
            <w:r>
              <w:rPr>
                <w:rFonts w:ascii="Times New Roman"/>
                <w:b w:val="false"/>
                <w:i w:val="false"/>
                <w:color w:val="000000"/>
                <w:sz w:val="20"/>
              </w:rPr>
              <w:t>
 3) сабынмен, киімнен көмір шаңын сілкіп тазалайтын сыпыртқылармен, сүлгілермен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қортындысының ыдысқа салынған тамақтың температурасы мен салу уақытын міндетті түрде көрсетумен, номерленген және шахта әкімшілігімен расталған белгілі объектідегі арнайы журналға енгізілуі.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үшін жарық және ультракүлгін жетіспеушілігінің алдын алу үшін ультракүлгінді сәулеленуді ұйымдастыратын және фотариалар құрылғылары мен жабдықтардың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және (немесе) пиктограмма түрінде темекі бұйымдарын тұтынудың зияны туралы, сусындар мен тағамды қолдануға салынған тыйым туралы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жіті немесе созылмалы кәсіби сырқаттанушылық (улану) жағдайына зерттеу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Қызметтер түріне және объектінің қуаттылығына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және күтіп ұстауға, аймақтандыруға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су қыздырғыштардың үзіліссіз жұмыс істеуін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 Кәріздендірілген және жартылай кәріздендірілмеген елді мекендерде жергілікті және шығарылатын тазалау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ішіндегі бақылау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зертханаларда жұмыс істеу жағдайларына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І-ІІ топтағы микроағзалармен бактериологиялық зертханада жұмыс жасауға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Молекулярлы-биологиялық, иммунобиологиялық зертханалардағы жұмыс жағдайларына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диагностикалық, дезинфекциялық препараттарды сақтау, тасымалдау, қолдану және есепке алу бойынша құжаттаманың болуы және жабдықпен жабдықталуы. Термоконтейнерлердің, тоңазыту элементтерінің, тоңазытқыш жабдығының болуы. Иммунобиологиялық препараттарды сақтау, тасымалдау, қолдану бойынша стандартты операциялық процедуралар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Вирустармен жұмыс істеген кезде зертханадағы қауіпсіздікке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микоздардың қоздырғыштарымен жұмыс істеген кездегі қауіпсіздікке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қоздырғыштарымен жұмыс істеген кездегі қауіпсіздікке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істеген кездегі қауіпсіздікке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 жұмыс жағдайларына қойылатын талаптарды сақтау және токсикологиялық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Радиологиялық зертханада жұмыс жағдайларына қойылатын талаптарды сақтау және радиологиялық қауіпсіздікті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материалмен жұмыс жасау кезінде апаттарды жою іс-қимылдарына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(микроағзаларды) сақтауға, тасымалдауға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зерттеулерге сәйкес жабдықпен, мүкәммалмен, зертхана ыдыстарымен, орталармен қамтамасыз етілуі және сақтау шарттары мен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құрамы, жинақталуы, оқытудың уақытылы жүргізілуі (мамандығы бойынша біліктігі), біліктілік санатын алуы, қауіпсіздік техникасы бойынша нұсқаулықты өтуі бойынша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медициналық қалдықтарды контейнерлерге таңбалауға қатаң сәйкес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жинағының, жеке алдын алу заттарының, жеке қорғану құралдарының, қорғаныш костюмдерін өңдеуге арналған ыдыстардың болуы және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жүргізу жағдайларын сақтау, таңбаланған ыдыстардың, дезинфекциялаушы құралдардың жұмыс ерітінділерінің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Жабдықпен жабдықталуы, жабдықты пайдалану ережелерін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нәтижелерінің нормаларға сәйкес келуі: қоршаған орта объектілерінің, судың, ауаның, дезинфекциялаушы құралдардың жұғындары, стерилдікке сынама, зертханалық-аспаптық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дәрі қобдишаларымен және антитоксиндік сіркесумен қамтамасыз етілуі (зертхананың ботулиндік токсиндерімен жұмыс жүргізген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сақтау және (немесе) өткізу бойынша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 (жеке тұрған ғимаратта орналастырған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кіре-берісте қоқыс жинауға арналған урналардың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суды бұру, жылыту, желдету, ауа баптау жүйелерінің болуы. (Орталықтандырылған ыстық сумен қамтамасыз ету жүйесі болмаған кезде үзіліссіз жұмыс істейтін ақаусыз су қыздырғыштарының болуы. Кәріздендірілмеген және жартылай кәріздендірілген елді мекендерде ағындарды жинау жүйесінің жергілікті және шығару жүйесінің болуы. Микроклиматқа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өндірістік бақылауды ұйымдастыру және жүргізу жөніндегі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жеке медициналық кітапшалардың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өнім туралы мемлекеттік тіркеу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сақтауға және өткізуге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тамақ өнімдерін сақтауға және өткізуге арналған арнайы бөлінген орындардың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вакциналар мен басқа иммундық-биологиялық препараттарды, дезинфекция, дезинсекция, дератизация құралдары мен препараттарын сақтау және тасымалдау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санитариялық-эпидемиологиялық қорытындыға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құруға және күтіп ұстауға, жинағына, үй-жайлардың санитариялық-техникалық жағдайына қойылатын талаптарды сақтау:</w:t>
            </w:r>
          </w:p>
          <w:p>
            <w:pPr>
              <w:spacing w:after="20"/>
              <w:ind w:left="20"/>
              <w:jc w:val="both"/>
            </w:pPr>
            <w:r>
              <w:rPr>
                <w:rFonts w:ascii="Times New Roman"/>
                <w:b w:val="false"/>
                <w:i w:val="false"/>
                <w:color w:val="000000"/>
                <w:sz w:val="20"/>
              </w:rPr>
              <w:t>
1) автокөлікке арналған арту-түсіру алаңының және кіру жолдарының, термоконтейнерлерді, тоңазыту элементтерін және басқа орау материалдарын (МИБП үшін) сақтауға, ашуға және орауға арналған үй-жайлардың болуы;</w:t>
            </w:r>
          </w:p>
          <w:p>
            <w:pPr>
              <w:spacing w:after="20"/>
              <w:ind w:left="20"/>
              <w:jc w:val="both"/>
            </w:pPr>
            <w:r>
              <w:rPr>
                <w:rFonts w:ascii="Times New Roman"/>
                <w:b w:val="false"/>
                <w:i w:val="false"/>
                <w:color w:val="000000"/>
                <w:sz w:val="20"/>
              </w:rPr>
              <w:t>
2) қайтарылған, бракталған, қайта алынған, алынып тасталған немесе қолдануы уақытша тоқтатылған оқшаулауға арналған карантин аймағының болуы;</w:t>
            </w:r>
          </w:p>
          <w:p>
            <w:pPr>
              <w:spacing w:after="20"/>
              <w:ind w:left="20"/>
              <w:jc w:val="both"/>
            </w:pPr>
            <w:r>
              <w:rPr>
                <w:rFonts w:ascii="Times New Roman"/>
                <w:b w:val="false"/>
                <w:i w:val="false"/>
                <w:color w:val="000000"/>
                <w:sz w:val="20"/>
              </w:rPr>
              <w:t>
3) қолжетімділікті шектету, дабылдың болуы;</w:t>
            </w:r>
          </w:p>
          <w:p>
            <w:pPr>
              <w:spacing w:after="20"/>
              <w:ind w:left="20"/>
              <w:jc w:val="both"/>
            </w:pPr>
            <w:r>
              <w:rPr>
                <w:rFonts w:ascii="Times New Roman"/>
                <w:b w:val="false"/>
                <w:i w:val="false"/>
                <w:color w:val="000000"/>
                <w:sz w:val="20"/>
              </w:rPr>
              <w:t xml:space="preserve">
4) тоңазытқыш жабдықтың, тоңазытқыш және мұздатқыш бөлмелеріне немесе камераларына ұйым басшысы бекіткен кестеге сәйкес санитариялық-гигиеналық жағдайын ұстауды қамтамасыз ететін тазалауды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Тарту-сору желдеткішімен жабдықталған жеке тұрған ғимаратта орналастыруға қойылатын талаптарды сақтау (дезпрепараттар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денсаулық сақтау ұйымының ғимараттың бірінші қабатында өздігінен сыртқа шығу жолымен, басқа үй-жайлардан оқшауланған немесе құрған желдетілетін жер төле үй-жайында (вакциналарға немесе басқа МИБП үшін) немесе тікелей зертханаларда (диагностикалық препараттар үшін)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МИБП сақтауға арналған тоңазыту тізбегі жағдайларын қамтамасыз ету жөніндегі шұғыл іс-шаралар жоспарының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 жағдайларына, тұрмыстық қызмет көрсетілуіне қойылатын талаптарды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жеке қауіпсіздікті қамтамасыз ету, қызметкерге есіктің іштен ашу мүмкіндігі туралы хабарлау бойынша;</w:t>
            </w:r>
          </w:p>
          <w:p>
            <w:pPr>
              <w:spacing w:after="20"/>
              <w:ind w:left="20"/>
              <w:jc w:val="both"/>
            </w:pPr>
            <w:r>
              <w:rPr>
                <w:rFonts w:ascii="Times New Roman"/>
                <w:b w:val="false"/>
                <w:i w:val="false"/>
                <w:color w:val="000000"/>
                <w:sz w:val="20"/>
              </w:rPr>
              <w:t>
2) тоңазыту камерасына (бөлмесіне) кіруге арналған жылытылған киімнің болуы;</w:t>
            </w:r>
          </w:p>
          <w:p>
            <w:pPr>
              <w:spacing w:after="20"/>
              <w:ind w:left="20"/>
              <w:jc w:val="both"/>
            </w:pPr>
            <w:r>
              <w:rPr>
                <w:rFonts w:ascii="Times New Roman"/>
                <w:b w:val="false"/>
                <w:i w:val="false"/>
                <w:color w:val="000000"/>
                <w:sz w:val="20"/>
              </w:rPr>
              <w:t>
3) қоймаларда шылым атуға, тамақ ішуге тыйым салу;</w:t>
            </w:r>
          </w:p>
          <w:p>
            <w:pPr>
              <w:spacing w:after="20"/>
              <w:ind w:left="20"/>
              <w:jc w:val="both"/>
            </w:pPr>
            <w:r>
              <w:rPr>
                <w:rFonts w:ascii="Times New Roman"/>
                <w:b w:val="false"/>
                <w:i w:val="false"/>
                <w:color w:val="000000"/>
                <w:sz w:val="20"/>
              </w:rPr>
              <w:t xml:space="preserve">
4) сору шкафында немесе арнайы бөлінген үй-жайда сору зонты астында дезпрепараттарды бөлшектеуді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сумен қамтамасыз ету, кәріз, жылыту, жарық, желдету жүйелерінің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жарақаттау, жабдықты пайдалану және қауіпсіздік техникасы ережелерін сақтау:</w:t>
            </w:r>
          </w:p>
          <w:p>
            <w:pPr>
              <w:spacing w:after="20"/>
              <w:ind w:left="20"/>
              <w:jc w:val="both"/>
            </w:pPr>
            <w:r>
              <w:rPr>
                <w:rFonts w:ascii="Times New Roman"/>
                <w:b w:val="false"/>
                <w:i w:val="false"/>
                <w:color w:val="000000"/>
                <w:sz w:val="20"/>
              </w:rPr>
              <w:t>
1) тоңазыту жабдығының болуы, олардың алдын алу техникалық қарап тексерілуі;</w:t>
            </w:r>
          </w:p>
          <w:p>
            <w:pPr>
              <w:spacing w:after="20"/>
              <w:ind w:left="20"/>
              <w:jc w:val="both"/>
            </w:pPr>
            <w:r>
              <w:rPr>
                <w:rFonts w:ascii="Times New Roman"/>
                <w:b w:val="false"/>
                <w:i w:val="false"/>
                <w:color w:val="000000"/>
                <w:sz w:val="20"/>
              </w:rPr>
              <w:t>
2) электр қуаты өшкен жағдайда тоңазыту жабдығының, тоңазыту және мұздату бөлмелерінің немесе камераларының үзіліссіз жұмыс істейтін электр қуатымен (генератор) жабдықтау жүйесіне автоматты қосылуы;</w:t>
            </w:r>
          </w:p>
          <w:p>
            <w:pPr>
              <w:spacing w:after="20"/>
              <w:ind w:left="20"/>
              <w:jc w:val="both"/>
            </w:pPr>
            <w:r>
              <w:rPr>
                <w:rFonts w:ascii="Times New Roman"/>
                <w:b w:val="false"/>
                <w:i w:val="false"/>
                <w:color w:val="000000"/>
                <w:sz w:val="20"/>
              </w:rPr>
              <w:t>
3) автоматты еріту, суық климат жағдайында төмен температурадан сақтау сенсорлармен температураға және ылғалдылыққа үзіліссіз мониторингілеу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шығуын хабарлауға арналған дабылдың болуы;</w:t>
            </w:r>
          </w:p>
          <w:p>
            <w:pPr>
              <w:spacing w:after="20"/>
              <w:ind w:left="20"/>
              <w:jc w:val="both"/>
            </w:pPr>
            <w:r>
              <w:rPr>
                <w:rFonts w:ascii="Times New Roman"/>
                <w:b w:val="false"/>
                <w:i w:val="false"/>
                <w:color w:val="000000"/>
                <w:sz w:val="20"/>
              </w:rPr>
              <w:t>
5) биіктігі еденнен кемінде 10 сантиметр болатын стеллаждардың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температуралық режим (минус 15-тен минус 25</w:t>
            </w:r>
            <w:r>
              <w:rPr>
                <w:rFonts w:ascii="Times New Roman"/>
                <w:b w:val="false"/>
                <w:i w:val="false"/>
                <w:color w:val="000000"/>
                <w:vertAlign w:val="superscript"/>
              </w:rPr>
              <w:t>0</w:t>
            </w:r>
            <w:r>
              <w:rPr>
                <w:rFonts w:ascii="Times New Roman"/>
                <w:b w:val="false"/>
                <w:i w:val="false"/>
                <w:color w:val="000000"/>
                <w:sz w:val="20"/>
              </w:rPr>
              <w:t>С дейін оралді полиомиелитті вакцина үшін; плюс 2-ден плюс 8</w:t>
            </w:r>
            <w:r>
              <w:rPr>
                <w:rFonts w:ascii="Times New Roman"/>
                <w:b w:val="false"/>
                <w:i w:val="false"/>
                <w:color w:val="000000"/>
                <w:vertAlign w:val="superscript"/>
              </w:rPr>
              <w:t>0</w:t>
            </w:r>
            <w:r>
              <w:rPr>
                <w:rFonts w:ascii="Times New Roman"/>
                <w:b w:val="false"/>
                <w:i w:val="false"/>
                <w:color w:val="000000"/>
                <w:sz w:val="20"/>
              </w:rPr>
              <w:t>С дейін – басқа вакциналар үшін);</w:t>
            </w:r>
          </w:p>
          <w:p>
            <w:pPr>
              <w:spacing w:after="20"/>
              <w:ind w:left="20"/>
              <w:jc w:val="both"/>
            </w:pPr>
            <w:r>
              <w:rPr>
                <w:rFonts w:ascii="Times New Roman"/>
                <w:b w:val="false"/>
                <w:i w:val="false"/>
                <w:color w:val="000000"/>
                <w:sz w:val="20"/>
              </w:rPr>
              <w:t>
2) тасымалдау кезінде термоиндикаторларды және мұздату индикаторларын қолдану;</w:t>
            </w:r>
          </w:p>
          <w:p>
            <w:pPr>
              <w:spacing w:after="20"/>
              <w:ind w:left="20"/>
              <w:jc w:val="both"/>
            </w:pPr>
            <w:r>
              <w:rPr>
                <w:rFonts w:ascii="Times New Roman"/>
                <w:b w:val="false"/>
                <w:i w:val="false"/>
                <w:color w:val="000000"/>
                <w:sz w:val="20"/>
              </w:rPr>
              <w:t>
3) термоконтейнерлерді жүктер алдында тоңазыту элементтерін кондиционирлеу;</w:t>
            </w:r>
          </w:p>
          <w:p>
            <w:pPr>
              <w:spacing w:after="20"/>
              <w:ind w:left="20"/>
              <w:jc w:val="both"/>
            </w:pPr>
            <w:r>
              <w:rPr>
                <w:rFonts w:ascii="Times New Roman"/>
                <w:b w:val="false"/>
                <w:i w:val="false"/>
                <w:color w:val="000000"/>
                <w:sz w:val="20"/>
              </w:rPr>
              <w:t>
4) МИБП түсуін және жіберілуін тіркеу, ілеспе құжаттары, термоиндикаторлардағы көрсеткіштерді белгілеу;</w:t>
            </w:r>
          </w:p>
          <w:p>
            <w:pPr>
              <w:spacing w:after="20"/>
              <w:ind w:left="20"/>
              <w:jc w:val="both"/>
            </w:pPr>
            <w:r>
              <w:rPr>
                <w:rFonts w:ascii="Times New Roman"/>
                <w:b w:val="false"/>
                <w:i w:val="false"/>
                <w:color w:val="000000"/>
                <w:sz w:val="20"/>
              </w:rPr>
              <w:t>
5) алушыға түсуіне дейін 24 сағаттан кешіктірмей жеткізілуі туралы хабарлау;</w:t>
            </w:r>
          </w:p>
          <w:p>
            <w:pPr>
              <w:spacing w:after="20"/>
              <w:ind w:left="20"/>
              <w:jc w:val="both"/>
            </w:pPr>
            <w:r>
              <w:rPr>
                <w:rFonts w:ascii="Times New Roman"/>
                <w:b w:val="false"/>
                <w:i w:val="false"/>
                <w:color w:val="000000"/>
                <w:sz w:val="20"/>
              </w:rPr>
              <w:t>
6) МИБП партиясын қабылдау актісінің болуы, МИБП есепке алу журналының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 мен препараттарын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дезинфекция, дезинсекция және дератизация препараттарын бүлінбеген ыдыста сақтау;</w:t>
            </w:r>
          </w:p>
          <w:p>
            <w:pPr>
              <w:spacing w:after="20"/>
              <w:ind w:left="20"/>
              <w:jc w:val="both"/>
            </w:pPr>
            <w:r>
              <w:rPr>
                <w:rFonts w:ascii="Times New Roman"/>
                <w:b w:val="false"/>
                <w:i w:val="false"/>
                <w:color w:val="000000"/>
                <w:sz w:val="20"/>
              </w:rPr>
              <w:t>
2) дезинфекция, дезинсекция және дератизация препараттарын бөлек үй-жайларда сақтау;</w:t>
            </w:r>
          </w:p>
          <w:p>
            <w:pPr>
              <w:spacing w:after="20"/>
              <w:ind w:left="20"/>
              <w:jc w:val="both"/>
            </w:pPr>
            <w:r>
              <w:rPr>
                <w:rFonts w:ascii="Times New Roman"/>
                <w:b w:val="false"/>
                <w:i w:val="false"/>
                <w:color w:val="000000"/>
                <w:sz w:val="20"/>
              </w:rPr>
              <w:t>
3) дезинсекция және дератизация препараттарын тығыз жабылатын бүлінбеген, "уытты" жазбасы көзделген тиісті ескерту таңбасы бар ыдыста сақтау;</w:t>
            </w:r>
          </w:p>
          <w:p>
            <w:pPr>
              <w:spacing w:after="20"/>
              <w:ind w:left="20"/>
              <w:jc w:val="both"/>
            </w:pPr>
            <w:r>
              <w:rPr>
                <w:rFonts w:ascii="Times New Roman"/>
                <w:b w:val="false"/>
                <w:i w:val="false"/>
                <w:color w:val="000000"/>
                <w:sz w:val="20"/>
              </w:rPr>
              <w:t>
4) ұсақ ыдыстағы дезпрепараттарды сақтауға арналған металл стеллаждардың, шөлмектерді сақтауға арналған ағаш сөрелердің болуы;</w:t>
            </w:r>
          </w:p>
          <w:p>
            <w:pPr>
              <w:spacing w:after="20"/>
              <w:ind w:left="20"/>
              <w:jc w:val="both"/>
            </w:pPr>
            <w:r>
              <w:rPr>
                <w:rFonts w:ascii="Times New Roman"/>
                <w:b w:val="false"/>
                <w:i w:val="false"/>
                <w:color w:val="000000"/>
                <w:sz w:val="20"/>
              </w:rPr>
              <w:t>
5) жапсырмада құрал атауын, мақсатын, жарамдылық мерзімін көрсетумен өнім берушінің ыдысында (орамасында) дезинсекция және дератизация препараттарын сақтау;</w:t>
            </w:r>
          </w:p>
          <w:p>
            <w:pPr>
              <w:spacing w:after="20"/>
              <w:ind w:left="20"/>
              <w:jc w:val="both"/>
            </w:pPr>
            <w:r>
              <w:rPr>
                <w:rFonts w:ascii="Times New Roman"/>
                <w:b w:val="false"/>
                <w:i w:val="false"/>
                <w:color w:val="000000"/>
                <w:sz w:val="20"/>
              </w:rPr>
              <w:t xml:space="preserve">
6) дезинсекция және дератизация препараттарын барлық сақтау (қолдану) кезеңі ішінде ыдыс жапсырмасының сақталуы; </w:t>
            </w:r>
          </w:p>
          <w:p>
            <w:pPr>
              <w:spacing w:after="20"/>
              <w:ind w:left="20"/>
              <w:jc w:val="both"/>
            </w:pPr>
            <w:r>
              <w:rPr>
                <w:rFonts w:ascii="Times New Roman"/>
                <w:b w:val="false"/>
                <w:i w:val="false"/>
                <w:color w:val="000000"/>
                <w:sz w:val="20"/>
              </w:rPr>
              <w:t>
7) бекітілген нысанға сәйкес дезинфекциялаушы препараттарды есепке алу журналының болуы</w:t>
            </w:r>
          </w:p>
          <w:p>
            <w:pPr>
              <w:spacing w:after="20"/>
              <w:ind w:left="20"/>
              <w:jc w:val="both"/>
            </w:pPr>
            <w:r>
              <w:rPr>
                <w:rFonts w:ascii="Times New Roman"/>
                <w:b w:val="false"/>
                <w:i w:val="false"/>
                <w:color w:val="000000"/>
                <w:sz w:val="20"/>
              </w:rPr>
              <w:t>
8) бекітілген нысанға сәйкес дезинфекциялаушы препараттардың қолданылуын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сақтауға арналған резервтік тоңазыту жабдығының, тоңазыту бөлмесінің немесе камерасының, оған қосалқы бөлшектердің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дұрыс сақтау, тасымалдау және қолдану салаларын қамтитын қалыпты операциялық процедураларды әзірлеу және бекіту жөніндегі талаптарды сақтау:</w:t>
            </w:r>
          </w:p>
          <w:p>
            <w:pPr>
              <w:spacing w:after="20"/>
              <w:ind w:left="20"/>
              <w:jc w:val="both"/>
            </w:pPr>
            <w:r>
              <w:rPr>
                <w:rFonts w:ascii="Times New Roman"/>
                <w:b w:val="false"/>
                <w:i w:val="false"/>
                <w:color w:val="000000"/>
                <w:sz w:val="20"/>
              </w:rPr>
              <w:t>
1) температура, ылғалдылық және дабыл жүйесін мониторингілеуге арналған құрылғыларды картаға түсіру, калибрлеу;</w:t>
            </w:r>
          </w:p>
          <w:p>
            <w:pPr>
              <w:spacing w:after="20"/>
              <w:ind w:left="20"/>
              <w:jc w:val="both"/>
            </w:pPr>
            <w:r>
              <w:rPr>
                <w:rFonts w:ascii="Times New Roman"/>
                <w:b w:val="false"/>
                <w:i w:val="false"/>
                <w:color w:val="000000"/>
                <w:sz w:val="20"/>
              </w:rPr>
              <w:t>
2) температураны бақылау жөніндегі үй-жайларға қызмет көрсету және жабдықтау; температураға мониторинг жүргізу; температура ауытқу кезінде жүргізілетін іс-шаралар;</w:t>
            </w:r>
          </w:p>
          <w:p>
            <w:pPr>
              <w:spacing w:after="20"/>
              <w:ind w:left="20"/>
              <w:jc w:val="both"/>
            </w:pPr>
            <w:r>
              <w:rPr>
                <w:rFonts w:ascii="Times New Roman"/>
                <w:b w:val="false"/>
                <w:i w:val="false"/>
                <w:color w:val="000000"/>
                <w:sz w:val="20"/>
              </w:rPr>
              <w:t>
3) МИБП алуды тіркеу; қорларын сақтау; МИБП бар термоконтейнерлерді жіберуге дайындау; температурасы бақыланатын көлік құралдарының жұмысы (авторефрижераторлар);</w:t>
            </w:r>
          </w:p>
          <w:p>
            <w:pPr>
              <w:spacing w:after="20"/>
              <w:ind w:left="20"/>
              <w:jc w:val="both"/>
            </w:pPr>
            <w:r>
              <w:rPr>
                <w:rFonts w:ascii="Times New Roman"/>
                <w:b w:val="false"/>
                <w:i w:val="false"/>
                <w:color w:val="000000"/>
                <w:sz w:val="20"/>
              </w:rPr>
              <w:t>
4) МИБП қайтаруымен, уақытша тоқтатуымен, бұзылуымен байланысты процедуралар; жарамсыз МИБП қауіпсіз жою;</w:t>
            </w:r>
          </w:p>
          <w:p>
            <w:pPr>
              <w:spacing w:after="20"/>
              <w:ind w:left="20"/>
              <w:jc w:val="both"/>
            </w:pPr>
            <w:r>
              <w:rPr>
                <w:rFonts w:ascii="Times New Roman"/>
                <w:b w:val="false"/>
                <w:i w:val="false"/>
                <w:color w:val="000000"/>
                <w:sz w:val="20"/>
              </w:rPr>
              <w:t xml:space="preserve">
5) төтенше жағдайларға ықпал ету кезіндегі процедуралар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ИБП сақтауға арналған тоңазыту және мұздату комнаталарын немесе камераларын пайдалануға енгізу кезінде және жөндеу жүргізгеннен кейін температуралық ауытқулар бар аймақтарда тест жүргізу жөніндегі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залалсыздандыруға және жоюға қойылатын талаптарды сақтау:</w:t>
            </w:r>
          </w:p>
          <w:p>
            <w:pPr>
              <w:spacing w:after="20"/>
              <w:ind w:left="20"/>
              <w:jc w:val="both"/>
            </w:pPr>
            <w:r>
              <w:rPr>
                <w:rFonts w:ascii="Times New Roman"/>
                <w:b w:val="false"/>
                <w:i w:val="false"/>
                <w:color w:val="000000"/>
                <w:sz w:val="20"/>
              </w:rPr>
              <w:t>
1) дезпрепараттардың ыдыстарын залалсыздандыру;</w:t>
            </w:r>
          </w:p>
          <w:p>
            <w:pPr>
              <w:spacing w:after="20"/>
              <w:ind w:left="20"/>
              <w:jc w:val="both"/>
            </w:pPr>
            <w:r>
              <w:rPr>
                <w:rFonts w:ascii="Times New Roman"/>
                <w:b w:val="false"/>
                <w:i w:val="false"/>
                <w:color w:val="000000"/>
                <w:sz w:val="20"/>
              </w:rPr>
              <w:t xml:space="preserve">
2) жарамдылық мерзімі өткенде, жарамдылық белгілері болғанда препаратқа қоса берілген нұсқаулыққа сәйкес дезинфекция, дезинсекция, дератизация құралдарын жою 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дайындау жөніндегі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Персоналда алдын ала және/немесе мерзімдік медициналық қарап тексерудің, вакциналаудың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зертханалық бақылаудың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киімді, арнайы аяқ-киімді және басқа жеке және ұжымдық қорғаныш құралдарын сақтауды, беруді, жууды, қатерсіздендіруді ұйымдастыру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Амбулаториялық-емханалық көмек, консультативті-диагностикалық көмек көрсететін денсаулық сақтау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қызмет түрлері мен қуаттылығы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үзіліссіз жұмыс істейтін су қыздырғыштардың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жылумен қамтамасыз ету жүйесінің ақаусыз күйде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жүйесіне профилактикалық қарап тексеруді, жөндеуді, тазалауды және дезинфекцияны жүргізудің бекітілген кестесінің және растаушы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күтіп ұстауға, жинақтауға және аймақтандыруға қойылатын талаптарды сақтау.</w:t>
            </w:r>
          </w:p>
          <w:p>
            <w:pPr>
              <w:spacing w:after="20"/>
              <w:ind w:left="20"/>
              <w:jc w:val="both"/>
            </w:pPr>
            <w:r>
              <w:rPr>
                <w:rFonts w:ascii="Times New Roman"/>
                <w:b w:val="false"/>
                <w:i w:val="false"/>
                <w:color w:val="000000"/>
                <w:sz w:val="20"/>
              </w:rPr>
              <w:t>
Жүкті әйелдерді және дене қызуы бар науқастарды жеке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жойылуы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үй-жайының санитариялық нормативтерге сәйкес жабдықталуы, қақырықты жинау және зерттеуге жеткізу қағидаларын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(бұдан әрі -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 Ұйымның радиациялық-гигиеналық паспорты.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1)ИСК-ға 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ИСК-ны қабылдау-тапсыру актісінің болуы;</w:t>
            </w:r>
          </w:p>
          <w:p>
            <w:pPr>
              <w:spacing w:after="20"/>
              <w:ind w:left="20"/>
              <w:jc w:val="both"/>
            </w:pPr>
            <w:r>
              <w:rPr>
                <w:rFonts w:ascii="Times New Roman"/>
                <w:b w:val="false"/>
                <w:i w:val="false"/>
                <w:color w:val="000000"/>
                <w:sz w:val="20"/>
              </w:rPr>
              <w:t>
3)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4) түгендеу актісін ресімдеумен ИСК-ға түгендеуді жүргізу;</w:t>
            </w:r>
          </w:p>
          <w:p>
            <w:pPr>
              <w:spacing w:after="20"/>
              <w:ind w:left="20"/>
              <w:jc w:val="both"/>
            </w:pPr>
            <w:r>
              <w:rPr>
                <w:rFonts w:ascii="Times New Roman"/>
                <w:b w:val="false"/>
                <w:i w:val="false"/>
                <w:color w:val="000000"/>
                <w:sz w:val="20"/>
              </w:rPr>
              <w:t>
5)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6)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(бұдан әрі - РАҚ)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радиоактивті ластануға бақылауды ұйымдастыру: жұмыс беттерінің, жабдықтың, жеке қорғану құралдарының, тері жабындысының және персонал киімінің радиоактивті заттармен ластану деңгейлерін өлшеу; жұмыс үй-жайлары ауасында газдар мен аэрозолдердің көлемді белсенділігін анықтау; радиоактивті заттардың төгілу және шығарылу белсенділігін өлшеу немесе бағалау; санитариялық-қорғаныш аймағында және бақылау аймағында қоршаған орта объектілерінің радиоактивті ластану деңгейлерін анықтау;</w:t>
            </w:r>
          </w:p>
          <w:p>
            <w:pPr>
              <w:spacing w:after="20"/>
              <w:ind w:left="20"/>
              <w:jc w:val="both"/>
            </w:pPr>
            <w:r>
              <w:rPr>
                <w:rFonts w:ascii="Times New Roman"/>
                <w:b w:val="false"/>
                <w:i w:val="false"/>
                <w:color w:val="000000"/>
                <w:sz w:val="20"/>
              </w:rPr>
              <w:t>
7) дезактивацияны жүргізуді көздеу;</w:t>
            </w:r>
          </w:p>
          <w:p>
            <w:pPr>
              <w:spacing w:after="20"/>
              <w:ind w:left="20"/>
              <w:jc w:val="both"/>
            </w:pPr>
            <w:r>
              <w:rPr>
                <w:rFonts w:ascii="Times New Roman"/>
                <w:b w:val="false"/>
                <w:i w:val="false"/>
                <w:color w:val="000000"/>
                <w:sz w:val="20"/>
              </w:rPr>
              <w:t>
8) туындаған апат туралы шұғыл хабарлауды көздеу. Дезактивтендіру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 (келесі партияны сатып алғанға дейін жетістігін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1)білектен қосылатын крандардың, дозаторлардың болуы;</w:t>
            </w:r>
          </w:p>
          <w:p>
            <w:pPr>
              <w:spacing w:after="20"/>
              <w:ind w:left="20"/>
              <w:jc w:val="both"/>
            </w:pPr>
            <w:r>
              <w:rPr>
                <w:rFonts w:ascii="Times New Roman"/>
                <w:b w:val="false"/>
                <w:i w:val="false"/>
                <w:color w:val="000000"/>
                <w:sz w:val="20"/>
              </w:rPr>
              <w:t>
2)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қалдықтармен жұмыс істеу кезінде эпидемиялық қауіпсіздік қағиадаларына және медициналық персоналды В вирусты гепатитпен, Д вирусты гепатитпен және С вирусты гепатитпен кәсіби жұқтырылудың алдын алу бойынша оқытуды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(контейнерлер)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таңбалауға сәйкес қатаң сақтаумен медициналық қалдықтарды контейнерлерде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жол берілетін шектен асатын жүктемелер мен қысымдар кезінде стерилдеу жабдығын пайдалануға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орталықтарында зеңге ұқсас ауруларды (ЗҰА) болжаушы эпидқадағалау жүйесінің, ұйымның алгоритмін орындауды растайтын құжаттардың болуы:</w:t>
            </w:r>
          </w:p>
          <w:p>
            <w:pPr>
              <w:spacing w:after="20"/>
              <w:ind w:left="20"/>
              <w:jc w:val="both"/>
            </w:pPr>
            <w:r>
              <w:rPr>
                <w:rFonts w:ascii="Times New Roman"/>
                <w:b w:val="false"/>
                <w:i w:val="false"/>
                <w:color w:val="000000"/>
                <w:sz w:val="20"/>
              </w:rPr>
              <w:t>
1)стандартты анықтамаға және аурудың ұзақтығына сәйкес келетін ЗҰА жағдайларын есептеу;</w:t>
            </w:r>
          </w:p>
          <w:p>
            <w:pPr>
              <w:spacing w:after="20"/>
              <w:ind w:left="20"/>
              <w:jc w:val="both"/>
            </w:pPr>
            <w:r>
              <w:rPr>
                <w:rFonts w:ascii="Times New Roman"/>
                <w:b w:val="false"/>
                <w:i w:val="false"/>
                <w:color w:val="000000"/>
                <w:sz w:val="20"/>
              </w:rPr>
              <w:t>
2) зертханалық тексеруге ЗҰА науқастарынан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есепке алынуын және тіркелуін растайтын құжаттардың болуы. Шұғыл хабарламаларды уақытылы беру және инфекциялық және паразиттік сырқаттанушылықты тіркеу кезінде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және тіркеу кезінде індетке қарсы іс-шараларды жүргізу бойынша жедел іс-шаралар жоспарының, хабарландыру схемасының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Обамен ауыратын шартты науқасты енгізумен семинар және жаттығу сабақтарын жүргізу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тәуекелі бар халық арасында туберкулинодиагностика, жұғынға, қақырыққа микроскопия жасау әдістерімен туберкулезді ерте анықтау бойынша іс-шараларды жүргізуді растайтын құжаттардың болуы, аурудың клиникалық белгілері бар тұлғалар, науқастар арасында флюорографиялық көрсеткіші оң тұлғаларды қосымша тексеруді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қатынасқан тұлғаларды уақытылы тексеруін, химиялық алдын алуды жүргізуді, туберкулез ошақтарындағы балалар мен жасөспірімдерді оқшаулауды, ауырып шыққан тұлғаларды есепке алу және оларды уақытылы тексеруді, туберкулезбен ауыратын науқастарды тікелей бақылау емдеу кабинеті жұмысын растайтын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Туберкулиндиагностиканы, профилактикалық медициналық қарап тексерулерді жоспарлау және есепке алу, халықты жеке есепке алу деректері бойынша флюорокартотеканы құру бойынша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тістеуінен, сілекейлеуінен зардап шеккен тұлғаларға антирабиялық көмек көрсетуді растайтын құжаттардың болуы (антирабиялық көмекті көрсетудің уақытылығы және негізделуі)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алдын алуды жүргізуді (травматологияда) растайтын құжаттардың болуы, шұғыл иммундауды уақытылы көрсету, есепке алу және егулерді, медициналық қарсы көрсетілімдерді және егуден бас тартуларды негіздеу. Сіреспеге қарсы препараттармен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талдау жүргізуді расатйтын құжаттардың болуы. Халыққа профилактикалық егулерді жүргізуге қойылатын қағидаларды сақтау (препаратты енгізу тәсілі мен орны, егуді жүргізу алдында егілетін тұлғаны қарап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жабдықтау, қауырт және шокқа қарсы терапия жинақтарымен қамтамасыз етілуі. 063/у нысанды картотекасын, профилактикалық егулер жоспарларын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мерзімдерін сақтау, өз еркімен келісуді ресімдеу, жүргізілген егулерді, егулерге әсерлерді есепке алу, егілген тұлғаға белгіленген мерзімдерге бақылауды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қызметкерде егулерді жүргізуге рұқсатының болуы, егулерді жүргізу техникасы ережелеріне, иммундаудан кейін туындаған жағымсыз әсерлер дамыған жағдайда қауырт көмек көрсету тәсілдеріне оқытылуы, медициналық құжаттаманы жүргізу (есептік нысандарға вакцина туралы мәліметтерді енгізу, иммундық биологиялық препараттардың қалдықтарын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контингентті А ВГ, В ВГ, тұмауға қарсы вакциналауды растайтын құжаттардың болуы, биологиялық сұйықтықтармен жұмыс істеген кезде сақтық шараларын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кезіндегі іс-шараларға және олардың асқынуларына қойылатын талаптарды сақтау:</w:t>
            </w:r>
          </w:p>
          <w:p>
            <w:pPr>
              <w:spacing w:after="20"/>
              <w:ind w:left="20"/>
              <w:jc w:val="both"/>
            </w:pPr>
            <w:r>
              <w:rPr>
                <w:rFonts w:ascii="Times New Roman"/>
                <w:b w:val="false"/>
                <w:i w:val="false"/>
                <w:color w:val="000000"/>
                <w:sz w:val="20"/>
              </w:rPr>
              <w:t>
1) "фильтрдің", жабдықтың, негізгі тұмауға қарсы және басқа препараттар қорының болуы;</w:t>
            </w:r>
          </w:p>
          <w:p>
            <w:pPr>
              <w:spacing w:after="20"/>
              <w:ind w:left="20"/>
              <w:jc w:val="both"/>
            </w:pPr>
            <w:r>
              <w:rPr>
                <w:rFonts w:ascii="Times New Roman"/>
                <w:b w:val="false"/>
                <w:i w:val="false"/>
                <w:color w:val="000000"/>
                <w:sz w:val="20"/>
              </w:rPr>
              <w:t>
2) тұмауға қарсы вакциналауды жүргізу;</w:t>
            </w:r>
          </w:p>
          <w:p>
            <w:pPr>
              <w:spacing w:after="20"/>
              <w:ind w:left="20"/>
              <w:jc w:val="both"/>
            </w:pPr>
            <w:r>
              <w:rPr>
                <w:rFonts w:ascii="Times New Roman"/>
                <w:b w:val="false"/>
                <w:i w:val="false"/>
                <w:color w:val="000000"/>
                <w:sz w:val="20"/>
              </w:rPr>
              <w:t>
3) ЖРВИ, тұмау жағдайларын және олардың асқынуларын есепке алу, зертханалық зерттеулерге материалды уақытылы алу;</w:t>
            </w:r>
          </w:p>
          <w:p>
            <w:pPr>
              <w:spacing w:after="20"/>
              <w:ind w:left="20"/>
              <w:jc w:val="both"/>
            </w:pPr>
            <w:r>
              <w:rPr>
                <w:rFonts w:ascii="Times New Roman"/>
                <w:b w:val="false"/>
                <w:i w:val="false"/>
                <w:color w:val="000000"/>
                <w:sz w:val="20"/>
              </w:rPr>
              <w:t>
4) науқастардан материалды алуға арналған шығын материалдары және көлік ортасы қоры;</w:t>
            </w:r>
          </w:p>
          <w:p>
            <w:pPr>
              <w:spacing w:after="20"/>
              <w:ind w:left="20"/>
              <w:jc w:val="both"/>
            </w:pPr>
            <w:r>
              <w:rPr>
                <w:rFonts w:ascii="Times New Roman"/>
                <w:b w:val="false"/>
                <w:i w:val="false"/>
                <w:color w:val="000000"/>
                <w:sz w:val="20"/>
              </w:rPr>
              <w:t>
5) медициналық персоналдың жеке қорғану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инфекциясын ескерту жөніндегі профилактикалық және індетке қарсы іс-шараларды жүргізуді растайтын құжаттардың болуы (профилактикалық ем, қатынасқандарға медициналық бақылау, реконвалесценттерге диспансерлік бақылау, профилактикалық мақсатпен зертханалық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жабдықпен, мүкәммалмен, зертханалық ыдыс-аяқпен, реактивтермен, ортамен қамтамасыз етілуі, сақтау шарттары мен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зертханаларда туберкулезге бактериоскопиялық зерттеулерге арналған жеке үш секцияның болуы (жұғындарды, бактериоскопияны дайындау, сырлау, препараттарды тіркеу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диагностикалық, дезинфекциялық препараттарды сақтау, тасымалдау, қолдану және есепке алу бойынша талаптардың сақталуын растайтын құжаттаманың болуы және жабдықпен жабдықталуы. Иммундық биологиялық препараттарды сақтау, тасымалдау және қолдану жөніндегі қалыпты операциялық процедуралар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нормаларына сыртқы ортадан алынған жұғындардың, судың, ауаның, дезинфекциялаушы заттардың, стерилдеуге сынамалардың, зертханалық-аспаптық өлшеулердің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өндірістік бақылау бағдарламасының болуы. Оның орындалуын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Дәрілік препараттарды дайындау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болмағанда, су қыздырғыштарының үзіліссіз жұмыс істеуінің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және жартылай кәріздендірілген елді мекендерде жергілікті және шығару тазалау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 жабық типтегі шамдар жағдайының жарамды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жылытудың жарамды жүйелерінің болуы, микроклиматқа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 жағдайы. Жабынды ақаулардың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стационарлы және көшпелі ультракүлгін сәулелендіргіштердің немесе басқа қондырғылардың болуы, бактерицидтік сәулелендіргіштердің мерзімінің өтуін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істеген кезде арнайы киім жинағының болуы, санитариялық киім мен аяқ-киімнен 2 жинақтың болуы, сақтау шарттарының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ыдыс-аяқты, мүкәммалды, құралдарды, соның ішінде дистиллятордың құбыр желілерін технологиялық өңдеу процесі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және инъекцияға арналған суды дайындау бойынша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сақтауға арналған жағдайлардың болуы және персоналдың арнайы киіммен, жеке қорғану құралдарымен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пайдаланылатын қағаз сүлгілерімен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 арнайы жабдықпен жабдықтау, төсек-орын қозғалысы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объектілерінен, судан, ауадан, дәрілік заттардан, дәріхана ыдыстарынан стерилдікке жұғындар,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Дәрілік заттардың, медициналық мақсаттағы бұйымдардың, медициналық техниканың көтерме және бөлшек сауда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үй-жайлар құрамы мен жинағына қойылатын талаптарды санитариялық қағидалар талаптарына сәйкес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 туралы мемлекеттік тіркеу мәліметтерінің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 жүргізуді растайтын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объектілерінен, судан, ауадан, дәрілік заттардан, дәріхана ыдыстарынан стерилдікке жұғындар,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285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Дәстүрлі және халық медицинасы (емшілік)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xml:space="preserve">
      сәйкестендіру номері (бұдан әрі - БСН) 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және тамақ қалдықтарын жинауға арналған жапқыштары бар контейнерлерді орнатуға арналған оқшаулы алаңның болуы (жеке тұрған ғимаратқа орналастырған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Тарту-сору желдету жүйелері тиімділігі өлшеулерінің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нәтижелері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арнайы киімнің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сынамалары (жұғындар),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(контейнерлер)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медициналық қалдықтарды уақытша сақтау үй-жайларының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жағдайларын сақтау, таңбаланған ыдыстардың, дезинфекциялаушы құралдардың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жағдайлардың болуы (сұйық антисептикалық сабынмен, антисептиктермен, бір рет пайдаланылатын қағаз сүлгілерімен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мен инвазиялық процедуралар санын ескерумен бір рет пайдаланатын медициналық бұйымдардың, қолғаптардың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Сүліктерді қолданудың бір реттілігін растайтын құжаттардың болуы (процедураларды жүргізудің, пациенттерді есепке алудың жұмыс журналдары)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жою үшін арнайы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Паллиативтік көмекті және мейірбике күтімін көрсететін денсаулық сақтау ұйымдарына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аспаптарды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сақтаумен дезинфекциялық іс-шараларды (дезинфекциялық құралдардың кірісін, шығысын есепке алу, күрделі тазалау және т.б.) жүргізу жөніндегі журналдардың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бактерицидтік сәулелендіргіштердің атқарылған уақытын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соның ішінде аса қауіпті және карантиндік инфекциялар жағдайларын анықтау кезінде санитариялық-індетке қарсы (профилактикалық) іс-шараларды ұйымдастырып, жүргізуге қойылатын санитариялық нормаларды сақтау, әрбір инфекциялық және (немесе) паразиттік аурулар жағдайларын анықтау және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Денсаулық сақтау, қалпына келтіру емі және медициналық оңалту ұйымдарына</w:t>
      </w:r>
      <w:r>
        <w:br/>
      </w:r>
      <w:r>
        <w:rPr>
          <w:rFonts w:ascii="Times New Roman"/>
          <w:b/>
          <w:i w:val="false"/>
          <w:color w:val="000000"/>
        </w:rPr>
        <w:t>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аспаптарды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стационарлы және көшпелі ультракүлгін сәулелендіргіштердің немесе басқа қондырғылардың болуы, бактерицидтік сәулелендіргіштердің мерзімінің өтуін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инфекциялық немесе паразиттік аурулар, аурухана ішілік инфекциялар жағдайларын анықтау кезінде санитариялық-індетке қарсы (профилактикалық) іс-шараларды уақытылы жүргізілуін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құжаттаманың болуы және жүргізілуі, инфекциялық бақылау бағдарламасының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 xml:space="preserve">Стационарлық көмек көрсететін денсаулық сақтау ұйымдарына қатысты </w:t>
      </w:r>
      <w:r>
        <w:br/>
      </w:r>
      <w:r>
        <w:rPr>
          <w:rFonts w:ascii="Times New Roman"/>
          <w:b/>
          <w:i w:val="false"/>
          <w:color w:val="000000"/>
        </w:rPr>
        <w:t>__________________________________________________________________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Қызмет түрлері мен қуаты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және тамақ қалдықтарын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метрді құрайтын периметрі бойынша тұтас қоршаудың, бақылау-рұқсат беру пунктінің, туберкулезге қарсы стационарларда күзеттің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туберкулезге қарсы бөлімшелерде көлікті дезинфекциялауға арналған жеке кіру жолының (кірудің) және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 Инфекциялық және туберкулезге қарсы стационарларда (бөлімшелерде) локалді тазалау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және күтіп ұстауға, аймақтандыруға қойылатын талаптарды сақтау.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бөлімшелердің (блоктардың) болуы және олардың санитариялық-эпидемиологиялық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стационарға жатқызу жағдайларына қойылатын талаптарды сақтау:</w:t>
            </w:r>
          </w:p>
          <w:p>
            <w:pPr>
              <w:spacing w:after="20"/>
              <w:ind w:left="20"/>
              <w:jc w:val="both"/>
            </w:pPr>
            <w:r>
              <w:rPr>
                <w:rFonts w:ascii="Times New Roman"/>
                <w:b w:val="false"/>
                <w:i w:val="false"/>
                <w:color w:val="000000"/>
                <w:sz w:val="20"/>
              </w:rPr>
              <w:t>
1) ауруханаға жатқызу кезінде пациенттердің және науқасқа күтім жасау стационарына жатқызылатын тұлғалардың инфекциялық сырқаттанушылыққа тексерілуі;</w:t>
            </w:r>
          </w:p>
          <w:p>
            <w:pPr>
              <w:spacing w:after="20"/>
              <w:ind w:left="20"/>
              <w:jc w:val="both"/>
            </w:pPr>
            <w:r>
              <w:rPr>
                <w:rFonts w:ascii="Times New Roman"/>
                <w:b w:val="false"/>
                <w:i w:val="false"/>
                <w:color w:val="000000"/>
                <w:sz w:val="20"/>
              </w:rPr>
              <w:t>
2) микроскопия нәтижелеріне сәйкес туберкулезбен ауыратын науқастарды жеке ауруханаға жатқызу;</w:t>
            </w:r>
          </w:p>
          <w:p>
            <w:pPr>
              <w:spacing w:after="20"/>
              <w:ind w:left="20"/>
              <w:jc w:val="both"/>
            </w:pPr>
            <w:r>
              <w:rPr>
                <w:rFonts w:ascii="Times New Roman"/>
                <w:b w:val="false"/>
                <w:i w:val="false"/>
                <w:color w:val="000000"/>
                <w:sz w:val="20"/>
              </w:rPr>
              <w:t>
3) дәріге сезгіштігіне байланысты науқастарды жеке ауруханаға жатқызу;</w:t>
            </w:r>
          </w:p>
          <w:p>
            <w:pPr>
              <w:spacing w:after="20"/>
              <w:ind w:left="20"/>
              <w:jc w:val="both"/>
            </w:pPr>
            <w:r>
              <w:rPr>
                <w:rFonts w:ascii="Times New Roman"/>
                <w:b w:val="false"/>
                <w:i w:val="false"/>
                <w:color w:val="000000"/>
                <w:sz w:val="20"/>
              </w:rPr>
              <w:t>
4) инфекциялық ауруға күдік туындаған жағдайда қабылдау бөлімшесі жанында (бокс) пациентті инфекциялық бөлімшеге (ауруханаға) ауыстыруға дейін диагностикалық палатаға оқшаулау;</w:t>
            </w:r>
          </w:p>
          <w:p>
            <w:pPr>
              <w:spacing w:after="20"/>
              <w:ind w:left="20"/>
              <w:jc w:val="both"/>
            </w:pPr>
            <w:r>
              <w:rPr>
                <w:rFonts w:ascii="Times New Roman"/>
                <w:b w:val="false"/>
                <w:i w:val="false"/>
                <w:color w:val="000000"/>
                <w:sz w:val="20"/>
              </w:rPr>
              <w:t>
5) науқастарды ауруханаға жатқызу кезінде палаталардың толтырылу айналымын сақтау;</w:t>
            </w:r>
          </w:p>
          <w:p>
            <w:pPr>
              <w:spacing w:after="20"/>
              <w:ind w:left="20"/>
              <w:jc w:val="both"/>
            </w:pPr>
            <w:r>
              <w:rPr>
                <w:rFonts w:ascii="Times New Roman"/>
                <w:b w:val="false"/>
                <w:i w:val="false"/>
                <w:color w:val="000000"/>
                <w:sz w:val="20"/>
              </w:rPr>
              <w:t>
6) науқастың эпидемиологиялық ахуалын ескерумен жеке ағындардың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үй-жайының санитариялық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науқасқа аудан нормасының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радиоактивті ластануға бақылауды ұйымдастыру: жұмыс беттерінің, жабдықтың, жеке қорғану құралдарының, тері жабындысының және персонал киімінің радиоактивті заттармен ластану деңгейлерін өлшеу; жұмыс үй-жайлары ауасында газдар мен аэрозолдердің көлемді белсенділігін анықтау; радиоактивті заттардың төгілу және шығарылу белсенділігін өлшеу немесе бағалау; санитариялық-қорғаныш аймағында және бақылау аймағында қоршаған орта объектілерінің радиоактивті ластану деңгейлерін анықтау;</w:t>
            </w:r>
          </w:p>
          <w:p>
            <w:pPr>
              <w:spacing w:after="20"/>
              <w:ind w:left="20"/>
              <w:jc w:val="both"/>
            </w:pPr>
            <w:r>
              <w:rPr>
                <w:rFonts w:ascii="Times New Roman"/>
                <w:b w:val="false"/>
                <w:i w:val="false"/>
                <w:color w:val="000000"/>
                <w:sz w:val="20"/>
              </w:rPr>
              <w:t>
7) дезактивацияны жүргізуді көздеу;</w:t>
            </w:r>
          </w:p>
          <w:p>
            <w:pPr>
              <w:spacing w:after="20"/>
              <w:ind w:left="20"/>
              <w:jc w:val="both"/>
            </w:pPr>
            <w:r>
              <w:rPr>
                <w:rFonts w:ascii="Times New Roman"/>
                <w:b w:val="false"/>
                <w:i w:val="false"/>
                <w:color w:val="000000"/>
                <w:sz w:val="20"/>
              </w:rPr>
              <w:t>
8) туындаған апат туралы шұғыл хабарлауды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радиациялық бақылауды ұйымдастыру:</w:t>
            </w:r>
          </w:p>
          <w:p>
            <w:pPr>
              <w:spacing w:after="20"/>
              <w:ind w:left="20"/>
              <w:jc w:val="both"/>
            </w:pPr>
            <w:r>
              <w:rPr>
                <w:rFonts w:ascii="Times New Roman"/>
                <w:b w:val="false"/>
                <w:i w:val="false"/>
                <w:color w:val="000000"/>
                <w:sz w:val="20"/>
              </w:rPr>
              <w:t>
1) өндірістік радиациялық бақылаудың бекітілген бағдарламасының болуы;</w:t>
            </w:r>
          </w:p>
          <w:p>
            <w:pPr>
              <w:spacing w:after="20"/>
              <w:ind w:left="20"/>
              <w:jc w:val="both"/>
            </w:pPr>
            <w:r>
              <w:rPr>
                <w:rFonts w:ascii="Times New Roman"/>
                <w:b w:val="false"/>
                <w:i w:val="false"/>
                <w:color w:val="000000"/>
                <w:sz w:val="20"/>
              </w:rPr>
              <w:t>
2) өндірістік радиациялық бақылаудың талап етілетін түрлерінің еселігін және жүргізу кезеңділігін сақтау;</w:t>
            </w:r>
          </w:p>
          <w:p>
            <w:pPr>
              <w:spacing w:after="20"/>
              <w:ind w:left="20"/>
              <w:jc w:val="both"/>
            </w:pPr>
            <w:r>
              <w:rPr>
                <w:rFonts w:ascii="Times New Roman"/>
                <w:b w:val="false"/>
                <w:i w:val="false"/>
                <w:color w:val="000000"/>
                <w:sz w:val="20"/>
              </w:rPr>
              <w:t>
3) радиациялық жағдайды жақсарту бойынша бақылау және шараларды әзірлеу нәтижелерін талдаудың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және уақытша сақтау үй-жайларында төсек жабдықтарын жинауға, тасымалдауға арналған арнайы таңбаланған ыдыстың болуы. Төсек жабдықтарын ауыстыруды қамтамасыз ету және режимді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 (келесі партияны сатып алғанға дейін жетістігін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жеке раковиналардың және қол жууға арналған жуғыштардың боулы;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 В ВГ, Д ВГ және С ВГ жұқтырылудың алдын алу бойынша оқылуын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санитариялық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тамақтануын ұйымдастыру бойынша келешектегі және күн сайынғы мәзірдің, технологиялық картаның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тағамдардың, аспаздық өнімдердің қауіпсіздік көрсеткіштеріне органолептикалық бағалауды жүргізу бойынша тәуліктік сынамалардың болуы және журналды, цех қызметкерлерін қарап тексеру нәтижелері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қолданылатын өнімнің қауіпсіздігін, сәйкестігін, бақылануын растайтын құжаттардың болуы (сәйкестігі туралы сертификат, мемлекеттік тіркеу туралы куәлік, сәйкестігі туралы декларация, ветеринариялық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 медициналық көмекті көрсету кезінде балалар сүт қоспаларын дайындауға және сақтауға арналған жағдайларды сақтау.</w:t>
            </w:r>
          </w:p>
          <w:p>
            <w:pPr>
              <w:spacing w:after="20"/>
              <w:ind w:left="20"/>
              <w:jc w:val="both"/>
            </w:pPr>
            <w:r>
              <w:rPr>
                <w:rFonts w:ascii="Times New Roman"/>
                <w:b w:val="false"/>
                <w:i w:val="false"/>
                <w:color w:val="000000"/>
                <w:sz w:val="20"/>
              </w:rPr>
              <w:t>
Балалар қоспаларын дайындауға және құюға арналған үй-жайлардың болуы</w:t>
            </w:r>
          </w:p>
          <w:p>
            <w:pPr>
              <w:spacing w:after="20"/>
              <w:ind w:left="20"/>
              <w:jc w:val="both"/>
            </w:pPr>
            <w:r>
              <w:rPr>
                <w:rFonts w:ascii="Times New Roman"/>
                <w:b w:val="false"/>
                <w:i w:val="false"/>
                <w:color w:val="000000"/>
                <w:sz w:val="20"/>
              </w:rPr>
              <w:t>
Стерилді ыдыс-аяқтың болуы.</w:t>
            </w:r>
          </w:p>
          <w:p>
            <w:pPr>
              <w:spacing w:after="20"/>
              <w:ind w:left="20"/>
              <w:jc w:val="both"/>
            </w:pPr>
            <w:r>
              <w:rPr>
                <w:rFonts w:ascii="Times New Roman"/>
                <w:b w:val="false"/>
                <w:i w:val="false"/>
                <w:color w:val="000000"/>
                <w:sz w:val="20"/>
              </w:rPr>
              <w:t>
Сүт қоспаларын ашу күнін және уақытын көрсетумен таңбалаудың, сақтау және тасымалдаудың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қабылдау тапсыру қағидаларының және тапсыруға арналған рұқсат берілген және тыйым салынған өнімдер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мәліметтің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кезінде, стационарда болған кезде және шығарған кезде пациенттерді инфекциялық және паразиттік ауруларға тексеруге қойылатын санитариялық нормалардың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аурухана ішілік инфекциялардың әрбір жағдайын зерттеу бойынша, инфекциялық немесе паразиттік аурулар жағдайларын анықтау кезінде санитариялық-індетке қарсы (профилактикалық) іс-шараларды уақытылы жүргізілуін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тұлғалар арасында жұғын, қақырыққа микроскопия жасау әдістерімен және туберкулезбен сырқаттанудың жоғары тәуекелі бар халық арасында флюорография әдісімен туберкулезді ерте анықтау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тістеуінен зардап шеккен тұлғаларға антирабиялық көмекті уақытылы және негізді көрсетуін растайын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 орталықтарда вакцинопрофилактика бойынша құжаттаманың болуы және жүргізілуі, иммундау мерзімдерінің сақталуы, медициналық қарсы көрсетілімдерді және егулерден бас тартуларды есепке алу және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алдын алуды жүргізуді растайтын құжаттардың болуы және жүргізілуі, шұғыл иммундауды уақытылы көрсету, есепке алу және егулерді, медициналық қарсы көрсетілімдерді және егуден бас тартуларды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кабинетінің жабдықталуы, қауырт және шокқа қарсы терапияға арналған жинақтармен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қызметкерде егулерді жүргізуге рұқсатының болуы, егулерді жүргізу техникасы ережелеріне, иммундаудан кейін туындаған жағымсыз әсерлер дамыған жағдайда қауырт көмек көрсету тәсілдеріне оқытылуы.</w:t>
            </w:r>
          </w:p>
          <w:p>
            <w:pPr>
              <w:spacing w:after="20"/>
              <w:ind w:left="20"/>
              <w:jc w:val="both"/>
            </w:pPr>
            <w:r>
              <w:rPr>
                <w:rFonts w:ascii="Times New Roman"/>
                <w:b w:val="false"/>
                <w:i w:val="false"/>
                <w:color w:val="000000"/>
                <w:sz w:val="20"/>
              </w:rPr>
              <w:t>
Медициналық құжаттаманы жүргізу (есептік нысандарға вакцина туралы мәліметтерді енгізу, иммундық биологиялық препараттардың қалдықтарын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 ыдыстарымен, реактивтерімен, орталармен қамтамасыз ету, сақтау жағдайларын және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стационарлардың бактериологиялық зертханаларында бактериоскопиялық зерттеулерге арналған жеке үш секцияның болуы (жұғындарды, бактериоскопияны дайындау, сырлау, препараттарды дайындау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инфекциялық және паразиттік сырқаттанушылыққа тексеру жүргізуді, тексерудің оң нәтижелерімен анықталған тұлғаларды жұмыстан уақытылы шектетуін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нәтижелерінің нормаларға сәйкес келуі: шикізат пен дайын өнімдердің сынамалары, қоршаған орта объектілерінің, судың, ауаның, дезинфекциялаушы құралдардың жұғындары, стерилдікке сынама,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 бойынша санитариялық нормаларды сақтау. Көзбен көріп бақылау кезінде кеміргіштер мен жәндіктердің тіршілік әрекетінің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кезіндегі іс-шараларға және олардың асқынуларына қойылатын талаптарды сақтау:</w:t>
            </w:r>
          </w:p>
          <w:p>
            <w:pPr>
              <w:spacing w:after="20"/>
              <w:ind w:left="20"/>
              <w:jc w:val="both"/>
            </w:pPr>
            <w:r>
              <w:rPr>
                <w:rFonts w:ascii="Times New Roman"/>
                <w:b w:val="false"/>
                <w:i w:val="false"/>
                <w:color w:val="000000"/>
                <w:sz w:val="20"/>
              </w:rPr>
              <w:t>
1) "фильтрдің", жабдықтың, негізгі тұмауға қарсы және басқа препараттар қорының болуы;</w:t>
            </w:r>
          </w:p>
          <w:p>
            <w:pPr>
              <w:spacing w:after="20"/>
              <w:ind w:left="20"/>
              <w:jc w:val="both"/>
            </w:pPr>
            <w:r>
              <w:rPr>
                <w:rFonts w:ascii="Times New Roman"/>
                <w:b w:val="false"/>
                <w:i w:val="false"/>
                <w:color w:val="000000"/>
                <w:sz w:val="20"/>
              </w:rPr>
              <w:t>
2) тұмауға қарсы вакциналауды жүргізу;</w:t>
            </w:r>
          </w:p>
          <w:p>
            <w:pPr>
              <w:spacing w:after="20"/>
              <w:ind w:left="20"/>
              <w:jc w:val="both"/>
            </w:pPr>
            <w:r>
              <w:rPr>
                <w:rFonts w:ascii="Times New Roman"/>
                <w:b w:val="false"/>
                <w:i w:val="false"/>
                <w:color w:val="000000"/>
                <w:sz w:val="20"/>
              </w:rPr>
              <w:t>
3) ЖРВИ, тұмау жағдайларын және олардың асқынуларын есепке алу, зертханалық зерттеулерге материалды уақытылы алу;</w:t>
            </w:r>
          </w:p>
          <w:p>
            <w:pPr>
              <w:spacing w:after="20"/>
              <w:ind w:left="20"/>
              <w:jc w:val="both"/>
            </w:pPr>
            <w:r>
              <w:rPr>
                <w:rFonts w:ascii="Times New Roman"/>
                <w:b w:val="false"/>
                <w:i w:val="false"/>
                <w:color w:val="000000"/>
                <w:sz w:val="20"/>
              </w:rPr>
              <w:t>
4) науқастардан материалды алуға арналған шығын материалдары және көлік ортасы қоры;</w:t>
            </w:r>
          </w:p>
          <w:p>
            <w:pPr>
              <w:spacing w:after="20"/>
              <w:ind w:left="20"/>
              <w:jc w:val="both"/>
            </w:pPr>
            <w:r>
              <w:rPr>
                <w:rFonts w:ascii="Times New Roman"/>
                <w:b w:val="false"/>
                <w:i w:val="false"/>
                <w:color w:val="000000"/>
                <w:sz w:val="20"/>
              </w:rPr>
              <w:t>
5) медициналық персоналдың жеке қорғану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орталықтарында зеңге ұқсас ауруларды (ЗҰА) болжаушы эпидқадағалау жүйесінің, ұйымның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ЗҰА жағдайларын есептеу;</w:t>
            </w:r>
          </w:p>
          <w:p>
            <w:pPr>
              <w:spacing w:after="20"/>
              <w:ind w:left="20"/>
              <w:jc w:val="both"/>
            </w:pPr>
            <w:r>
              <w:rPr>
                <w:rFonts w:ascii="Times New Roman"/>
                <w:b w:val="false"/>
                <w:i w:val="false"/>
                <w:color w:val="000000"/>
                <w:sz w:val="20"/>
              </w:rPr>
              <w:t>
2)зертханалық тексеруге ЗҰА науқастарынан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мақсатта менингококк инфекциясына зертханалық тексеруді жүргізу</w:t>
            </w:r>
          </w:p>
          <w:p>
            <w:pPr>
              <w:spacing w:after="20"/>
              <w:ind w:left="20"/>
              <w:jc w:val="both"/>
            </w:pPr>
            <w:r>
              <w:rPr>
                <w:rFonts w:ascii="Times New Roman"/>
                <w:b w:val="false"/>
                <w:i w:val="false"/>
                <w:color w:val="000000"/>
                <w:sz w:val="20"/>
              </w:rPr>
              <w:t>
Менингококк инфекциясымен ауыратын науқастарды ауруханаға жатқызу, шығару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Стоматологиялық қызмет көрсететін объектілеріне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 болуы. Объектінің санитариялық-эпидемиологиялық қорытындыға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құрылымдық бөлімшелерде аудан нормаларының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Кәрізделмеген және жартылай кәрізделген елді мекендерде жергілікті және тасымалы тазалау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 жағдайы. Жабынды ақауларының болуы және уақытылы жойылуы.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6)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7)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8)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түгендеу актісін ресімдеумен ИСК-ға түгендеуді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бойынша журналдардың болуы және жүргізілуі (дезинфекциялаушы заттардың кірісін, шығысын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биологиялық сұйықтықтардың теріге және сілемейге түсумен персоналдың шағын жарақат алу жағдайларын, апаттық жағдайларды есепке алуды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жұқтырылудың алдын алу, қауіпсіздік техникасы бойынша медициналық персоналдың оқуы және нұсқаулықтан өтуі туралы мәліметтің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стерилді бұйыдарды тасымалдау, сақтау, қолдану мерзімдері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орталықтан жууды ұйымдастыру (мамандандырылған ұйыммен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медициналық қалдықтарды контейнерлерге таңбалауға қатаң сәйкес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санитариялық нормативтерге сәйкес жабдықталуы, медициналық қалдықтарды орталықтан залалсыздандыруды ұйымдастыру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мәліметтің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техникасы зертханасына қойылатын санитариялық нормаларды сақтау:</w:t>
            </w:r>
          </w:p>
          <w:p>
            <w:pPr>
              <w:spacing w:after="20"/>
              <w:ind w:left="20"/>
              <w:jc w:val="both"/>
            </w:pPr>
            <w:r>
              <w:rPr>
                <w:rFonts w:ascii="Times New Roman"/>
                <w:b w:val="false"/>
                <w:i w:val="false"/>
                <w:color w:val="000000"/>
                <w:sz w:val="20"/>
              </w:rPr>
              <w:t>
1) арнайы тіс техникасы үстелімен және шаңды жергілікті соратын электр ажарлағыш машинасымен жабдықталуы;</w:t>
            </w:r>
          </w:p>
          <w:p>
            <w:pPr>
              <w:spacing w:after="20"/>
              <w:ind w:left="20"/>
              <w:jc w:val="both"/>
            </w:pPr>
            <w:r>
              <w:rPr>
                <w:rFonts w:ascii="Times New Roman"/>
                <w:b w:val="false"/>
                <w:i w:val="false"/>
                <w:color w:val="000000"/>
                <w:sz w:val="20"/>
              </w:rPr>
              <w:t>
2) механикалық іске қосылатын жергілікті сору шкафының стерилдеу және дәнекерлеу бөлмелерінде болуы;</w:t>
            </w:r>
          </w:p>
          <w:p>
            <w:pPr>
              <w:spacing w:after="20"/>
              <w:ind w:left="20"/>
              <w:jc w:val="both"/>
            </w:pPr>
            <w:r>
              <w:rPr>
                <w:rFonts w:ascii="Times New Roman"/>
                <w:b w:val="false"/>
                <w:i w:val="false"/>
                <w:color w:val="000000"/>
                <w:sz w:val="20"/>
              </w:rPr>
              <w:t>
3) негізгі үй-жайларда тіс техниктерінің жұмыс орындарында және әрбір әрлеу машинасы жанында - әрлеу бөлмелерінде, ортадан құйылатын пеш үстіндегі құю тетігіндегі тартпалы зонттар - полимерлеу үй-жайының жұмыс үстелі үстінде шаңды жергілікті сорудың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Сот медицинасы және патологиялық анатомия саласында қызмет көрсететін</w:t>
      </w:r>
      <w:r>
        <w:br/>
      </w:r>
      <w:r>
        <w:rPr>
          <w:rFonts w:ascii="Times New Roman"/>
          <w:b/>
          <w:i w:val="false"/>
          <w:color w:val="000000"/>
        </w:rPr>
        <w:t>денсаулық сақтау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қондырғыларымен, сырғытпаламен, зембілдермен және басқа құрылғылармен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үстелді жабдықтауға және жарақтауға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сараптау орталықтарында тірі тұлғаларды сараптау бөліміне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шарттарын сақтау, таңбаланған ыдыстардың, жұмыс ерітінділерінің, дезинфекциялаушы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Қан қызметі саласында қызмет көрсететін денсаулық сақтау ұйымдарына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санитариялық-эпидемиологиялық қорытындыға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пайдалануға жауапты тұлғаны тағайындау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"шартты лас" ағындардың қиылысуына жол бермейтін технологиялық бірізділікті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сақтау, тасымалдау кезінде "тоңазытқыш тізбек" жағдайларының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жұқтырылудың алдын алу, қауіпсіздік техникасы бойынша медициналық персоналдың оқуын және нұсқаулықтан өтуін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соның ішінде аса қауіпті және карантиндік инфекциялар жағдайларын анықтау кезінде санитариялық-індетке қарсы (профилактикалық) іс-шараларды ұйымдастырып, жүргізуге қойылатын санитариялық нормаларды сақтау, әрбір инфекциялық және (немесе) паразиттік аурулар жағдайларын анықтау және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соның ішінде донорларды гемотрансфузиялық инфекцияларға тексеру бойынша бақылауды ұйымдастыру және жүргізу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қан, феталді және бағаналық жасушаларды тапсырған сайын донорларды В ВГ және С ВГ маркерлеріне тексерілуін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аумақтарда - лептоспироз ошақтарында донорларды лептоспирозға тексеру нәтижелерінің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донорларды Қазақстанның барлық аумағында донорлыққа жол бермеу мақсатында В ВГ және С ВГ маркерлеріне оң нәтижелерімен уақытылы өзара ақпарат алмасуды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дезинфекциялық препараттарды сақтау, тасымалдау, қолдану және есепке алу тәртібі бойынша құжаттаманың, журналдардың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ІІІ-ІV топтағы микроағзалармен және гельминттермен жұмыс істеуге биологиялық қауіпсіздік талаптарының сақталуын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 ыдыстарымен, реактивтерімен, орталармен қамтамасыз ету, сақтау жағдайларын және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Мектепке дейінгі тәрбиелеу және оқыту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қоршаудың болуы, оның бүтіндігі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сыртқы жарықтандыру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топтық және спорттық алаңшаларына арналған жабдықтардың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батареяларында қоршаушы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ерекшеліктеріне сәйкес келетін жиһаздың және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жұмсақ, қатты мүкәммалдың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түбектерге арналған таңбаланған ұяшықтардың болуы (сәбилер мен кіші жастағы балаларға)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сатып алынған өнімдердің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ыдыстарда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жылыту, желдету, сумен қамтамасыз ету, суды бұру жүйелерінің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астынан сумен қамтамасыз ету көзіне санитариялық қорғау аймағының болуы және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 талаптарына сәйкестігіне судың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сумен жұмыс істейтін объектілерде ауыз суды сақтауға арналған таңбаланған ыдыстар орнатылған жеке үй-жайлардың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Санитариялық-аулалық қондырғылардың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жасанды жарықтың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нормативтердің талаптарына сәйкестігіне жарықтың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үй-жайда бір үлгідегі шамдардың, шамдарда плафондардың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люминесцентті шамдарды сақтауға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желдету жүйелерінің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шудың, желдету тиімділігінің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үй-жайларында термометрлердің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микроклиматтың зертханалық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сәйкестігіне дезинфекциялаушы ерітінділердің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құралдарын сақтауға арналған жеке үй-жайдың (арнайы орындардың), таңбаның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Тексерісті немесе жөндеуді (ауыстыруды) жүргізу бойынша орындалған жұмыстар актісінің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органдарда объектінің апаттылығы туралы актілерінің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Жәндіктердің, кеміргіштердің және басқа буынаяқтылардың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шомылу кестесінің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науқастардың төсек жабдықтарын дезинфекциялауға арналған кір жуу, таңбаланған ванналарының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төсек-орын жабдықтарының және жеке гигиена заттарының (сабын, мәуесек, тіс щеткалары) болуы, олардың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ішу арасындағы интервалдың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Турау құралдарында, цех ішіндегі жабдықта және ас үй ыдыстарында таңбалаудың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Жұмыртқаны сақтауға арналған таңбаланған ыдыс-аяқтың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өнімнің қауіпсіздігін куәландыратын құжаттардың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Температуралық-ылғалдылық режимін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кезінде тауар көршілестігін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өнімнің келешектегі мәзірінің болуы, тамақтану рационының келешектегі мәзірге сәйкес келуі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мәзірдің, тағамдар картотекасының немесе рецептура жинағының болуы, тағамдардың қайталануына жол бермеу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сынамалардың болуы және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дайын өнімнің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жұғындардың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аяқ-киімнің болуы және қолданылуы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бөгде заттардың, іріңді аурулардың және шағын жарақаттардың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бір балаға аудан нормасының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электростатикалық өріс қуатының зертханалық өлшеу нәтижелері, аэроиндер концентрациясы мен жеке полярлық шу коэффициентінің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медициналық қызмет көрсетудің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жабдықтың және аспаптардың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(немесе) паразиттік ауралар жағдайларын анықтау кезінде санитариялық-індетке қарсы (профилактикалық) іс-шараларды ұйымдастыруға және жүргізуге қойылатын санитариялық-эпидемиологиялық талаптарды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қосымша тексерілуге жататын тұлғалардың тексерілуін растайтын құжаттардың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тұлғалардың тексерілгенін және тексерілуге жататын тұлғалардың тексерілуін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және тұмау кезінде індетке қарсы (профилактикалық) іс-шараларды ұйымдастыру және жүргізу алгоритмін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сырқаттанушылықты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Соматикалық сырқаттанушылықтың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инфекциялық сырқаттанушылықпен қатынасуларды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 картасының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егулерді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Вакциналардың, басқа бактериалды препараттардың қозғалысы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Манту сынамасын тіркеу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Поствакциналы асқынулар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ұзақ мерзімді медиицналық қарсы көрсетілімдер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флакондар және вакцина қалдықтарын жою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химиялық профилактиканы жүргізу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Паразиттік сырқаттанушылық қоздырғыштарына тексерілетіндерді тіркеу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Гельминттерге тексерілген тұлғаларды тіркеу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Педикулезге, қышымаға және дерматомикозға тексеру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денсаулығы паспортының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тобындағы балалар тізімінің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Флюорографиялық оң нәтижелі тұлғаларды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тағамдардың бракераж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 ішінде тамақ өнімдері нормасының орындалуын бақылау тізбесінің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жеке медициналық карталарының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профилактикалық медициналық қарап тексерулер журналының, мамандар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(тәрбиеленушілердің) жеке медициналық карталарының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және азық-түлік шикізатын бракераждау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 бағдарламасының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Балалар сауықтыру және санаторлық (жыл бойғы, маусымдық) объектілеріне қатысты</w:t>
      </w:r>
      <w:r>
        <w:br/>
      </w:r>
      <w:r>
        <w:rPr>
          <w:rFonts w:ascii="Times New Roman"/>
          <w:b/>
          <w:i w:val="false"/>
          <w:color w:val="000000"/>
        </w:rPr>
        <w:t>________________________________________________________________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хабарлаудың болуы (маусымдық балалар сауықтыру объектілері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бүтін қоршаудың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 мен басқа буынаяқтылардың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көшеттерден бос аумақта қатты жабындының, кіру жолдарының, жүк түсіру алаңдарының, жаяужолдардың, көлік тұруға арналған орындардың және жауын-шашын мен еріген қар суының ағуына арналған еңкестердің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 ойын алаңдары жабдықтарының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объектінің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аумағында, соның ішінде санитариялық-аулалық қондырғыларда сыртқы жарықтандыру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шаруашылық-ауыз су, ыстық сумен қамтамасыз ету, суды бұру және суды ағызу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суды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және ауа баптау жүйелерінің, москит торларының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шудың, желдету тиімділігінің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жарықтың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арналған жеке үй-жайлардың, кәдеге жарату жөніндегі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жылыту кезеңінде микроклиматтың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бір балаға аудан нормасының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спорт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мүкаммалдың, санитариялық-техникалық құралдардың болуы, мақсаты бойынша қолдануы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сәйкестігіне дезинфекциялаушы ерітінділердің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немесе жөндеуді (ауыстыруды) жүргізу бойынша орындалған жұмыстар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органдарда объектінің апаттылығы туралы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 сақтауға арналған жеке үй-жайдың (арнайы орындардың), таңбаның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науқастардың төсек жабдықтарын дезинфекциялауға арналған кір жуу, таңбаланған ванналарының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ауыстыру кестесінің болуы, камералық дезинфекцияның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сатып алынған өнімдердің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суының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аумағындағы топырақтың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интервалдың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және ас үй ыдыстарында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таңбаланған ыдыс-аяқтың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келешектегі мәзірінің болуы, тамақтану рационының келешектегі мәзірге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зертханалық зерттеулер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жұғындардың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және техникалық персоналда арнайы киімнің, ауыстыратын аяқ-киімнің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бөгде заттардың, іріңді аурулардың және шағын жарақаттардың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және аспаптардың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медициналық топтарға бөлу жөніндегі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тексерулер нәтижелері бойынша есептің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жұмыс істейтін объектілерде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қағазының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зерттеудің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сырқаттанушылықпен қатынасуларды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сырқаттанушылық қоздырғыштарына тексерілетіндерді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қышымаға және дерматомикозға тексеру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тағамдардың бракераж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нұсқаулықтар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нормасының орындалуына бақылаудың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сапасын бақылау журналының болуы (бракераждау)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Компьютерлер (дербес компьютерлер, планшетті дербес ноутбуктер) және</w:t>
      </w:r>
      <w:r>
        <w:br/>
      </w:r>
      <w:r>
        <w:rPr>
          <w:rFonts w:ascii="Times New Roman"/>
          <w:b/>
          <w:i w:val="false"/>
          <w:color w:val="000000"/>
        </w:rPr>
        <w:t>бейнетерминалдар (компьютер клубтары) арқылы халыққа қызмет көрсету</w:t>
      </w:r>
      <w:r>
        <w:br/>
      </w:r>
      <w:r>
        <w:rPr>
          <w:rFonts w:ascii="Times New Roman"/>
          <w:b/>
          <w:i w:val="false"/>
          <w:color w:val="000000"/>
        </w:rPr>
        <w:t>объектілеріне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дербес компьютерлерді, планшетті дербес ноутбуктерді орналастыру (үш нұсқаның бірін сақтау -периметр бойымен, қатарлы (2-3 қатарлы) немесе орталықтан)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электрмагниттік, электростатикалық өрісті зертханалық өлшеу нәтижелері, аэроиндер концентрациясы мен жекеполярлық шу коэффициенті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немесе істен шыққан компьютерлерді сақтауға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кеткен, жарамсыз люминесценттік шамдарды сақтауға арналған жеке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қолданумен жуып тазалауға мүмкіндік беретін материалдармен үй-жайлардың әрленуін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және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Білім беру объектілеріне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ұйымдастырумен жалпы білім беру ұйымдары мен объектілері аумағында ақаусыз қоршаудың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сыртқы жасанды жарықтың, соның ішінде санитариялық-аулалық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объектінің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алаңшаларының, алаңшаларда ойын және спорт жабдығының, шағын сәулет нысандарының болуы және санитариялық-техникалық жаңдайы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 араласқан таза құммен толтырылған (тастар, шыбықтар, жапырақтар түспеген) секіруге арналған шұңқырлардың, жабындысы бар жүгіру жолының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қуатына сәйкес сыныптардың және оқушылар мен тәрбиеленушілердің тұру орындарының топтастырылуы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ойын және спорт алаңшаларындағы жабдықты қоса алғанда, балалардың бойы мен жас ерекшеліктеріне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шу мен тербеліс деңгейлерінің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Таңбалаудың және тәжірибелер жүргізуге арналған химиялық реагенттерді, қышқылды және сілтіні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шаруашылық-ауыз су, ыстық сумен қамтамасыз ету, суды бұру және суды ағызу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судың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сумен жұмыс істейтін объектілерде ауыз суды сақтауға арналған таңбаланған ыдыстар орнатылған жеке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жарыққа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арналған жеке үй-жайлардың, кәдеге жарату жөніндегі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және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желдету тиімділігінің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 жылыту кезеңінде микроклиматтың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немесе жөндеуді (ауыстыруды) жүргізу бойынша орындалған жұмыстар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объектінің апаттылығы туралы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 дезинфекциялаушы ерітінділердің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 сақтауға арналған жеке үй-жайлардың (арнайы орындардың),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 үшін сатып алынған өнімдердің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басқа буынаяқтылардың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корпустарда қатты жабдықтың, киім сақтауға арналған қойма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объектілерде оқушылар мен тәрбиеленушілердің шомылу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бөлмесінің немесе кір жуу ұйымымен шарттың, инфекциялық науқастардың төсек жабдықтарын дезинфекциялауға арналған таңбаланған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ауыстыру кестесінің болуы, камералық дезинфекцияның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заттарының, төсек жабдықтарында таңбалаудың және жазылмалы кереуеттерді қолданған кезде төсек-орынның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интервалдың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және ас үй ыдыстарында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таңбаланған ыдыс-аяқтың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келешектегі мәзірінің болуы, тамақтану рационының келешектегі мәзірге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зертханалық зерттеулер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жұғындардың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және техникалық персоналда арнайы киімнің, ауыстыратын аяқ-киімнің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бөгде заттардың, іріңді аурулардың және шағын жарақаттардың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екіленген сабақтардың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арасындағы үзілістерді көрсетумен мектептің сабақ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электростатикалық өріс қуатын зертханалық өлшеу нәтижелері, аэроиндер концентрациясы мен жекеполярлық шу коэффициенті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және аспаптардың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құжаттаманы жүргізу (есептік нысандарға вакцина туралы мәліметтерді енгізу, қалдық иммундық биологиялық препараттарды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қатынасуларды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бактериалды препараттардың қозғалысы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Поствакциналы асқынулар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ұзақ мерзімді медиицналық қарсы көрсетілімдер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флакондар және вакцина қалдықтарын жою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сырқаттанушылық қоздырғыштарына тексерілетіндерді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қышымаға және дерматомикозға тексеру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профилактикалық медициналық қарап тексерулер журналының, мамандар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өнімге арналған бракераж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сапасын бақылау (бракераж)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Тамақ өнімдерін өндіретін, қайта өңдейтін және өткізетін қоғамдық тамақтану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немесе биодәретханалардың,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зертханалық көрсеткіштерінің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шу деңгейінің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гигиеналық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блогында шамдарда қорғаныс арматурасының, ылғалды-қорғаныш шамдарының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торларының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деңгейі өлшеулерінің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балмұздақты дайындауға арналған цехтарда, кондитерлік цехтарда бактерицидтік шамдардың және үй-жайларды бактерицидтік шамдармен өңдеу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ыдыстарда, ыдыс-аяқта крем қосылған кондитерлік өнімдерді өндірген кезде технологиялық процесс сатылары бойынша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сақтауға арналған таңбаланған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тағамдардың, өнімдердің болмауы (соның ішінде жоғары немесе бірінші сорттағы фортификацияланбаған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аспаздық өнімдердің қауіпсіздік көрсеткіштерін органолептикалық бағалауды жүргізу бойынша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жартылай фабрикаттарды жіберу кезінде өңдеу уақыты мен күнін, соңғы жарамдылық мерзімін көрсетумен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өнеркәсіп объектілерінен басқа, ұйымдастырылған ұжымдарда келешектегі мәзірдің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 қолды жууға арналған заттардың, бір рет пайдаланатын сүлгілердің немесе электр орамалдарының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сантораптадезинфекциялаушы кілемшенің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ауыстыру аяқ-киімінің және бір рет пайдаланылатын қолғаптардың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және дезинфекциялау жабдығының немесе кір жуу орнымен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іріңді аурулардың және шағын жарақаттардың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Тамақ өнімін өндіретін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xml:space="preserve">
      сәйкестендіру номері (бұдан әрі - БСН) 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өнімге бекітілген нормативтік және/немесе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 түрін шығарған кезде мемлекеттік тіркеудің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жинағымен санитариялық рұқсат беру үлгісіндегі тұрмыстық үй-жайлардың болуы (жоғары, жеке және арнайы киім мен аяқ-киімге жеке гардеробтар, таза киімді сақтауға арналған бөлме, арнайы лас киімді қабылдауға арналған үй-жай, душ және қол жууға арналған раковиналар, киім мен аяқ-киімге арналған кептіргіштер, кір жуу бөлмесі (орталықтан жуу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жинаушы резервуарлардың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жүйесіне арналған айыру таңбасының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ағынды суларды жинауға арналған 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 жарық беру көздерінде шаңды, ылғалды бөлуге байланысты, ылғалды-шаңнан қорғайтын арнайы жарықтандыру арматурасының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құралдар мен жабдықтың шу, электр магниттік сәулелену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жайларда қабырғаларда, төбеде зеңнің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құралдарында таңбалаудың болуы және оның дұрыс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кілемшелердің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шикізатына, өніміне кіріс бақылаудың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Қауіпсіздігін растайтын құжаттардың (сертификаттар, декларация, ветеринариялық құжаттар және т.б.), жаңадан сатып алынған өнімге (құрылыс материалдары, жабдықтар, мүкәммал, технологиялық жабдық және т.б.), өндірістік шикізатқа, қосалқы материалдарға ілеспе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күштілігі кемінде он екі пайызды құрайтын сырадан және алкоголі аз ликер-арақ өнімдерінен басқа, қаңылтыр ыдысқа, пластикалық ыдысқа құюға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санторапта, тұрмыстық үй-жайда қолды жууға арналған заттардың, бір рет пайдаланатын сүлгілердің немесе электр орамалдарының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газ разрядты шамдардың және сынаппен толтырылған өлшеуіш құралдарының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мүкәммалдан, қосалқы материалдардан алынған жұғындар көрсеткіштерінің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бойы пастерлеу және стерилдеу циклі термограммасының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дайын жартылай фабрикаттардың партиясына тұздау күнін көрсетумен биркамен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уақыты мен күнін, соңғы жарамдылық мерзімін, партия номерін, өңдеу ауысымын көрсетумен жүкқұжаттардың немесе басқа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тоңазытқыш жабдықтарында бақылау-өлшеуіш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құралдарының температурасын және ылғалдылығын бақылау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ерекше сақтау жағдайларының болуы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өнімді анықтаған жағдайда жою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іріңді аурулардың және шағын жарақаттардың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ауысым аяқ-киімін, жеке қорғану құралдарын, бір рет қолданылатын қолғаптарды сақтауға және қолдануға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материалдарынан, өндірісте қолданылатын жабдықтан жұғын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барысында қолданылатын жабдықта пломбалаудың және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өнеркәсібі үшін сары стафилококкқа қолданылатын майдың, тұздықтың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тасымалдауға арналған тасымалдау үшін қажетті температураны ұстап тұратын жабдықпен және температуралық режимнің және ылғалдылық деңгейінің тиісті параметрлеріне сәйкес келетін бақылау өлшеу құралдарымен жабдықталған арнайы көлік құралының және көлік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таңбасына қойылатын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Көтерме және бөлшек сауда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 жөніндегі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ғимаратына кіре-берісте және базарларда сауда қатарларының бір сызығы бойында қоқысқа арналған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жаяужолдар мен жүк түсіру алаңдарында қатты жабындының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көрсеткіштерінің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шу деңгейінің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мүкәммалының, таңбалаудың болуы, сондай-ақ дәретханаларға арналған жеке тазалау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және тоңазытқыш камераларында, жемістер мен көкөністерді сақтауға арналған тоңазытқыш камераларында және басқа тамақ өнімдерінде бақылау-өлшеуіш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уақыты мен күнін, соңғы жарамдылық мерзімін көрсетумен дайын өнімді, жартылай фабрикаттарды жіберген кезде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салынбаған тамақ өнімдерін жіберген кезде қысқыштардың, қалақтардың, бір реет пайдаланылатын қолғаптардың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сақтау мерзімін және өнім түрін көрсетумен таралық орнында таңбалау заттаңбасының (жапсырманың) болуы және оны жарамдылық (сақтау) мерзімі аяқталғанға дейін өнімді толық пайдаланылғанға дейін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көтерме саудасы объектілері үшін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заттардың, бір рет пайдаланатын сүлгілердің немесе электр орамалдарының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 сыртқы орта объектілерінен, дезинфекциялаушы құралдардан, өндірістік үй-жайлардың жұмыс аймағы ауасынан алынған жұғындар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бақылануын қамтамасыз ететін тауарға ілесетін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алуды және жоюды растайтын құжаттардың болуы (жою актісі, алу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Жолаушыларды тасымалдауды жүзеге асыратын ұйымдарға және көлік құралдарына</w:t>
      </w:r>
      <w:r>
        <w:br/>
      </w:r>
      <w:r>
        <w:rPr>
          <w:rFonts w:ascii="Times New Roman"/>
          <w:b/>
          <w:i w:val="false"/>
          <w:color w:val="000000"/>
        </w:rPr>
        <w:t>(теміржол, су, әуе); иондаушы сәулелену көздерін, қауіпті химиялық және уытты</w:t>
      </w:r>
      <w:r>
        <w:br/>
      </w:r>
      <w:r>
        <w:rPr>
          <w:rFonts w:ascii="Times New Roman"/>
          <w:b/>
          <w:i w:val="false"/>
          <w:color w:val="000000"/>
        </w:rPr>
        <w:t>жүктерді тасымалдауды жүзеге асыратын ұйымдарға және көлік құралдарына</w:t>
      </w:r>
      <w:r>
        <w:br/>
      </w:r>
      <w:r>
        <w:rPr>
          <w:rFonts w:ascii="Times New Roman"/>
          <w:b/>
          <w:i w:val="false"/>
          <w:color w:val="000000"/>
        </w:rPr>
        <w:t>(теміржол, автомобиль, су және әуе)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жарық, жылыту,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 қоршаған орта объектілерінің, дезинфекциялаушы құралдардың сынамалары (жұғындары)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жабдықтарымен қамтамасыз етілуі (тысқабы бар матрац және жастық, маусымдық көрпе), төсек-орын жабдықтары (жайма, көрпе тысы, жабық түрдегі жастық тыс және сүлгі) және камералық өңдеу еселігін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төсек-орынды жеке сақтауға арналған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аурулармен ауыратын науқастарды анықтау жағдайына індетке қарсы жинағының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белгісінің және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 жүкті тасымалдауға арналған) қауіптілік белгісінің болуы. Ыдыстың конструкциясына, дайындау, тазалау және залалсыздандыру ерекшелігіне қойылатын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қауіпсіздігін растайтын апаттық картаның, сәйкестік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препараттарды тасымалдауға арналған және тірі микроағзалар штаммдары бар пломбаланған металлды ыдыстың болуы (бактар, бикстер) (бактериялар, вирустар, риккетсиялар, паразиттер, саңырауқұлақтар, олардың рекомбинациялары, генетикалық түрлендірілген микроағзалар)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қорғанысы бар қауіпті және әр түрлі жүктемені ұстайтын жүктерді тасымалдауға арналған арнайы контейнерлердің болуы (деңгейі заттың қауіптілік дәрежесімен анықталатын)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рұқсат берілген жуу және дезинфекциялаушы құралдардың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ауыз суды құю жөніндегі және жүргізілген дезинфекция туралы журналдардың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басқа жеке қорғану құралдарының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қоқыс жинау жәшіктерінің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және қызмет көрсету құралдарымен, медициналық дәрі қобдишаларымен және зембілдермен, таңбаланған тазалау құралдарымен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жөніндегі құжаттардың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Көлік құралдарына (әуе, теміржол, су, автомобиль) және жолаушыларға қызмет</w:t>
      </w:r>
      <w:r>
        <w:br/>
      </w:r>
      <w:r>
        <w:rPr>
          <w:rFonts w:ascii="Times New Roman"/>
          <w:b/>
          <w:i w:val="false"/>
          <w:color w:val="000000"/>
        </w:rPr>
        <w:t>көрсету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аймағының болуы және сәйкестігі, аумақты аймақтандыру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суды бұру, жарықтандыру, жылумен қамтамасыз ету, желдету, ауа баптау, жылыту жүйелерінің жұмыс күйде болуы (көзбен көріп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тазалау және суды бұру ағындарының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тұрмыстық қоқыстың болмауы, қоқысты және тамақ қалдықтарын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құру және күтіп ұстау, үй-жайлардың жинағы және санитариялық-техникалық жағдайы, пайдалану жағдайлары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құралдар мен жабдықты тасымалдауға және сақтауға арналған тығыз жабылатын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медициналық дәрі қобдишасымен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гигиенаны сақтау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жөніндегі құжаттардың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артуға және түсіруге арналған арнайы бөлінген және жабдықталған орындардың болуы (газдың қысымымен тығыздалған, сұйытылған және ерітілген жарылғыш материалдар, өздігінен жанатын заттар, тез тұтанғыш сұйықтықтар мен қатты заттар, тотықтырғыш заттар, күйдіргіш және коррозиялық заттар, улы заттар, радиоактивті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болуы және оны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Радиациялық қауіпті объектілеріне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радиоактивті заттарды және ядролы материалдарды, иондаушы сәулелеу көздері (бұдан әрі - ИСК) бар құрылғылар мен қондырғыларды және радиоактивті қалдықтарды (бұдан әрі - РАҚ) тасымалдауға арнайы арналған көлік құралдарына халықтың санитариялық-эпидемиологиялық саламаттылығы саласындағы мемлекеттік орган берген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жұмсау тәртібін регламенттейтін нормативтік-басқарушылық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тұлғаға);</w:t>
            </w:r>
          </w:p>
          <w:p>
            <w:pPr>
              <w:spacing w:after="20"/>
              <w:ind w:left="20"/>
              <w:jc w:val="both"/>
            </w:pPr>
            <w:r>
              <w:rPr>
                <w:rFonts w:ascii="Times New Roman"/>
                <w:b w:val="false"/>
                <w:i w:val="false"/>
                <w:color w:val="000000"/>
                <w:sz w:val="20"/>
              </w:rPr>
              <w:t>
3) апаттық жағдайларда персонал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нұсқаулықтар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(І және ІІ санаттағы радиациялық-қауіпті объектілер үшін);</w:t>
            </w:r>
          </w:p>
          <w:p>
            <w:pPr>
              <w:spacing w:after="20"/>
              <w:ind w:left="20"/>
              <w:jc w:val="both"/>
            </w:pPr>
            <w:r>
              <w:rPr>
                <w:rFonts w:ascii="Times New Roman"/>
                <w:b w:val="false"/>
                <w:i w:val="false"/>
                <w:color w:val="000000"/>
                <w:sz w:val="20"/>
              </w:rPr>
              <w:t>
6) ИСК-мен жұмыс жасауға рұқсат берілген тұлғалардың бекітілген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басшының бұйрығы;</w:t>
            </w:r>
          </w:p>
          <w:p>
            <w:pPr>
              <w:spacing w:after="20"/>
              <w:ind w:left="20"/>
              <w:jc w:val="both"/>
            </w:pPr>
            <w:r>
              <w:rPr>
                <w:rFonts w:ascii="Times New Roman"/>
                <w:b w:val="false"/>
                <w:i w:val="false"/>
                <w:color w:val="000000"/>
                <w:sz w:val="20"/>
              </w:rPr>
              <w:t>
8) ИСК-ны есепке алуға және сақтауға жауапты болатын тұлғаны тағайындау туралы басшының бұйрығы;</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классына байланысты санитариялық-қорғаныш аймағын және қарау аймағын күтіп-ұстауға және режиміне қойылатын талаптарды сақтау:</w:t>
            </w:r>
          </w:p>
          <w:p>
            <w:pPr>
              <w:spacing w:after="20"/>
              <w:ind w:left="20"/>
              <w:jc w:val="both"/>
            </w:pPr>
            <w:r>
              <w:rPr>
                <w:rFonts w:ascii="Times New Roman"/>
                <w:b w:val="false"/>
                <w:i w:val="false"/>
                <w:color w:val="000000"/>
                <w:sz w:val="20"/>
              </w:rPr>
              <w:t>
1) рұқсат берілмеген объектілерді орналстырудың жоқтығы;</w:t>
            </w:r>
          </w:p>
          <w:p>
            <w:pPr>
              <w:spacing w:after="20"/>
              <w:ind w:left="20"/>
              <w:jc w:val="both"/>
            </w:pPr>
            <w:r>
              <w:rPr>
                <w:rFonts w:ascii="Times New Roman"/>
                <w:b w:val="false"/>
                <w:i w:val="false"/>
                <w:color w:val="000000"/>
                <w:sz w:val="20"/>
              </w:rPr>
              <w:t>
2) абаттандырудың және жасылдандырудың болуы;</w:t>
            </w:r>
          </w:p>
          <w:p>
            <w:pPr>
              <w:spacing w:after="20"/>
              <w:ind w:left="20"/>
              <w:jc w:val="both"/>
            </w:pPr>
            <w:r>
              <w:rPr>
                <w:rFonts w:ascii="Times New Roman"/>
                <w:b w:val="false"/>
                <w:i w:val="false"/>
                <w:color w:val="000000"/>
                <w:sz w:val="20"/>
              </w:rPr>
              <w:t>
3) радиоактивті заттардың апаттық төгілуі жағдайына қарау аймағында қорғаныс іс-шараларын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сумен қамтамасыз ету, жарық, жылыту және кәріз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қолдануға және есептен шығаруға қойылатын талаптарды сақтау:</w:t>
            </w:r>
          </w:p>
          <w:p>
            <w:pPr>
              <w:spacing w:after="20"/>
              <w:ind w:left="20"/>
              <w:jc w:val="both"/>
            </w:pPr>
            <w:r>
              <w:rPr>
                <w:rFonts w:ascii="Times New Roman"/>
                <w:b w:val="false"/>
                <w:i w:val="false"/>
                <w:color w:val="000000"/>
                <w:sz w:val="20"/>
              </w:rPr>
              <w:t>
1) ИСК паспорттарының (сертификаттар) және басқа ілеспе құжаттардың болуы;</w:t>
            </w:r>
          </w:p>
          <w:p>
            <w:pPr>
              <w:spacing w:after="20"/>
              <w:ind w:left="20"/>
              <w:jc w:val="both"/>
            </w:pPr>
            <w:r>
              <w:rPr>
                <w:rFonts w:ascii="Times New Roman"/>
                <w:b w:val="false"/>
                <w:i w:val="false"/>
                <w:color w:val="000000"/>
                <w:sz w:val="20"/>
              </w:rPr>
              <w:t>
2) кіріс-шығыс журналының болуы және жүргізу;</w:t>
            </w:r>
          </w:p>
          <w:p>
            <w:pPr>
              <w:spacing w:after="20"/>
              <w:ind w:left="20"/>
              <w:jc w:val="both"/>
            </w:pPr>
            <w:r>
              <w:rPr>
                <w:rFonts w:ascii="Times New Roman"/>
                <w:b w:val="false"/>
                <w:i w:val="false"/>
                <w:color w:val="000000"/>
                <w:sz w:val="20"/>
              </w:rPr>
              <w:t>
3) ИСК-ны қабылдау-тапсыру актілерінің болуы;</w:t>
            </w:r>
          </w:p>
          <w:p>
            <w:pPr>
              <w:spacing w:after="20"/>
              <w:ind w:left="20"/>
              <w:jc w:val="both"/>
            </w:pPr>
            <w:r>
              <w:rPr>
                <w:rFonts w:ascii="Times New Roman"/>
                <w:b w:val="false"/>
                <w:i w:val="false"/>
                <w:color w:val="000000"/>
                <w:sz w:val="20"/>
              </w:rPr>
              <w:t>
4) радионуклидтік ИСК беруге талаптардың, радионуклидтік ИСК-ны шығындау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ресімдеумен 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7) ИСК сақтауға арналған құрылғының болуы және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РАҚ-тың бекітілген айналу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жерде иондаушы сәулелеу көздерін пайдалануға, физикалық қорғауға және иондаушы сәулелеу көздерінің қозғалысын бақылауды ұйымдастыруға қойылатын талаптарды сақтау. Қажетті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талаптарын сақтауы:</w:t>
            </w:r>
          </w:p>
          <w:p>
            <w:pPr>
              <w:spacing w:after="20"/>
              <w:ind w:left="20"/>
              <w:jc w:val="both"/>
            </w:pPr>
            <w:r>
              <w:rPr>
                <w:rFonts w:ascii="Times New Roman"/>
                <w:b w:val="false"/>
                <w:i w:val="false"/>
                <w:color w:val="000000"/>
                <w:sz w:val="20"/>
              </w:rPr>
              <w:t>
1) радиациялық қауіпсіздік мәселелері бойынша персоналдың арнайы дайындығын растайтын құжаттардың болуы;</w:t>
            </w:r>
          </w:p>
          <w:p>
            <w:pPr>
              <w:spacing w:after="20"/>
              <w:ind w:left="20"/>
              <w:jc w:val="both"/>
            </w:pPr>
            <w:r>
              <w:rPr>
                <w:rFonts w:ascii="Times New Roman"/>
                <w:b w:val="false"/>
                <w:i w:val="false"/>
                <w:color w:val="000000"/>
                <w:sz w:val="20"/>
              </w:rPr>
              <w:t>
2)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3) жеке дозиметрлердің болуы және қолдануы;</w:t>
            </w:r>
          </w:p>
          <w:p>
            <w:pPr>
              <w:spacing w:after="20"/>
              <w:ind w:left="20"/>
              <w:jc w:val="both"/>
            </w:pPr>
            <w:r>
              <w:rPr>
                <w:rFonts w:ascii="Times New Roman"/>
                <w:b w:val="false"/>
                <w:i w:val="false"/>
                <w:color w:val="000000"/>
                <w:sz w:val="20"/>
              </w:rPr>
              <w:t>
4) персоналдың көшпелі және жеке радиациялық қорғаныш құралдарының болуы және сәйкестігі;</w:t>
            </w:r>
          </w:p>
          <w:p>
            <w:pPr>
              <w:spacing w:after="20"/>
              <w:ind w:left="20"/>
              <w:jc w:val="both"/>
            </w:pPr>
            <w:r>
              <w:rPr>
                <w:rFonts w:ascii="Times New Roman"/>
                <w:b w:val="false"/>
                <w:i w:val="false"/>
                <w:color w:val="000000"/>
                <w:sz w:val="20"/>
              </w:rPr>
              <w:t>
5)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жиынына, сапасына және ауыстыруға қойылатын талаптарды сақтау. Арнайы киімнің, арнайы аяқкиімнің, жеке қорғану құралдарының радиоактивті ластануына бақылауды ұйымдастыру (бақылауға арналған жабдықтың болуы, жауапты тұлғамен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тарту-сору желдету жүйесінің, сондай-ақ ақаусыз жергілікті желдетудің, технологиялық процестерді ескерумен сорудың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сору-сыртқа тарту және автономды желдету жүйелерінің, сондай-ақ ақаусыз және орталықтандырылған не жергілікті суық және ыстық сумен, жылумен қамтамасыз ету, кәріз жүйелеріне қосылған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болуы және душ, жуыну бөлмелерінде, гардероб, дәретхана, арнайы киімді сақтауға арналған үй-жайларда қабырғаларды және едендерді әрлеу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жөніндегі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қауіптілігі 1 және 2 кластағы заттарды қолданумен байланысты өндірістік процестерде санитариялық рұқсат беру үлгісіндегі гардеробтармен бірге душтың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тазалауға арналған ақаусыз қондырғының болуы және олардың қарсыласуын, жууға арналған қондырғыны, жартылай маскаларды дезинфекциялау және кептіруді бақылау, тығыздағыштарға күтім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ауа ылғалдылығының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қозғалғыштығының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қарқындылығының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 параметрлерінің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Аэроиндердің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Құрал-саймандық радиациялық бақылаудың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Көліктегі қоғамдық тамақтану объектілеріне (теміржол, әуе, су және автомобиль),</w:t>
      </w:r>
      <w:r>
        <w:br/>
      </w:r>
      <w:r>
        <w:rPr>
          <w:rFonts w:ascii="Times New Roman"/>
          <w:b/>
          <w:i w:val="false"/>
          <w:color w:val="000000"/>
        </w:rPr>
        <w:t>борттық тамақтану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 Объектінің жинағы, жоспарлануы және мақсаттылығы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тұрмыстық қоқыстың жоқтығы, қоқысты және тамақ қалдықтарын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жарық, жылыту,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Үстелдерді және турайтын мүкәммалды таңбалаудың болуы, турау құралдарының қағидаларын және сақталуын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тағамды, оралған борттық тамақты жіберу кезінде өңдеу уақыты мен күнін, соңғы жарамдылық мерзімін көрсетумен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және оның орындалуын ұйымдастыру және жүргізу бойынша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дезинфекциялаушы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болуы, олардың таңбалануы, сондай-ақ дәретханалар үшін жеке тазалау мүкәммалының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шамдардың жұмысы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тексерудің және жұмысқа рұқсаттың, персоналды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және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ораламдардың немесе электрлі орамалдың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 жууға арналған жабдықтың болуы немесе арнайы киімді жуу жөніндегі мамандандырылған ұйымен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зерттеулердің нәтижелері (жарық, микроклимат, желдету)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Көліктегі қоғамдық тамақтану объектілеріне (теміржол, әуе, су және автомобиль),</w:t>
      </w:r>
      <w:r>
        <w:br/>
      </w:r>
      <w:r>
        <w:rPr>
          <w:rFonts w:ascii="Times New Roman"/>
          <w:b/>
          <w:i w:val="false"/>
          <w:color w:val="000000"/>
        </w:rPr>
        <w:t>борттық тамақтану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23-қосымша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аймақтың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абаттандырылуы (объект аумағында қатты жабындының болуы, қоқыстың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орнатуға, ыдыстарды сақтауға арналған алаңның болуы, оны орналастыруға, қалдықтарды шығаруға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 (орталықтандырылмаған су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 Кәріздендірілмеген аудандарда санитариялық-аулалық қондырғылар шұңқырларының, септиктердің толу көлемін 2/3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бояуы бар техникалық және ауыз суға арналған жеке су құбырларының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ашық су қоймаларына төгер алдында тазалау құрылыстарының болуы және дұрыстығы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шикізат, материалдар мен реактивтер партиясында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шикізат, материалдар мен реактивтерді сақтауға арналған жеке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сақтауға арналған стеллаждардың,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үй-жайларында ауа температурасын және қатысты ылғалдылықты бақылау журналының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орналастыру бірізділігн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әрлеуінде ақаулардың, саңылаулардың, жарықтардың жоқтығы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 жүргізуді бойынша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жеке және санитариялық киім мен аяқ-киімге жеке гардеробтар, таза киімді сақтауға арналған бөлме, арнайы лас киімді қабылдауға арналған үй-жай, душ және қол жууға арналған раковиналар, киім мен аяқ-киімге арналған кептіргіштер, кір жуу бөлмесінің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ілгіштердің немесе аяқ-киімді сақтауға, қоюға арналған ашық шкафтардың болуы. Жұмыс істейтін персоналдың санына жеке және арнайы киімді жеке сақтауға арналған орын санының жеткіліктілігі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қосалқы материалдардың, реактивтердің кірісін бақылау журналының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шикізат түріне, қосалқы материалдарға, реактивтерге, өндірілетін өнімге бекітілген нормативтік және/немесе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қолданылатын өнімнің қауіпсіздігін және сәйкестігін растайтын құжаттардың болуы (мемлекеттік тіркеу туралы куәлік, сәйкестігі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тараның, дайын өнім орамасының бітеулігі, бүтіндігі, ластанбауы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сынамаларының, дайын өнімнің, жұғындардың, судың, ауаның, дезинфекциялаушы құралдардың, стерилдікке сынамалардың зертханалық зерттеу нәтижелерінің, желдету, шу, микроклимат, жарық тиімділігіне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уақытылы жүргізілуін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Адамдар уақытша тұратын объектілеріне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24-қосымша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оның көрсетілетін қызмет түрлеріне, үй-жайлардың (вахталық кенттер) қуаттылығына, орналасуына, құрамына, жинағына және жабдықталуына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төле және цоколь қабаттарында тұрғын үй-жайлардың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(кеміде 6 м</w:t>
            </w:r>
            <w:r>
              <w:rPr>
                <w:rFonts w:ascii="Times New Roman"/>
                <w:b w:val="false"/>
                <w:i w:val="false"/>
                <w:color w:val="000000"/>
                <w:vertAlign w:val="superscript"/>
              </w:rPr>
              <w:t>2</w:t>
            </w:r>
            <w:r>
              <w:rPr>
                <w:rFonts w:ascii="Times New Roman"/>
                <w:b w:val="false"/>
                <w:i w:val="false"/>
                <w:color w:val="000000"/>
                <w:sz w:val="20"/>
              </w:rPr>
              <w:t>)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санитариялық-техникалық құрылғылар мен аспаптардың болуы. Кәріздендірілмеген аудандарда ғимаратқа 25 метрден жақын емес арақашықтықта су өтпейтін шұңқыры бар аула дәретханаларының болуы. Қоқыс төгуге арналған шұңқырдың, септиктердің толу көлемін 2/3 асырмау, оларды дезинфекциялау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үй-жайларында жергілікті және жалпы жасанды жарық жүйелерінің ақаусыз жағдайының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майлықтардың, жуу құралдарының, дәретхана қағазын ұстағыштарының, ыдысқа салынған унитаз ысқыштың, қоқыс себетінің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қорының, сақтау жағдайларының болуы, дезқұралдарды дайындау (дайындау нұсқаулығының болуы, персоналдың дайындау нұсқаулығын білуі, ыдыстардың, өлшем ыдысының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жүргізуін растайтын құжаттардың болуы. Көзбен көріп бақылау кезінде кеміргіштер мен жәндіктердің тіршілік әрекетінің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тексеруден өту туралы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жеке және арнайы киімнің жеке сақталуын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таңбалануы,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қорының, таза және пайдаланылған төсек жабдықтарын тасымалдауға арналған арбалардың, қоқысты, пайдаланылған төсек жабдықтарын жинауға және сақтауға арналған бір рет пайдаланатын пакеттердің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Арбаны жабдықтауға, төсек жабдықтарын сақтауға арналған жеке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мен арнайы киімді орталықтан жуу үшін үй-жайдың және арнайы жабдықтың болуы, лас және таза төсек-орынның қарсы ағысына және қиылыс ағысына жол бермейтін жуудың технологиялық процесінің бірізділігін (ағысын) сақтау, немесе арнайы кір жуу орнымен жасалған шарттың, төсек-орынды жуу туралы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сынамаларын, қоршаған орта объектілерінен алынған жұғындарды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Әлеуметтік-тұрмыстық инфрақұрылым объектілеріне (мәдени-ойын-сауық</w:t>
      </w:r>
      <w:r>
        <w:br/>
      </w:r>
      <w:r>
        <w:rPr>
          <w:rFonts w:ascii="Times New Roman"/>
          <w:b/>
          <w:i w:val="false"/>
          <w:color w:val="000000"/>
        </w:rPr>
        <w:t>объектілері, тұрғын үй және әкімшілік ғимараттар, тұрғын үй және қоғамдық</w:t>
      </w:r>
      <w:r>
        <w:br/>
      </w:r>
      <w:r>
        <w:rPr>
          <w:rFonts w:ascii="Times New Roman"/>
          <w:b/>
          <w:i w:val="false"/>
          <w:color w:val="000000"/>
        </w:rPr>
        <w:t>ғимараттарды пайдалану ұйымдары, кеңселер, үйлерді басқаратын ұйымдар,</w:t>
      </w:r>
      <w:r>
        <w:br/>
      </w:r>
      <w:r>
        <w:rPr>
          <w:rFonts w:ascii="Times New Roman"/>
          <w:b/>
          <w:i w:val="false"/>
          <w:color w:val="000000"/>
        </w:rPr>
        <w:t>үй-жай иелерінің кооперативтері) қатысты</w:t>
      </w:r>
      <w:r>
        <w:br/>
      </w:r>
      <w:r>
        <w:rPr>
          <w:rFonts w:ascii="Times New Roman"/>
          <w:b/>
          <w:i w:val="false"/>
          <w:color w:val="000000"/>
        </w:rPr>
        <w:t>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жарық, жасылдандыру, қоршау, қатты жабындының болуы. Қоқыстың жиналмауы.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ғимараттың жер төле үй-жайларын ұстау жөніндегі талаптардың сәйкестігі (қоқыстың, үзілулердің, су басудың болмауы, тұрғын үй-жайлардың, мектепке дейінгі жастағы балалардың қысқа мерзімді топтарына арналған үй-жайлардың орналаспауы,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орнатуға арналған абаттандырылған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жүйесінің болуы. Кәріздендірілмеген аудандарда аула дәретханаларының, жергілікті шұңқырлардың болуы, олардың тазалануы, дезинфекциялануы, тазалануы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жүйелерінің ақаусыз жағдайының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жылумен қамтамасыз ету,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 реагенттер, препараттарды сақтау жағдайлары, ерітінділерді дайындау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материалдарға, реагенттерге, дезинфекциялық құралдарға, жиһазға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Кәрізді (оның ішінде жауын-шашын кәрізін) тазарту құрылыстары және желілеріне</w:t>
      </w:r>
      <w:r>
        <w:br/>
      </w:r>
      <w:r>
        <w:rPr>
          <w:rFonts w:ascii="Times New Roman"/>
          <w:b/>
          <w:i w:val="false"/>
          <w:color w:val="000000"/>
        </w:rPr>
        <w:t>қатысты 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 қосымша тазалау, локалді тазалау құрылыстарының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жүйесінің жән оған қосылатын құрылыстардың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нөсер кәрізінің (желі және құрылыстар)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ағыны суларды су қоймаларына және басқа орындарға төгуге СҚА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ағынды суларды төгу орнынан жоғарғы су объектілеріне төгуді бақылау, сондай-ақ топырақты және қойнауаралық жерасты суларын ластау мүмкіндігін бақылау туралы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Өндіру және тұтыну қалдықтарын орналастыру, залалсыздандыру, көму бойынша</w:t>
      </w:r>
      <w:r>
        <w:br/>
      </w:r>
      <w:r>
        <w:rPr>
          <w:rFonts w:ascii="Times New Roman"/>
          <w:b/>
          <w:i w:val="false"/>
          <w:color w:val="000000"/>
        </w:rPr>
        <w:t>полигондарға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оның қуаттылығына, орналасуына сәйкестігі (эпидемиялық маңыздылығы жоғары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және жолдардан бос СҚА аумағын абаттандыру және жасылдандырудың болуы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аймақтандыруды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толтыру (пайдалану)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үшін ас ішу және арнайы киімді сақтауға арналған бөлмелердің, санитариялық тораптың және ыстық және су өткізілген душтың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тексеруден өту туралы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болуы, жеке және арнайы киімді жеке сақтау талабының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қалдықтардың құрамын және есепке алынуын бақылау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жұмыс істейтін бөлігінде қалдықтарды, қалдықтарды оқшаулаудың технологиялық циклін бөлу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олардың санын көрсетумен қызмет көрсетілетін ұйымдар тізімінің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қауіптілігі бар қауіптілік классы бойынша қалдықтарды, химиялық қалдықтарды, қалдықтарды, қабылдау жөніндегі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болуы, топырақ суларына қатты тұрмыстық қалдықтардың ықпалын есепке алу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құралдарында таңбалаудың, сақтау 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Спорттық-сауықтыру мақсатындағы объектілерге, бассейндерге, моншаларға,</w:t>
      </w:r>
      <w:r>
        <w:br/>
      </w:r>
      <w:r>
        <w:rPr>
          <w:rFonts w:ascii="Times New Roman"/>
          <w:b/>
          <w:i w:val="false"/>
          <w:color w:val="000000"/>
        </w:rPr>
        <w:t>сауналарға, кір жуу, химиялық тазарту орындарына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28-қосымша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көрсетілетін қызмет түрлеріне, үй-жайлар жинағына және құрамына, қуаттылығына және т.б.берілген СЭҚ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санитариялық-техникалық құрылғылар мен аспаптардың болуы. Кәріздендірілмеген аудандарда ғимаратқа 25 метрден жақын емес арақашықтықта су өтпейтін шұңқыры бар аула дәретханаларының болуы. Қоқыс төгуге арналған шұңқырдың, септиктердің толу көлемін 2/3 асырмау, оларды дезинфекциялау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тарту-сору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жарықтың,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ақаусыз суды алмастыру жүйелерінің (рециркуляциялы, ағынды), суды тазалау, залалсыздандыру, бөлу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астаулар жұмысының жарамдылығы және тиімділігі, ваннаның толық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жойылуы мүмкін үй-жайларың әрлеуіндегі ақаулардың болуы (жарылған қаптама шынытас, еден жабындысының, басқа жабындылар мен жабдықтардың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және дезинфекцияға жататын жабдықтың, жиһаздың, мүкәммалдың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жабдығының (жайма, сүлгі), резеңке аяқ-киімінің болуы, олардың жеке пакеттерде берілуін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реагенттердің болуы. Сақтау жағдайларының, дайындау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компьютерлерге және басқа видеоматериалдарға, сумен жанасатын материалдарға,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және мерзімдік медициналық қарап тексерудің,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жеке және арнайы киімнің жеке сақталуын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мүкәммалда таңбалаудың, оны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жарамдылығы және пайдалылығы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2 санаттағы су объектілеріне (мәдени-тұрмыстық мақсаттағы), демалыс орындарына</w:t>
      </w:r>
      <w:r>
        <w:br/>
      </w:r>
      <w:r>
        <w:rPr>
          <w:rFonts w:ascii="Times New Roman"/>
          <w:b/>
          <w:i w:val="false"/>
          <w:color w:val="000000"/>
        </w:rPr>
        <w:t>(жағажайлар) қатысты 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29-қосымша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жазығы шегінде тыйым салынған шаруашылық және өзге қызметтің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ластайтын ағынды суларды жібемеу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Құралдарды, реагенттерді, препараттарды сақтау жағдайлары, ерітінділерді дайындау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объектілерінде персоналда алдын ала және мерзімдік медициналық қарап тексеру, жұмысқа рұқсат, гигиеналық оқытудан өтуі туралы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 су сапасының гигиеналық талаптарға, су объектілері суының құрамы мен қасиеттеріне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шекті-жол берілетін концентрацияларына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Емдеу-косметологиялық объектілеріне, сұлулық салондарына, косметологиялық</w:t>
      </w:r>
      <w:r>
        <w:br/>
      </w:r>
      <w:r>
        <w:rPr>
          <w:rFonts w:ascii="Times New Roman"/>
          <w:b/>
          <w:i w:val="false"/>
          <w:color w:val="000000"/>
        </w:rPr>
        <w:t>орталықтарға, шаштараздарға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көрсетілетін қызмет түрлеріне, үй-жайлар жинағына және құрамына, қуаттылығына және т.б.берілген СЭҚ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аумағын жарықтандырудың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орнатуға арналған оқшаулы алаңның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 Кәріздендірілмеген аудандарда санитариялық-аулалық қондырғылар шұңқырларының, септиктердің толу көлемін 2/3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жүйелерінің ақаусыз жағдайының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құралдарында бітеу плафондардың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деңгейлері өлшеулерінің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параметрлерінің қолданыстағы гигиеналық нормативтерге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3 асқан кезде жасанды іске қосылатын ақаусыз жеке тарту желдету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Тарту-сору желдету жүйесінің тиімділік өлшеулерінің қолданыстағы гигиеналық нормативтерге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жабық үлгідегі бактерицидтік ультракүлгін сәулелендіргіштердің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ультракүлгін сәулелендіргіштердің жұмысын тіркеу журналының болуы және уақытылы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Реагенттердің жарамдылық мерзімдері және дайындалған дезинфекциялаушы ерітінділердің жарамдылық мерзімдері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бактериологиялық жұғындардың 5% аспайтын объектіден патогенді емес микрофлораны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Тестілік бактериологиялық бақылаудың камералық дезинфекция режиміне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санына оң сынамалардың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жуылатын заттардың сілті компоненттерінің қалдық санына оң сынамалардың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 пайдаланылатын стерилді құрал-сайманнан стерилдікке алынған жұғындарда оң сынамалардың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сілемейлі қабықты бұзумен байланысты қызметтерді көрсету үшін бір мәрте пайдаланылатын құрал-саймандардың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жұмыс орындарында лазерлі сәулелендіру деңгейлерінің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компьютерлерге және басқа видеоматериалдарға, сумен жанасатын материалдарға,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қабығының тұтастығын бұзумен манипуляцияларды жүзеге асыратын персоналда алдын ала және мерзімдік медициналық қарап тексерудің, жұмысқа рұқсаттың, гигиеналық оқытудың, вакцинацияның және маркерлік диагностиканың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мүкәммалында таңбалаудың,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классындағы медициналық қалдықтарға арналған қауіпсіз кәдеге жарату контейнерлерінің болуы (инелер, шприцтер, скарификаторлар, маскалар, қолғаптар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классындағы медициналық қалдықтарды уақытша сақтау жағдайларының болуы (дезинфекция құралдары, құрамында сынабы бар шамдар, бактерицидтік ультра күлгін сәулелендіргіштер).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болуы (қорғаныш көзілдіріктері, қалқан маскалар, маскалар,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бір реет пайдаланатын орамалдарды немесе элекр орамалдарды жууға және залалсыздандыруға арналған құралдардың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арнайы киімді орталықтан жууға арналған арнайы жабдықтың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жойылуы мүмкін үй-жайларың әрлеуіндегі ақаулардың болуы (жарылған қаптама шынытас, еден жабындысының, басқа жабындылар мен жабдықтардың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және С вирусты гепатиттердің маркерлеріне тиісті персоналды тексеру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Су көздері, шаруашылық-ауыз сумен жабдықтауға арналған су жинау орындары,</w:t>
      </w:r>
      <w:r>
        <w:br/>
      </w:r>
      <w:r>
        <w:rPr>
          <w:rFonts w:ascii="Times New Roman"/>
          <w:b/>
          <w:i w:val="false"/>
          <w:color w:val="000000"/>
        </w:rPr>
        <w:t>орталықтандырылған және орталықтандырылмаған шаруашылық-ауыз сумен</w:t>
      </w:r>
      <w:r>
        <w:br/>
      </w:r>
      <w:r>
        <w:rPr>
          <w:rFonts w:ascii="Times New Roman"/>
          <w:b/>
          <w:i w:val="false"/>
          <w:color w:val="000000"/>
        </w:rPr>
        <w:t>жабдықтау жүйелеріне қатысты</w:t>
      </w:r>
      <w:r>
        <w:br/>
      </w:r>
      <w:r>
        <w:rPr>
          <w:rFonts w:ascii="Times New Roman"/>
          <w:b/>
          <w:i w:val="false"/>
          <w:color w:val="000000"/>
        </w:rPr>
        <w:t xml:space="preserve">_______________________________________________________________ </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31-қосымша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w:t>
      </w:r>
    </w:p>
    <w:p>
      <w:pPr>
        <w:spacing w:after="0"/>
        <w:ind w:left="0"/>
        <w:jc w:val="both"/>
      </w:pPr>
      <w:r>
        <w:rPr>
          <w:rFonts w:ascii="Times New Roman"/>
          <w:b w:val="false"/>
          <w:i w:val="false"/>
          <w:color w:val="000000"/>
          <w:sz w:val="28"/>
        </w:rPr>
        <w:t>
      Бизнес сәйкестендіру номері (бұдан әрі - БСН)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объектінің берілген СЭҚ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жобасына және санитариялық қорғау аймағын абаттандыруға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жасылдандырылған, күзетілетін шаруашылық-ауыз су мақсатындағы (жоғарғы беткі және жер асты) көздің санитариялық қорғау аймағының бірінші белдеуінің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бірінші белдеуінде шаруашылық-ауыз су мақсатындағы (жоғарғы беткі және жер асты) көздің болмауы:</w:t>
            </w:r>
          </w:p>
          <w:p>
            <w:pPr>
              <w:spacing w:after="20"/>
              <w:ind w:left="20"/>
              <w:jc w:val="both"/>
            </w:pPr>
            <w:r>
              <w:rPr>
                <w:rFonts w:ascii="Times New Roman"/>
                <w:b w:val="false"/>
                <w:i w:val="false"/>
                <w:color w:val="000000"/>
                <w:sz w:val="20"/>
              </w:rPr>
              <w:t>
1)тұрмыстық қоқыстың, ірі габаритті қоқыстың жиналуы, ұзын діңгекті ағаштарды отырғызу, ағаштарды кесу, жиналған қарды алудың;</w:t>
            </w:r>
          </w:p>
          <w:p>
            <w:pPr>
              <w:spacing w:after="20"/>
              <w:ind w:left="20"/>
              <w:jc w:val="both"/>
            </w:pPr>
            <w:r>
              <w:rPr>
                <w:rFonts w:ascii="Times New Roman"/>
                <w:b w:val="false"/>
                <w:i w:val="false"/>
                <w:color w:val="000000"/>
                <w:sz w:val="20"/>
              </w:rPr>
              <w:t>
2)су құбырлары құрылыстарын пайдалануға, қайта құруға және кеңейтуге тікелей қатысы жоқ барлық құрылыс түрлерінің;</w:t>
            </w:r>
          </w:p>
          <w:p>
            <w:pPr>
              <w:spacing w:after="20"/>
              <w:ind w:left="20"/>
              <w:jc w:val="both"/>
            </w:pPr>
            <w:r>
              <w:rPr>
                <w:rFonts w:ascii="Times New Roman"/>
                <w:b w:val="false"/>
                <w:i w:val="false"/>
                <w:color w:val="000000"/>
                <w:sz w:val="20"/>
              </w:rPr>
              <w:t>
3)тұрғын және шаруашылық-тұрмыстық ғимараттарды орналастырудың, ададмдардың тұруының;</w:t>
            </w:r>
          </w:p>
          <w:p>
            <w:pPr>
              <w:spacing w:after="20"/>
              <w:ind w:left="20"/>
              <w:jc w:val="both"/>
            </w:pPr>
            <w:r>
              <w:rPr>
                <w:rFonts w:ascii="Times New Roman"/>
                <w:b w:val="false"/>
                <w:i w:val="false"/>
                <w:color w:val="000000"/>
                <w:sz w:val="20"/>
              </w:rPr>
              <w:t>
4)барлық аулау аңшылығының, улы химикаттарды және тыңайтқыштарды қолданудың.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қабылдау, суды алу, суды тазалау құрылыстарының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ғимаратында ақаусыз сумен қамтамасыз ету және суды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аудандарда су алу құрылысы ғимаратына қызмет көрсететін санитариялық-аулалық қондырғылар шұңқырларының, септиктердің толу көлемін 2/3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тарту-сору желдету жүйесінің, жалпы алмасу механикалық және табиғи желдету жүйесінің ауа алмасу еселігінің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табиғи жарықтың болуы. Жасанды жарық жүйесінің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құрылғылардың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 санитариялық қорғау сызықтары шегінде топырақтың және топырақ суларының ластану көздерінің (санитариялық-аулалық қондырғылар, шұңқырлар, көң қоймалары, мал қорымдары, септиктер және т.б.)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Реагенттерге және конструкциялық материалдарға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органолептикалық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санитариялық-химиялық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жүйесінде суды өңдеу процесінде онда құралатын химиялық заттардың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радиациялық қауіпсіздігі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микробиологиялық және паразитологиялық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ерітінді концентрациясының осы дезинфекциялық құралды қолдану бойынша ұсынылатын нұсқаулыққа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мен ұйымдарының аумақтық бөлімшелеріне таңдаулы бақылауды жүргізу үшін желілер шаю және дезинфекциялау жұмыстарын жүргізу уақыты туралы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шаюды жүргізу, су құбыры желілерін тазалау және дезинфекциялау жөніндегі құжаттаманың (журналдар, кестелер, актілер)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тексерудің және жұмысқа рұқсаттың, персоналды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таңбалануы,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ілгіштердің немесе аяқ-киімді сақтауға, қоюға арналған ашық шкафтардың болуы. Жұмыс істейтін персоналдың санына жеке және арнайы киімді жеке сақтауға арналған орын санының жеткіліктілігі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ведомство бөлімшесімен келісілген сумен қамтамасыз ету көзінің апаттық ластану жағдайына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ведомство бөлімшесімен келісілген апаттық жағдайларды немесе су құбырында техникалық бұзылуларды жою жөніндегі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Жерлеу мақсатындағы объектілерге, бейіттер, саябақтар, қоғамдық дәретханаларға</w:t>
      </w:r>
      <w:r>
        <w:br/>
      </w:r>
      <w:r>
        <w:rPr>
          <w:rFonts w:ascii="Times New Roman"/>
          <w:b/>
          <w:i w:val="false"/>
          <w:color w:val="000000"/>
        </w:rPr>
        <w:t>қатысты ___________________________________________________________________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32-қосымша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 кезінде талаптарды сақтау (санитариялық-қорғаныш аймағының, су объектілеріне, тұрғын және қоғамдық ғимараттарға және т.б. дейінгі арақашықтықтың болуы және сақталуы; тұрғын ғимаратта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жарықтың, жасылдандырудың, қоршаудың, қатты жабындының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 Кәріздендірілмеген аудандарда аула дәретханаларының, жергілікті шұңқырлардың болуы, оларды соруды, тазалауды, дезинфекциялауды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Құралдарды, реагенттерді, препараттарды сақтау жағдайларының болуы, ерітінділерді дайындау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сүртуге арналған электр сүлгілерінің немесе жеке майлықтардың, жуу құралдарының, дәретхана қағазын ұстағыштарының, ыдысқа салынған унитаз ысқыштың, қоқыс себетінің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реагенттерге, дезинфекциялаушы құралдарға, жиһазға қойылатын талаптарға сәйкестігін және қауіпсіздігін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аумақта дезинсекциялық және дератизациялық іс-шараларды жүргізу туралы құжаттаманың болуы, өңдеу еселігін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тексеруден өту туралы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персоналында сіреспеге және күйдіргіге қарсы вакциналауды жүргізу туралы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арнайы киімді орталықтан жууға арналған арнайы жабдықтың немесе арнайы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Өндірістік мақсаттағы, технологиялық процестер мен жабдықтар, жылыту,</w:t>
      </w:r>
      <w:r>
        <w:br/>
      </w:r>
      <w:r>
        <w:rPr>
          <w:rFonts w:ascii="Times New Roman"/>
          <w:b/>
          <w:i w:val="false"/>
          <w:color w:val="000000"/>
        </w:rPr>
        <w:t>жарықтандыру, желдету және ауа баптау, сумен жабдықтау, су бұру және өндірістік</w:t>
      </w:r>
      <w:r>
        <w:br/>
      </w:r>
      <w:r>
        <w:rPr>
          <w:rFonts w:ascii="Times New Roman"/>
          <w:b/>
          <w:i w:val="false"/>
          <w:color w:val="000000"/>
        </w:rPr>
        <w:t>объектілердегі (оның ішінде көлік объектілеріндегі) өнеркәсіптік қалдықтарды жою</w:t>
      </w:r>
      <w:r>
        <w:br/>
      </w:r>
      <w:r>
        <w:rPr>
          <w:rFonts w:ascii="Times New Roman"/>
          <w:b/>
          <w:i w:val="false"/>
          <w:color w:val="000000"/>
        </w:rPr>
        <w:t>ғимараттарына, құрылыстары мен үй-жайларына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33-қосымша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классына сәйкес құрылыстары мен жолдарынан бос СҚА аумағының абаттандырылуы және жасылдандырылуы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бетондалған негізінің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 мен күйіне байланысты (жабдықтан бастап жұмыс аймағы шекарасына дейін) жұмыс аймақтарының ең аз мөлшерлерін:</w:t>
            </w:r>
          </w:p>
          <w:p>
            <w:pPr>
              <w:spacing w:after="20"/>
              <w:ind w:left="20"/>
              <w:jc w:val="both"/>
            </w:pPr>
            <w:r>
              <w:rPr>
                <w:rFonts w:ascii="Times New Roman"/>
                <w:b w:val="false"/>
                <w:i w:val="false"/>
                <w:color w:val="000000"/>
                <w:sz w:val="20"/>
              </w:rPr>
              <w:t>
1) тұрған күйінде еңкес 15</w:t>
            </w:r>
            <w:r>
              <w:rPr>
                <w:rFonts w:ascii="Times New Roman"/>
                <w:b w:val="false"/>
                <w:i w:val="false"/>
                <w:color w:val="000000"/>
                <w:vertAlign w:val="superscript"/>
              </w:rPr>
              <w:t>о</w:t>
            </w:r>
            <w:r>
              <w:rPr>
                <w:rFonts w:ascii="Times New Roman"/>
                <w:b w:val="false"/>
                <w:i w:val="false"/>
                <w:color w:val="000000"/>
                <w:sz w:val="20"/>
              </w:rPr>
              <w:t xml:space="preserve"> - 0,7 (0,6) м дейін;</w:t>
            </w:r>
          </w:p>
          <w:p>
            <w:pPr>
              <w:spacing w:after="20"/>
              <w:ind w:left="20"/>
              <w:jc w:val="both"/>
            </w:pPr>
            <w:r>
              <w:rPr>
                <w:rFonts w:ascii="Times New Roman"/>
                <w:b w:val="false"/>
                <w:i w:val="false"/>
                <w:color w:val="000000"/>
                <w:sz w:val="20"/>
              </w:rPr>
              <w:t>
2) тұрған күйінде еңкес 30</w:t>
            </w:r>
            <w:r>
              <w:rPr>
                <w:rFonts w:ascii="Times New Roman"/>
                <w:b w:val="false"/>
                <w:i w:val="false"/>
                <w:color w:val="000000"/>
                <w:vertAlign w:val="superscript"/>
              </w:rPr>
              <w:t>о</w:t>
            </w:r>
            <w:r>
              <w:rPr>
                <w:rFonts w:ascii="Times New Roman"/>
                <w:b w:val="false"/>
                <w:i w:val="false"/>
                <w:color w:val="000000"/>
                <w:sz w:val="20"/>
              </w:rPr>
              <w:t xml:space="preserve"> - 0,8 (0,6) м дейін;</w:t>
            </w:r>
          </w:p>
          <w:p>
            <w:pPr>
              <w:spacing w:after="20"/>
              <w:ind w:left="20"/>
              <w:jc w:val="both"/>
            </w:pPr>
            <w:r>
              <w:rPr>
                <w:rFonts w:ascii="Times New Roman"/>
                <w:b w:val="false"/>
                <w:i w:val="false"/>
                <w:color w:val="000000"/>
                <w:sz w:val="20"/>
              </w:rPr>
              <w:t>
3) тұрған күйінде еңкес 60</w:t>
            </w:r>
            <w:r>
              <w:rPr>
                <w:rFonts w:ascii="Times New Roman"/>
                <w:b w:val="false"/>
                <w:i w:val="false"/>
                <w:color w:val="000000"/>
                <w:vertAlign w:val="superscript"/>
              </w:rPr>
              <w:t>о</w:t>
            </w:r>
            <w:r>
              <w:rPr>
                <w:rFonts w:ascii="Times New Roman"/>
                <w:b w:val="false"/>
                <w:i w:val="false"/>
                <w:color w:val="000000"/>
                <w:sz w:val="20"/>
              </w:rPr>
              <w:t xml:space="preserve"> - 0,9 (0,6) м дейін;</w:t>
            </w:r>
          </w:p>
          <w:p>
            <w:pPr>
              <w:spacing w:after="20"/>
              <w:ind w:left="20"/>
              <w:jc w:val="both"/>
            </w:pPr>
            <w:r>
              <w:rPr>
                <w:rFonts w:ascii="Times New Roman"/>
                <w:b w:val="false"/>
                <w:i w:val="false"/>
                <w:color w:val="000000"/>
                <w:sz w:val="20"/>
              </w:rPr>
              <w:t>
4) тұрған күйінде еңкес 90</w:t>
            </w:r>
            <w:r>
              <w:rPr>
                <w:rFonts w:ascii="Times New Roman"/>
                <w:b w:val="false"/>
                <w:i w:val="false"/>
                <w:color w:val="000000"/>
                <w:vertAlign w:val="superscript"/>
              </w:rPr>
              <w:t>о</w:t>
            </w:r>
            <w:r>
              <w:rPr>
                <w:rFonts w:ascii="Times New Roman"/>
                <w:b w:val="false"/>
                <w:i w:val="false"/>
                <w:color w:val="000000"/>
                <w:sz w:val="20"/>
              </w:rPr>
              <w:t xml:space="preserve"> - 1,2 (0,9) м дейін;</w:t>
            </w:r>
          </w:p>
          <w:p>
            <w:pPr>
              <w:spacing w:after="20"/>
              <w:ind w:left="20"/>
              <w:jc w:val="both"/>
            </w:pPr>
            <w:r>
              <w:rPr>
                <w:rFonts w:ascii="Times New Roman"/>
                <w:b w:val="false"/>
                <w:i w:val="false"/>
                <w:color w:val="000000"/>
                <w:sz w:val="20"/>
              </w:rPr>
              <w:t>
5) жүресінен отырып - 1,1 (0,8) м;</w:t>
            </w:r>
          </w:p>
          <w:p>
            <w:pPr>
              <w:spacing w:after="20"/>
              <w:ind w:left="20"/>
              <w:jc w:val="both"/>
            </w:pPr>
            <w:r>
              <w:rPr>
                <w:rFonts w:ascii="Times New Roman"/>
                <w:b w:val="false"/>
                <w:i w:val="false"/>
                <w:color w:val="000000"/>
                <w:sz w:val="20"/>
              </w:rPr>
              <w:t>
6) ауысулар - 0,7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жинағының, аудандардың жобаға сәйкестігі, мақсаттылығы бойынша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класстағы қауіпті заттармен жұмыстар жүргізілетін бір ғимаратта бірнеше өндірісті орналастырған кезде уытты заттырдың көпкомпонентті қоспаларының құрылуына және олардың көршілес өндірістік үй-жайлар бойынша таралуына кедергі болатын құрылыс шешімдерін қолданумен әрқайсысын оқшаулауды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төмен бейнелеу коэффициентін ескерумен үй-жайлар мен жабдықтың түрлі-түсті ресімделуін көздеу</w:t>
            </w:r>
          </w:p>
          <w:p>
            <w:pPr>
              <w:spacing w:after="20"/>
              <w:ind w:left="20"/>
              <w:jc w:val="both"/>
            </w:pPr>
            <w:r>
              <w:rPr>
                <w:rFonts w:ascii="Times New Roman"/>
                <w:b w:val="false"/>
                <w:i w:val="false"/>
                <w:color w:val="000000"/>
                <w:sz w:val="20"/>
              </w:rPr>
              <w:t>
(0,4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 ықтимал орындарда агрессивті сұйықтықтар (қышқыл, сілті) мен сынап, еріткіштер, биологиялық белсенді заттар сияқты зиянды заттардың ықпалына еденді жабатын төзімді материалдың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 ықтимал орындарда агрессивті сұйықтықтар (қышқыл, сілті) мен сынап, еріткіштер, биологиялық белсенді заттар сияқты зиянды заттармен ағындарды суды бұрудың локалды құрылыстарына алдын ала нетралдаумен бұру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стационарлық жабдыққа арналған дистанциялық басқарумен дыбыстан оқшауланған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 демалуға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цехтарға тікелей жақын бөлмелерді орналастырған кезде екі есіктің екеуіне шудан оқшаулаумен тумбур түрінде кірудің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оқшаулаушы фундаменттердің, дыбыстан оқшаулаушы қаптамалардың, тербеліс көздерінен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таралатын жол бойынша фундаменттерде экрандардың, қоршаулардың, қазулардың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аймақтарында тербелістен оқшауланған алаңшалардың, отырғыштардың, кілемшелердің, дыбыстан оқшауланған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зертханалық бақылау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ауа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жылумен сәулелену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өлшеулер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Аэроиндердің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 бойынша ауыз су сапасын зертханалық бақылау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технологияға арналған үй-жайлар үшін:</w:t>
            </w:r>
          </w:p>
          <w:p>
            <w:pPr>
              <w:spacing w:after="20"/>
              <w:ind w:left="20"/>
              <w:jc w:val="both"/>
            </w:pPr>
            <w:r>
              <w:rPr>
                <w:rFonts w:ascii="Times New Roman"/>
                <w:b w:val="false"/>
                <w:i w:val="false"/>
                <w:color w:val="000000"/>
                <w:sz w:val="20"/>
              </w:rPr>
              <w:t>
1) жабдық қойылмаған көзделген ауданның болуы, бір жұмыс істеушіге кемінде 10 м</w:t>
            </w:r>
            <w:r>
              <w:rPr>
                <w:rFonts w:ascii="Times New Roman"/>
                <w:b w:val="false"/>
                <w:i w:val="false"/>
                <w:color w:val="000000"/>
                <w:vertAlign w:val="superscript"/>
              </w:rPr>
              <w:t>2</w:t>
            </w:r>
            <w:r>
              <w:rPr>
                <w:rFonts w:ascii="Times New Roman"/>
                <w:b w:val="false"/>
                <w:i w:val="false"/>
                <w:color w:val="000000"/>
                <w:sz w:val="20"/>
              </w:rPr>
              <w:t xml:space="preserve"> және еденнің төменгі нүктесінен үй-жайдың биіктігіне кемінде 3,5 м есебімен;</w:t>
            </w:r>
          </w:p>
          <w:p>
            <w:pPr>
              <w:spacing w:after="20"/>
              <w:ind w:left="20"/>
              <w:jc w:val="both"/>
            </w:pPr>
            <w:r>
              <w:rPr>
                <w:rFonts w:ascii="Times New Roman"/>
                <w:b w:val="false"/>
                <w:i w:val="false"/>
                <w:color w:val="000000"/>
                <w:sz w:val="20"/>
              </w:rPr>
              <w:t>
2) қорғаныс қаптамасы бар отқа төзімді ойықталған, қабырға мен төбенің ультра күлгін сәулеленуін сіңіретін материалдан дыбысты оқшаулаушы жабындының болуы;</w:t>
            </w:r>
          </w:p>
          <w:p>
            <w:pPr>
              <w:spacing w:after="20"/>
              <w:ind w:left="20"/>
              <w:jc w:val="both"/>
            </w:pPr>
            <w:r>
              <w:rPr>
                <w:rFonts w:ascii="Times New Roman"/>
                <w:b w:val="false"/>
                <w:i w:val="false"/>
                <w:color w:val="000000"/>
                <w:sz w:val="20"/>
              </w:rPr>
              <w:t>
3) жабдықтың өзінде дыбысты сіңіретін қорғаныс болмаған кезде кемінде 2,7 м қаптаманың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қажетті жарықпен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жасанды жарықтың болуы;</w:t>
            </w:r>
          </w:p>
          <w:p>
            <w:pPr>
              <w:spacing w:after="20"/>
              <w:ind w:left="20"/>
              <w:jc w:val="both"/>
            </w:pPr>
            <w:r>
              <w:rPr>
                <w:rFonts w:ascii="Times New Roman"/>
                <w:b w:val="false"/>
                <w:i w:val="false"/>
                <w:color w:val="000000"/>
                <w:sz w:val="20"/>
              </w:rPr>
              <w:t>
2) жұмыс күйдегі және апаттық жасанды жарықтың болуы;</w:t>
            </w:r>
          </w:p>
          <w:p>
            <w:pPr>
              <w:spacing w:after="20"/>
              <w:ind w:left="20"/>
              <w:jc w:val="both"/>
            </w:pPr>
            <w:r>
              <w:rPr>
                <w:rFonts w:ascii="Times New Roman"/>
                <w:b w:val="false"/>
                <w:i w:val="false"/>
                <w:color w:val="000000"/>
                <w:sz w:val="20"/>
              </w:rPr>
              <w:t>
3) шамдалдарды тазалауға және жөндеуге арналған құралдармен жабдықталған шеберханалардың, жарық және жарық техникалық жабдықтың газ разряд көздерін сақтау қоймаларының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шамдармен құрамында сынабы бар құралдар мен шамдарды, жарық беруші қондырғыларды жинауға арналған арнайы бөлінген 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кәдеге жаратуға арнайы ұйымдармен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ультракүлгін сәулелендіру көздері бар үй-жайларда ұзақ қолданыстағы алдын алу ультракүлгін сәулелену қондырғыларын қоспағанда, ультракүлгін жетіспеушіліктің алдын алу мақсатында жарықтандыру қондырғылары құрамында профилактикалық ультракүлгін сәулелендіру қондырғыларының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 бөлмесінде ыдыс-аяқты жууға арналған тұрмыстық тоңазытқыштың және раковиналардың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сақтауға арналған гардероб бөлмелерінде қауіптілігі 1 және 2 класстағы заттармен, сондай-ақ патогенді микроағзалармен ластанған арнайы киімді өңдеуге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таза арнайы киімді беруге арналған тарату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гардеробы жанында орналасқан ластанған арнайы киім қабылдау (жинау) және уақытша сақтау оқшаулы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бөлмесінде, арнайы бөлінген орындарында немесе гардеробпен жапсарлас орналасқан үй-жайларда жуыну бөлмелерінің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аралықтарды 2 м дейін, едендер мен ардероб жабдықтарын, жуыну бөлмелерін, душ, дәретханаларды, әйелдерге арналған жеке гигиена кабиналарын, ылғалға төзімді материалдан қолмен және аяқпен қосылатын жоғары беті тегіс, ыстық сумен, жуу және дезинфекциялаушы құралдармен оңай жуылатын ванналарды, және суға төзімді қабырға мен аралықты 2 м белгісінен жоғары, сондай-ақ төбелерді жабындымен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 тамбурында қолды жууға арналған заттармен және электр орамалмен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жылытуға арналған үй-жайларда терінің (бет, білек, табан) локалды температурасын жылдам қалпына келтіру үшін жергілікті сәулемен және конвекциялық жылытудың құралдары мен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+10 оС төмен немесе тиісінше +26 оС жоғары ауа температурасында ыстық шаймен немесе салқындатылған ауызсумен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тәртібін сақтау мақсатында бір адамға бір ауысымда кемінде 1,0 - 2,0 литр есебімен ауызсумен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Гардеробтарда шаң мен зиянды заттарды бөлумен байланысты, технологиялық процестер кезінде шаңнан сүзгілерді тазалауға және олардың қарсылығын бақылауға арналған құрылғымен, респираторларды қабылдауға, беруге және жөндеуге арналған үстелдермен, жартылай маскаларды жууға, дезинфекциялауға және кептіруге арналған құрылғылармен, респираторлар мен өзін-өзі құтқарғыштарды сақтауға арналған шкафтармен жабдықталатын респираторлардың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2 в, 2 г, 3 б тобындағы кәсіпорындардың өндірістік процестері кезінде автономды желдету жүйесін жабдықтаумен арнайы киімді шаңсыздандыру, залалсыздандыру, кептіру, жуу, химиялық тазалау үшін бөлек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жыл мезгілінде арнайы киімді және арнайы аяқ-киімді кептіруге арналған гардероб үй-жайларында ауа ағысын жылытудың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Шаңсыздандыруға арналған бөлек үй-жайларда арнайы құрылғылардың болуы (механикалық, тығыздалған ауаны қолданумен, аэродинамикалық шаңсыздандырғыштар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бөлмелерінде:</w:t>
            </w:r>
          </w:p>
          <w:p>
            <w:pPr>
              <w:spacing w:after="20"/>
              <w:ind w:left="20"/>
              <w:jc w:val="both"/>
            </w:pPr>
            <w:r>
              <w:rPr>
                <w:rFonts w:ascii="Times New Roman"/>
                <w:b w:val="false"/>
                <w:i w:val="false"/>
                <w:color w:val="000000"/>
                <w:sz w:val="20"/>
              </w:rPr>
              <w:t>
дезинфекциялаушы пленка құраушы препараттарды сақтауға арналған шкаф-дәрі қобдишаларының (жұмыс ауысымына дейін және жұмыс ауысымынан кейін шағын жарақаттарды өңдеуге арналған), сондай-ақ табан терісі тершеңдігінің және зең ауруларының алдын алуға арналған медикаменттердің, қорғаныш пасталары мен жуу құралдарына арналған арнайы дозатор қондырғыларының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жууға арналған орталықтандырылған кір жуу бөлмесінің немесе үшінші тұлғалармен шарттың болуы.</w:t>
            </w:r>
          </w:p>
          <w:p>
            <w:pPr>
              <w:spacing w:after="20"/>
              <w:ind w:left="20"/>
              <w:jc w:val="both"/>
            </w:pPr>
            <w:r>
              <w:rPr>
                <w:rFonts w:ascii="Times New Roman"/>
                <w:b w:val="false"/>
                <w:i w:val="false"/>
                <w:color w:val="000000"/>
                <w:sz w:val="20"/>
              </w:rPr>
              <w:t>
Арнайы киімді, арнайы аяқ-киімді және басқа жеке қорғану құралдарын химиялық тазалау, жуу, жөндеу, газсыздандыру, қатерсіздендіру, залалсыздандыру және шаңсыздандыруды жүзеге асыру кестесінің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кезеңділігін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пункттерінде, медициналық пунктерде агрессивті өндірістік заттарды бейтараптандыруға мүмкіндік беретін инактиваторлар жинағының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8 м</w:t>
            </w:r>
            <w:r>
              <w:rPr>
                <w:rFonts w:ascii="Times New Roman"/>
                <w:b w:val="false"/>
                <w:i w:val="false"/>
                <w:color w:val="000000"/>
                <w:vertAlign w:val="superscript"/>
              </w:rPr>
              <w:t>2</w:t>
            </w:r>
            <w:r>
              <w:rPr>
                <w:rFonts w:ascii="Times New Roman"/>
                <w:b w:val="false"/>
                <w:i w:val="false"/>
                <w:color w:val="000000"/>
                <w:sz w:val="20"/>
              </w:rPr>
              <w:t xml:space="preserve"> медицина персоналына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гигиенасы бөлмесінде (бұдан әрі - ӘЖГ):</w:t>
            </w:r>
          </w:p>
          <w:p>
            <w:pPr>
              <w:spacing w:after="20"/>
              <w:ind w:left="20"/>
              <w:jc w:val="both"/>
            </w:pPr>
            <w:r>
              <w:rPr>
                <w:rFonts w:ascii="Times New Roman"/>
                <w:b w:val="false"/>
                <w:i w:val="false"/>
                <w:color w:val="000000"/>
                <w:sz w:val="20"/>
              </w:rPr>
              <w:t>
1) 100 жұмысшы әйелге 1 кабина есебінен, жоғары шаңданатын кәсіпорында - 50 әйелге 1 кабина және тамбуры болуы тиіс;</w:t>
            </w:r>
          </w:p>
          <w:p>
            <w:pPr>
              <w:spacing w:after="20"/>
              <w:ind w:left="20"/>
              <w:jc w:val="both"/>
            </w:pPr>
            <w:r>
              <w:rPr>
                <w:rFonts w:ascii="Times New Roman"/>
                <w:b w:val="false"/>
                <w:i w:val="false"/>
                <w:color w:val="000000"/>
                <w:sz w:val="20"/>
              </w:rPr>
              <w:t>
2) тамбурда ыстық және суық су араластырғышы бар раковина, қызмет көрсететін персоналға арналған үстел, қолға арналған электрлі кептіргіш, сабын салғыш көзделеді;</w:t>
            </w:r>
          </w:p>
          <w:p>
            <w:pPr>
              <w:spacing w:after="20"/>
              <w:ind w:left="20"/>
              <w:jc w:val="both"/>
            </w:pPr>
            <w:r>
              <w:rPr>
                <w:rFonts w:ascii="Times New Roman"/>
                <w:b w:val="false"/>
                <w:i w:val="false"/>
                <w:color w:val="000000"/>
                <w:sz w:val="20"/>
              </w:rPr>
              <w:t>
3) жеке кабиналар ыстық және суық су араластырғыш келтірілген себезгімен және унитазбен, пайдаланылған гигиеналық пакетке арналған қақпағы бар бөшкемен және киім ілгіштермен жабдықталады;</w:t>
            </w:r>
          </w:p>
          <w:p>
            <w:pPr>
              <w:spacing w:after="20"/>
              <w:ind w:left="20"/>
              <w:jc w:val="both"/>
            </w:pPr>
            <w:r>
              <w:rPr>
                <w:rFonts w:ascii="Times New Roman"/>
                <w:b w:val="false"/>
                <w:i w:val="false"/>
                <w:color w:val="000000"/>
                <w:sz w:val="20"/>
              </w:rPr>
              <w:t>
4) ӘЖГ бөлмесінің қабырғалары мен жеке кабиналар арасындағы қалқалар оларды жеңіл тазалауға, жуу және дезинфекциялау құралдарын пайдалана отырып жууға мүмкіндік беретін материалдардан болуы тиіс;</w:t>
            </w:r>
          </w:p>
          <w:p>
            <w:pPr>
              <w:spacing w:after="20"/>
              <w:ind w:left="20"/>
              <w:jc w:val="both"/>
            </w:pPr>
            <w:r>
              <w:rPr>
                <w:rFonts w:ascii="Times New Roman"/>
                <w:b w:val="false"/>
                <w:i w:val="false"/>
                <w:color w:val="000000"/>
                <w:sz w:val="20"/>
              </w:rPr>
              <w:t>
5) ӘЖГ бөлмесіне арналған үй-жайдан жұмыс орнына дейінгі арақашықтық 150 м-ден артық болмауы тиіс;</w:t>
            </w:r>
          </w:p>
          <w:p>
            <w:pPr>
              <w:spacing w:after="20"/>
              <w:ind w:left="20"/>
              <w:jc w:val="both"/>
            </w:pPr>
            <w:r>
              <w:rPr>
                <w:rFonts w:ascii="Times New Roman"/>
                <w:b w:val="false"/>
                <w:i w:val="false"/>
                <w:color w:val="000000"/>
                <w:sz w:val="20"/>
              </w:rPr>
              <w:t>
6) ӘЖГ дәретханалармен біріктіруге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в виде надписей и (или) пиктограмм о вреде потребления табачных изделий, о запрещении потребления напитк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p>
            <w:pPr>
              <w:spacing w:after="20"/>
              <w:ind w:left="20"/>
              <w:jc w:val="both"/>
            </w:pPr>
            <w:r>
              <w:rPr>
                <w:rFonts w:ascii="Times New Roman"/>
                <w:b w:val="false"/>
                <w:i w:val="false"/>
                <w:color w:val="000000"/>
                <w:sz w:val="20"/>
              </w:rPr>
              <w:t>
ов и 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өзгерген кезде санитариялық-эпидемиологиялық қорытындының болуы (өндірістік қуаттылықтың ұлғаюы, процестер мен өндірістің қарқындануы және бекітілген жобадан басқа ауытқулар)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бөлу көзі болып табылатын өндірістік жабдық үшін төгуге арналған герметизацияның және автоматты қондырғының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(бұдан әрі - УК) өндірістік көздерімен жұмыстарға қойылатын талаптар:</w:t>
            </w:r>
          </w:p>
          <w:p>
            <w:pPr>
              <w:spacing w:after="20"/>
              <w:ind w:left="20"/>
              <w:jc w:val="both"/>
            </w:pPr>
            <w:r>
              <w:rPr>
                <w:rFonts w:ascii="Times New Roman"/>
                <w:b w:val="false"/>
                <w:i w:val="false"/>
                <w:color w:val="000000"/>
                <w:sz w:val="20"/>
              </w:rPr>
              <w:t>
1) сәулеленуден қорғайтын арнайы киімнің, бас киімдердің болуы және көзді қорғау құралдарын қолдану;</w:t>
            </w:r>
          </w:p>
          <w:p>
            <w:pPr>
              <w:spacing w:after="20"/>
              <w:ind w:left="20"/>
              <w:jc w:val="both"/>
            </w:pPr>
            <w:r>
              <w:rPr>
                <w:rFonts w:ascii="Times New Roman"/>
                <w:b w:val="false"/>
                <w:i w:val="false"/>
                <w:color w:val="000000"/>
                <w:sz w:val="20"/>
              </w:rPr>
              <w:t>
2) жұмыс ауысымының сәулелену әсерінің жалпы ұзақтығы 50 % сақтау;</w:t>
            </w:r>
          </w:p>
          <w:p>
            <w:pPr>
              <w:spacing w:after="20"/>
              <w:ind w:left="20"/>
              <w:jc w:val="both"/>
            </w:pPr>
            <w:r>
              <w:rPr>
                <w:rFonts w:ascii="Times New Roman"/>
                <w:b w:val="false"/>
                <w:i w:val="false"/>
                <w:color w:val="000000"/>
                <w:sz w:val="20"/>
              </w:rPr>
              <w:t>
3) бір реттік сәулелену ұзақтығы 5 минут және одан артық болғанда жұмысшыларға УК-нің рұқсат етілген қарқындылығы: УК-А аймағы үшін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0"/>
              </w:rPr>
              <w:t>); УК-В аймағы үшін 0,01 Вт/м</w:t>
            </w:r>
            <w:r>
              <w:rPr>
                <w:rFonts w:ascii="Times New Roman"/>
                <w:b w:val="false"/>
                <w:i w:val="false"/>
                <w:color w:val="000000"/>
                <w:vertAlign w:val="superscript"/>
              </w:rPr>
              <w:t>2</w:t>
            </w:r>
            <w:r>
              <w:rPr>
                <w:rFonts w:ascii="Times New Roman"/>
                <w:b w:val="false"/>
                <w:i w:val="false"/>
                <w:color w:val="000000"/>
                <w:sz w:val="20"/>
              </w:rPr>
              <w:t xml:space="preserve"> аспауы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орындарымен қамтамасыз ету қажеттігін ескерумен,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жылыту, желдету және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көздерінің және салқындатқыш микроклиматының ықпал ету аймағында жұмысшылардың келу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жүйелерінде жылытылатын жоғарғы бетінде орташа температураның сәйкестігі:</w:t>
            </w:r>
          </w:p>
          <w:p>
            <w:pPr>
              <w:spacing w:after="20"/>
              <w:ind w:left="20"/>
              <w:jc w:val="both"/>
            </w:pPr>
            <w:r>
              <w:rPr>
                <w:rFonts w:ascii="Times New Roman"/>
                <w:b w:val="false"/>
                <w:i w:val="false"/>
                <w:color w:val="000000"/>
                <w:sz w:val="20"/>
              </w:rPr>
              <w:t xml:space="preserve">
1) тұрақты жұмыс орындарындағы еден үшін + 26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2) адамдар уақытша болатын едендер үшін + 31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3) төбелер үшін: үй-жай биіктігі 2,5-ден 2,8 м дейін + 28 </w:t>
            </w:r>
            <w:r>
              <w:rPr>
                <w:rFonts w:ascii="Times New Roman"/>
                <w:b w:val="false"/>
                <w:i w:val="false"/>
                <w:color w:val="000000"/>
                <w:vertAlign w:val="superscript"/>
              </w:rPr>
              <w:t>о</w:t>
            </w:r>
            <w:r>
              <w:rPr>
                <w:rFonts w:ascii="Times New Roman"/>
                <w:b w:val="false"/>
                <w:i w:val="false"/>
                <w:color w:val="000000"/>
                <w:sz w:val="20"/>
              </w:rPr>
              <w:t xml:space="preserve">С; 2,8-ден 3,0 м дейін + 30 </w:t>
            </w:r>
            <w:r>
              <w:rPr>
                <w:rFonts w:ascii="Times New Roman"/>
                <w:b w:val="false"/>
                <w:i w:val="false"/>
                <w:color w:val="000000"/>
                <w:vertAlign w:val="superscript"/>
              </w:rPr>
              <w:t>о</w:t>
            </w:r>
            <w:r>
              <w:rPr>
                <w:rFonts w:ascii="Times New Roman"/>
                <w:b w:val="false"/>
                <w:i w:val="false"/>
                <w:color w:val="000000"/>
                <w:sz w:val="20"/>
              </w:rPr>
              <w:t xml:space="preserve">С; 3,0-ден 3,5 м дейін + 33 </w:t>
            </w:r>
            <w:r>
              <w:rPr>
                <w:rFonts w:ascii="Times New Roman"/>
                <w:b w:val="false"/>
                <w:i w:val="false"/>
                <w:color w:val="000000"/>
                <w:vertAlign w:val="superscript"/>
              </w:rPr>
              <w:t>о</w:t>
            </w:r>
            <w:r>
              <w:rPr>
                <w:rFonts w:ascii="Times New Roman"/>
                <w:b w:val="false"/>
                <w:i w:val="false"/>
                <w:color w:val="000000"/>
                <w:sz w:val="20"/>
              </w:rPr>
              <w:t xml:space="preserve">С; 3,5-ден 4,0 м дейін + 36 </w:t>
            </w:r>
            <w:r>
              <w:rPr>
                <w:rFonts w:ascii="Times New Roman"/>
                <w:b w:val="false"/>
                <w:i w:val="false"/>
                <w:color w:val="000000"/>
                <w:vertAlign w:val="superscript"/>
              </w:rPr>
              <w:t>о</w:t>
            </w:r>
            <w:r>
              <w:rPr>
                <w:rFonts w:ascii="Times New Roman"/>
                <w:b w:val="false"/>
                <w:i w:val="false"/>
                <w:color w:val="000000"/>
                <w:sz w:val="20"/>
              </w:rPr>
              <w:t xml:space="preserve">С; 4,0-ден 6,0 м дейін + 38 </w:t>
            </w:r>
            <w:r>
              <w:rPr>
                <w:rFonts w:ascii="Times New Roman"/>
                <w:b w:val="false"/>
                <w:i w:val="false"/>
                <w:color w:val="000000"/>
                <w:vertAlign w:val="superscript"/>
              </w:rPr>
              <w:t>о</w:t>
            </w:r>
            <w:r>
              <w:rPr>
                <w:rFonts w:ascii="Times New Roman"/>
                <w:b w:val="false"/>
                <w:i w:val="false"/>
                <w:color w:val="000000"/>
                <w:sz w:val="20"/>
              </w:rPr>
              <w:t>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көздерінің температурасы төмен жылыту жүйелеріндегі радиациялық кернеу жұмыс орындарында еденнен 1,5 - 2,0 м биіктікте шаршы метрге 35 Ваттан (Вт/м</w:t>
            </w:r>
            <w:r>
              <w:rPr>
                <w:rFonts w:ascii="Times New Roman"/>
                <w:b w:val="false"/>
                <w:i w:val="false"/>
                <w:color w:val="000000"/>
                <w:vertAlign w:val="superscript"/>
              </w:rPr>
              <w:t>2</w:t>
            </w:r>
            <w:r>
              <w:rPr>
                <w:rFonts w:ascii="Times New Roman"/>
                <w:b w:val="false"/>
                <w:i w:val="false"/>
                <w:color w:val="000000"/>
                <w:sz w:val="20"/>
              </w:rPr>
              <w:t>) немесе 27 килокалорий/сағатқа (ккал/м сағ)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крандардың кабиналарында жұмыс аймағы ауасының зиянды заттар концентрациясының, микроклимат параметрлерінің қолданыстағы гигиеналық нормативтерге сәйкестігін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мақсатында техникалық суды қолдану мүмкіндігіне жол бермейтін техникалық құрылыстарда немесе шаруашылық-ауыз су құбырында арнайы тану белгілерінің немесе жазбаларының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ақаусыз шаруашылық-ауыз су құбыры желісінің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ақаусыз өндірістік кәріздің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тазалау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ағынды суларды су қоймасына және басқа орындарға төгуіне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тоғандар, өнеркәсіп ағынды сулары тұндырғылары және қалдық қоймасы құрылыстарына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Душтардан, қол жуғыштардан және санитариялық тораптардан ағынды суларды бұруға арналған шаруашылық-тұрмыстық су бұрудың ақаусыз желісінің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сарқынды суларды тазарту құрылғыларын орналастыруға арналған жағдайлар:</w:t>
            </w:r>
          </w:p>
          <w:p>
            <w:pPr>
              <w:spacing w:after="20"/>
              <w:ind w:left="20"/>
              <w:jc w:val="both"/>
            </w:pPr>
            <w:r>
              <w:rPr>
                <w:rFonts w:ascii="Times New Roman"/>
                <w:b w:val="false"/>
                <w:i w:val="false"/>
                <w:color w:val="000000"/>
                <w:sz w:val="20"/>
              </w:rPr>
              <w:t>
1) зиянды булардың және газдардың (меркаптан, күкірт сутегі, цианды сутек, күшәла сутегі) түзілмеуі және бөлінбеуі;</w:t>
            </w:r>
          </w:p>
          <w:p>
            <w:pPr>
              <w:spacing w:after="20"/>
              <w:ind w:left="20"/>
              <w:jc w:val="both"/>
            </w:pPr>
            <w:r>
              <w:rPr>
                <w:rFonts w:ascii="Times New Roman"/>
                <w:b w:val="false"/>
                <w:i w:val="false"/>
                <w:color w:val="000000"/>
                <w:sz w:val="20"/>
              </w:rPr>
              <w:t>
2) сарқынды суларды тазартудың барлық процестердің тұмшалануы және жергілікті сыртқа тарату желдеткішінің құрылуы.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 қондырғылары және өндірістік бақылауды беткей су нысандарына тазартылған сарқынды сулардың жинақталған орнынан төмен, сондай-ақ грунт және пластаралық жер асты сулардың ластану жағдайын бақылауды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өндірістік қалдықтар туралы ақпаратты қамтитын құжаттамалардың болуы:</w:t>
            </w:r>
          </w:p>
          <w:p>
            <w:pPr>
              <w:spacing w:after="20"/>
              <w:ind w:left="20"/>
              <w:jc w:val="both"/>
            </w:pPr>
            <w:r>
              <w:rPr>
                <w:rFonts w:ascii="Times New Roman"/>
                <w:b w:val="false"/>
                <w:i w:val="false"/>
                <w:color w:val="000000"/>
                <w:sz w:val="20"/>
              </w:rPr>
              <w:t>
 1) өнеркәсіптік қалдықтардың болжанатын көлемінің мөлшері мен сапасы (қауіптілік сыныбы бойынша), олардың физикалық-химиялық, токсикологиялық және радиациялық қасиеттері жөнінде деректер;</w:t>
            </w:r>
          </w:p>
          <w:p>
            <w:pPr>
              <w:spacing w:after="20"/>
              <w:ind w:left="20"/>
              <w:jc w:val="both"/>
            </w:pPr>
            <w:r>
              <w:rPr>
                <w:rFonts w:ascii="Times New Roman"/>
                <w:b w:val="false"/>
                <w:i w:val="false"/>
                <w:color w:val="000000"/>
                <w:sz w:val="20"/>
              </w:rPr>
              <w:t>
 2) өнеркәсіптік қалдықтардың қоршаған ортаға ықтимал салдарлары әсерінің сипаттамасы;</w:t>
            </w:r>
          </w:p>
          <w:p>
            <w:pPr>
              <w:spacing w:after="20"/>
              <w:ind w:left="20"/>
              <w:jc w:val="both"/>
            </w:pPr>
            <w:r>
              <w:rPr>
                <w:rFonts w:ascii="Times New Roman"/>
                <w:b w:val="false"/>
                <w:i w:val="false"/>
                <w:color w:val="000000"/>
                <w:sz w:val="20"/>
              </w:rPr>
              <w:t>
 3) өнеркәсіптік қалдықтарды зарарсыздандыру, кәдеге жарату, көму мәселелерінің технологиялық шешімі;</w:t>
            </w:r>
          </w:p>
          <w:p>
            <w:pPr>
              <w:spacing w:after="20"/>
              <w:ind w:left="20"/>
              <w:jc w:val="both"/>
            </w:pPr>
            <w:r>
              <w:rPr>
                <w:rFonts w:ascii="Times New Roman"/>
                <w:b w:val="false"/>
                <w:i w:val="false"/>
                <w:color w:val="000000"/>
                <w:sz w:val="20"/>
              </w:rPr>
              <w:t>
 4) топырақты зиянды заттардан қорғау және бұзылған және ластанған топырақты қайта құнарландыру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мамандандырылған ұйымдарда (объектіде осы жұмыстар болмаған кезде) жоюға, көмуге немесе кәдеге жаратуға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өнеркәсіп аумағында қауіпті сыныпқа сәйкес, қоршаған ортаның ластануын болдырмайтын және жұмысшылар мен халықтың денсаулығына әсерінсіз жинау жағдайларын сақтау.</w:t>
            </w:r>
          </w:p>
          <w:p>
            <w:pPr>
              <w:spacing w:after="20"/>
              <w:ind w:left="20"/>
              <w:jc w:val="both"/>
            </w:pPr>
            <w:r>
              <w:rPr>
                <w:rFonts w:ascii="Times New Roman"/>
                <w:b w:val="false"/>
                <w:i w:val="false"/>
                <w:color w:val="000000"/>
                <w:sz w:val="20"/>
              </w:rPr>
              <w:t>
Қалдықтардың қауіптілік белгілерін көрсетумен жапқышы тығыз жабылатын болаттан жасалған бөшкелердің, контейнерлердің, полиэтилен қаптардың, герметикалық ыдыстың болуы,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ӘКУЗ, химиялық заттарды, прекурсорларды, пестицидтерді сақтауға арналған үй-жайларда стеллаждардың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базисті қоймаларда қол жуғыштардың, душ қондырғысының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Ірбір пестицид (улы химикат) партиясына ораманың және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заттаңбасында, әрбір буып-түю бірлігіне ілеспе құжатқа сәйкес ақпараттық болуы: қауіпсіздік паспортына, ерекшелігіне, пестицидтерді (улы химикаттарды) өндіруге (формуляциялауға) арналған нормативтік және техникалық құжаттамаға) сәйкес және нақты пестицидтерді (улы химикаттарды), оның ішінде пестицидтермен (улы химикаттармен) жұмыс істегенде туындайтын апат (төтенше) жағдайларда, қауіпсіз қолдану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бөлшектеуге және құюға арналған қойма үй-жайлары қабырғаларының, едендерінің, төбелерінің және ішкі құрылыстарының конструкцияны ӘКУЗ ықпалынан қорғауға қабілетті, өзінің жоғарғы бетінде жиналмайтын және шаң мен буды сіңіретін және жоғарғы бетін жеңіл тазалап, жууға мүмкіндік беретін тиісті әрленуінің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аймағы автокөліктердің кіріп-шығуына, айналуына жеткілікті пестицидтерді сақтауға арналған қойма аумағының қоршалуы.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ыдыстарды салбыратып жинақтау үшін және бос ыдыстарды залалсыздандыру үшін пестицидтерді сақтауға арналған қойма аумағының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(ұшпалылығы, қышқылдануы және өзге қасиеттері), өрт және жарылыс қауіпті, рекреациялық белсенділігі, температуралық сақтау режимі бойынша сәйкес келмейтін препараттарды бөлек сақтауға арналған жағдайлардың болуы.</w:t>
            </w:r>
          </w:p>
          <w:p>
            <w:pPr>
              <w:spacing w:after="20"/>
              <w:ind w:left="20"/>
              <w:jc w:val="both"/>
            </w:pPr>
            <w:r>
              <w:rPr>
                <w:rFonts w:ascii="Times New Roman"/>
                <w:b w:val="false"/>
                <w:i w:val="false"/>
                <w:color w:val="000000"/>
                <w:sz w:val="20"/>
              </w:rPr>
              <w:t>
Функционалды бөлімшелердің болуы:</w:t>
            </w:r>
          </w:p>
          <w:p>
            <w:pPr>
              <w:spacing w:after="20"/>
              <w:ind w:left="20"/>
              <w:jc w:val="both"/>
            </w:pPr>
            <w:r>
              <w:rPr>
                <w:rFonts w:ascii="Times New Roman"/>
                <w:b w:val="false"/>
                <w:i w:val="false"/>
                <w:color w:val="000000"/>
                <w:sz w:val="20"/>
              </w:rPr>
              <w:t>
1) жалпы бөлімше;</w:t>
            </w:r>
          </w:p>
          <w:p>
            <w:pPr>
              <w:spacing w:after="20"/>
              <w:ind w:left="20"/>
              <w:jc w:val="both"/>
            </w:pPr>
            <w:r>
              <w:rPr>
                <w:rFonts w:ascii="Times New Roman"/>
                <w:b w:val="false"/>
                <w:i w:val="false"/>
                <w:color w:val="000000"/>
                <w:sz w:val="20"/>
              </w:rPr>
              <w:t>
2) қауіпті от-жарылғыш пестицидтер бөлімшесі;</w:t>
            </w:r>
          </w:p>
          <w:p>
            <w:pPr>
              <w:spacing w:after="20"/>
              <w:ind w:left="20"/>
              <w:jc w:val="both"/>
            </w:pPr>
            <w:r>
              <w:rPr>
                <w:rFonts w:ascii="Times New Roman"/>
                <w:b w:val="false"/>
                <w:i w:val="false"/>
                <w:color w:val="000000"/>
                <w:sz w:val="20"/>
              </w:rPr>
              <w:t>
3) аса қауіпті пестицидтер бөлімшесі (1 қауіптілік классы);</w:t>
            </w:r>
          </w:p>
          <w:p>
            <w:pPr>
              <w:spacing w:after="20"/>
              <w:ind w:left="20"/>
              <w:jc w:val="both"/>
            </w:pPr>
            <w:r>
              <w:rPr>
                <w:rFonts w:ascii="Times New Roman"/>
                <w:b w:val="false"/>
                <w:i w:val="false"/>
                <w:color w:val="000000"/>
                <w:sz w:val="20"/>
              </w:rPr>
              <w:t>
4) жеке қорғану құралдарын, суды, сабынды, сүлгілерді және дәрі қобдишаларын сақтауға арналған бөлімше;</w:t>
            </w:r>
          </w:p>
          <w:p>
            <w:pPr>
              <w:spacing w:after="20"/>
              <w:ind w:left="20"/>
              <w:jc w:val="both"/>
            </w:pPr>
            <w:r>
              <w:rPr>
                <w:rFonts w:ascii="Times New Roman"/>
                <w:b w:val="false"/>
                <w:i w:val="false"/>
                <w:color w:val="000000"/>
                <w:sz w:val="20"/>
              </w:rPr>
              <w:t>
5) ӘКУЗ сақтауға арналған жеке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пестицидтерді (улы химикаттарды) нейтралдау үшін қойма үй-жайында сақталатын пестицидтердің (улы химикаттардың) ыдыс жапсырмасында көрсетілген қажетті дезактивациялаушы заттар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Дәріленген тұқымдарды сақтау мен тасымалдау мықты, пестицидтерді (улы химикаттарды) өткізбейтін материалдан жасалған, буып-түйілгеннен кейін "дәріленген" деген анық таңба жасалған, тығыз жабылатын арнайы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(улы химикаттармен) істелетін барлық жұмыстар беттері тігілген және нөмірленген журналдардың болуы, оларда міндетті түрде мынадай мәліметтер көрсетіледі:</w:t>
            </w:r>
          </w:p>
          <w:p>
            <w:pPr>
              <w:spacing w:after="20"/>
              <w:ind w:left="20"/>
              <w:jc w:val="both"/>
            </w:pPr>
            <w:r>
              <w:rPr>
                <w:rFonts w:ascii="Times New Roman"/>
                <w:b w:val="false"/>
                <w:i w:val="false"/>
                <w:color w:val="000000"/>
                <w:sz w:val="20"/>
              </w:rPr>
              <w:t>
 1) пестицидтің (улы химикаттың) атауы;</w:t>
            </w:r>
          </w:p>
          <w:p>
            <w:pPr>
              <w:spacing w:after="20"/>
              <w:ind w:left="20"/>
              <w:jc w:val="both"/>
            </w:pPr>
            <w:r>
              <w:rPr>
                <w:rFonts w:ascii="Times New Roman"/>
                <w:b w:val="false"/>
                <w:i w:val="false"/>
                <w:color w:val="000000"/>
                <w:sz w:val="20"/>
              </w:rPr>
              <w:t xml:space="preserve">
 2) әсер етуші заттың атауы және қабылданған пестицидтер жіктемесіне сәйкес пестицидтің (улы химикаттың) қауіптілігі; </w:t>
            </w:r>
          </w:p>
          <w:p>
            <w:pPr>
              <w:spacing w:after="20"/>
              <w:ind w:left="20"/>
              <w:jc w:val="both"/>
            </w:pPr>
            <w:r>
              <w:rPr>
                <w:rFonts w:ascii="Times New Roman"/>
                <w:b w:val="false"/>
                <w:i w:val="false"/>
                <w:color w:val="000000"/>
                <w:sz w:val="20"/>
              </w:rPr>
              <w:t>
зиянды организмнің атауы;</w:t>
            </w:r>
          </w:p>
          <w:p>
            <w:pPr>
              <w:spacing w:after="20"/>
              <w:ind w:left="20"/>
              <w:jc w:val="both"/>
            </w:pPr>
            <w:r>
              <w:rPr>
                <w:rFonts w:ascii="Times New Roman"/>
                <w:b w:val="false"/>
                <w:i w:val="false"/>
                <w:color w:val="000000"/>
                <w:sz w:val="20"/>
              </w:rPr>
              <w:t>
жұмсау нормасы;</w:t>
            </w:r>
          </w:p>
          <w:p>
            <w:pPr>
              <w:spacing w:after="20"/>
              <w:ind w:left="20"/>
              <w:jc w:val="both"/>
            </w:pPr>
            <w:r>
              <w:rPr>
                <w:rFonts w:ascii="Times New Roman"/>
                <w:b w:val="false"/>
                <w:i w:val="false"/>
                <w:color w:val="000000"/>
                <w:sz w:val="20"/>
              </w:rPr>
              <w:t>
ерітіндінің көлемі;</w:t>
            </w:r>
          </w:p>
          <w:p>
            <w:pPr>
              <w:spacing w:after="20"/>
              <w:ind w:left="20"/>
              <w:jc w:val="both"/>
            </w:pPr>
            <w:r>
              <w:rPr>
                <w:rFonts w:ascii="Times New Roman"/>
                <w:b w:val="false"/>
                <w:i w:val="false"/>
                <w:color w:val="000000"/>
                <w:sz w:val="20"/>
              </w:rPr>
              <w:t>
ерітіндінің дайындалған күні;</w:t>
            </w:r>
          </w:p>
          <w:p>
            <w:pPr>
              <w:spacing w:after="20"/>
              <w:ind w:left="20"/>
              <w:jc w:val="both"/>
            </w:pPr>
            <w:r>
              <w:rPr>
                <w:rFonts w:ascii="Times New Roman"/>
                <w:b w:val="false"/>
                <w:i w:val="false"/>
                <w:color w:val="000000"/>
                <w:sz w:val="20"/>
              </w:rPr>
              <w:t>
өңдеу түрі (жер үсті, авиациялық, аэрозольдік);</w:t>
            </w:r>
          </w:p>
          <w:p>
            <w:pPr>
              <w:spacing w:after="20"/>
              <w:ind w:left="20"/>
              <w:jc w:val="both"/>
            </w:pPr>
            <w:r>
              <w:rPr>
                <w:rFonts w:ascii="Times New Roman"/>
                <w:b w:val="false"/>
                <w:i w:val="false"/>
                <w:color w:val="000000"/>
                <w:sz w:val="20"/>
              </w:rPr>
              <w:t>
өңдеу орны мен алаңы;</w:t>
            </w:r>
          </w:p>
          <w:p>
            <w:pPr>
              <w:spacing w:after="20"/>
              <w:ind w:left="20"/>
              <w:jc w:val="both"/>
            </w:pPr>
            <w:r>
              <w:rPr>
                <w:rFonts w:ascii="Times New Roman"/>
                <w:b w:val="false"/>
                <w:i w:val="false"/>
                <w:color w:val="000000"/>
                <w:sz w:val="20"/>
              </w:rPr>
              <w:t>
өңделген күні;</w:t>
            </w:r>
          </w:p>
          <w:p>
            <w:pPr>
              <w:spacing w:after="20"/>
              <w:ind w:left="20"/>
              <w:jc w:val="both"/>
            </w:pPr>
            <w:r>
              <w:rPr>
                <w:rFonts w:ascii="Times New Roman"/>
                <w:b w:val="false"/>
                <w:i w:val="false"/>
                <w:color w:val="000000"/>
                <w:sz w:val="20"/>
              </w:rPr>
              <w:t>
өңделген дақылдың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түгендеуді жүргізу қорытындылары бойынша қалдықтарды есептен алу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көлік құралдарында таңбаның ("Абайла - пестицидтер (улы химикаттар)")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тасымалдауға арналған көлік құралына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тасымалдауға арналған әрбір көлік құралы пестицидтерді (улы химикаттарды) бейтараптандыру құралдарымен, тиісті өртсөндіргіштермен, құмның қажетті қорымен және жеке қорғаныс құралдарымен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синиль қышқылы және күшала бар пестицидтерді (улы химикаттар) мамандандырылған ұйымдармен кәдеге жаратуға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одан әрі пайдалануға жарамсыз бірінші қауіптілік класстағы пестицидтерді (улы химикаттарды) сақтауға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залалсыздандырылған пестицидтің (улы химикаттың) аты, оның саны, залалсыздандыру (кәдеге жарату, жою) орны мен тәсілі, жұмысты жүргізуге жауапты тұлғаның тегі көрсетілген пестицидті (улы химикаттың) залалсыздандыру бойынша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РТО-ға (РЭҚ)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 ЭМӨ қолданыстағы гигиеналық нормативтерге сәйкестігіне өлшеулерін жүргізу бойынша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пайдалану сатыларында (РЭҚ жұмысы жағдайлары мен режимін өзгерту кезінде РЭҚ ЭМӨ деңгейлерін аспаптық бақылауды жүргізуді растайтын құжаттардың болуы) ЭМӨ жағымсыз ықпалынан жұмыскерлерді, қоғамдық және өндірітік ғимараттарды қорғауды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байланысы жоқ адамдардың ЭМӨ деңгейі шекті жол берілетін деңгейінен асатын және бөгде адамдардың кіруі мүмкін тарату антенналары қондырғыларының орнына, сондай-ақ аумақ қоршауларына (шатыр учаскелері) кіруіне қолжетімдікті шектейтін қоршаулар мен ескерту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ішілік жолдардың, аумақтың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ақаусыз ауа жылыту жүйесінің аммиак селитрасының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құралына СЭҚ болуы,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және қолды шаюға арналған ақаусыз крандар мен фонтандардың, күйік алу қаупі бар ағынды суы бар ыдыстар мен денені шаюға арналған душтың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 қорғауға арналған арнайы киімнің, қорғаныш көзілдіріктің немесе арнайы көзілдірігі бар маскалардың, зиянды заттар булары мен аэозольдерден қорғайтын респираторлардың, қорғаныс пасталарының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ерітіндісін және тиісті әрлеуді дайындауғаүй-жайдың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сумен қамтамасыз ету, суды бұру, жарық,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немесе құрамында сынабы бар шамдар мен бұйымдарды уақытша сақтауға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 мен бұйымдарды кәдеге жаратуға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аумағында қалдықтарды шығаруға және кәдеге жаратуға, уақытша сақтау мерзімдерін сақтауға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ағындарды тазалау бойынша тазалау құрылыстарының болуы, ақаусыздығы.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 төгу алдында тазартылған судың сапасын растайтын құжаттардың болуы (хим/бак).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бұзушылықтарға және халық өмірі мен денсаулығына қауіптің туындауына жол бермеуге шараның толық және уақытылы қолдануын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Мұнай операцияларын жүзеге асыратын технологиялық және ілеспе объектілер мен</w:t>
      </w:r>
      <w:r>
        <w:br/>
      </w:r>
      <w:r>
        <w:rPr>
          <w:rFonts w:ascii="Times New Roman"/>
          <w:b/>
          <w:i w:val="false"/>
          <w:color w:val="000000"/>
        </w:rPr>
        <w:t>құрылыстарға қатысты 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34-қосымша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абаттандыру жобасына және қауіптілік классына сәйкес СҚА шекарасында режимді, абаттандыруды және жасылдандыруды сақтау (орындалған жұмыстар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және учаскелердің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аулалық қондырғылардың бетонды негізінің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кіре-берісте ҚТҚ жинауға арналған жапқыштары бар контейнерлердің, урналардың және аяқ-киімді тазалауға арналған 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тұрақты емес әрбір жұмыс орны ауданының кемінде 2,2 м</w:t>
            </w:r>
            <w:r>
              <w:rPr>
                <w:rFonts w:ascii="Times New Roman"/>
                <w:b w:val="false"/>
                <w:i w:val="false"/>
                <w:color w:val="000000"/>
                <w:vertAlign w:val="superscript"/>
              </w:rPr>
              <w:t>2</w:t>
            </w:r>
            <w:r>
              <w:rPr>
                <w:rFonts w:ascii="Times New Roman"/>
                <w:b w:val="false"/>
                <w:i w:val="false"/>
                <w:color w:val="000000"/>
                <w:sz w:val="20"/>
              </w:rPr>
              <w:t xml:space="preserve">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 мен күйіне байланысты (жабдықтан бастап жұмыс аймағы шекарасына дейін) жұмыс аймақтарының ең аз мөлшерлерін:</w:t>
            </w:r>
          </w:p>
          <w:p>
            <w:pPr>
              <w:spacing w:after="20"/>
              <w:ind w:left="20"/>
              <w:jc w:val="both"/>
            </w:pPr>
            <w:r>
              <w:rPr>
                <w:rFonts w:ascii="Times New Roman"/>
                <w:b w:val="false"/>
                <w:i w:val="false"/>
                <w:color w:val="000000"/>
                <w:sz w:val="20"/>
              </w:rPr>
              <w:t>
1) тұрған күйінде еңкес 15</w:t>
            </w:r>
            <w:r>
              <w:rPr>
                <w:rFonts w:ascii="Times New Roman"/>
                <w:b w:val="false"/>
                <w:i w:val="false"/>
                <w:color w:val="000000"/>
                <w:vertAlign w:val="superscript"/>
              </w:rPr>
              <w:t>о</w:t>
            </w:r>
            <w:r>
              <w:rPr>
                <w:rFonts w:ascii="Times New Roman"/>
                <w:b w:val="false"/>
                <w:i w:val="false"/>
                <w:color w:val="000000"/>
                <w:sz w:val="20"/>
              </w:rPr>
              <w:t xml:space="preserve"> - 0,7 (0,6) м дейін;</w:t>
            </w:r>
          </w:p>
          <w:p>
            <w:pPr>
              <w:spacing w:after="20"/>
              <w:ind w:left="20"/>
              <w:jc w:val="both"/>
            </w:pPr>
            <w:r>
              <w:rPr>
                <w:rFonts w:ascii="Times New Roman"/>
                <w:b w:val="false"/>
                <w:i w:val="false"/>
                <w:color w:val="000000"/>
                <w:sz w:val="20"/>
              </w:rPr>
              <w:t>
2) тұрған күйінде еңкес 30</w:t>
            </w:r>
            <w:r>
              <w:rPr>
                <w:rFonts w:ascii="Times New Roman"/>
                <w:b w:val="false"/>
                <w:i w:val="false"/>
                <w:color w:val="000000"/>
                <w:vertAlign w:val="superscript"/>
              </w:rPr>
              <w:t>о</w:t>
            </w:r>
            <w:r>
              <w:rPr>
                <w:rFonts w:ascii="Times New Roman"/>
                <w:b w:val="false"/>
                <w:i w:val="false"/>
                <w:color w:val="000000"/>
                <w:sz w:val="20"/>
              </w:rPr>
              <w:t xml:space="preserve"> - 0,8 (0,6) м дейін;</w:t>
            </w:r>
          </w:p>
          <w:p>
            <w:pPr>
              <w:spacing w:after="20"/>
              <w:ind w:left="20"/>
              <w:jc w:val="both"/>
            </w:pPr>
            <w:r>
              <w:rPr>
                <w:rFonts w:ascii="Times New Roman"/>
                <w:b w:val="false"/>
                <w:i w:val="false"/>
                <w:color w:val="000000"/>
                <w:sz w:val="20"/>
              </w:rPr>
              <w:t>
3) тұрған күйінде еңкес 60</w:t>
            </w:r>
            <w:r>
              <w:rPr>
                <w:rFonts w:ascii="Times New Roman"/>
                <w:b w:val="false"/>
                <w:i w:val="false"/>
                <w:color w:val="000000"/>
                <w:vertAlign w:val="superscript"/>
              </w:rPr>
              <w:t>о</w:t>
            </w:r>
            <w:r>
              <w:rPr>
                <w:rFonts w:ascii="Times New Roman"/>
                <w:b w:val="false"/>
                <w:i w:val="false"/>
                <w:color w:val="000000"/>
                <w:sz w:val="20"/>
              </w:rPr>
              <w:t xml:space="preserve"> - 0,9 (0,6) м дейін;</w:t>
            </w:r>
          </w:p>
          <w:p>
            <w:pPr>
              <w:spacing w:after="20"/>
              <w:ind w:left="20"/>
              <w:jc w:val="both"/>
            </w:pPr>
            <w:r>
              <w:rPr>
                <w:rFonts w:ascii="Times New Roman"/>
                <w:b w:val="false"/>
                <w:i w:val="false"/>
                <w:color w:val="000000"/>
                <w:sz w:val="20"/>
              </w:rPr>
              <w:t>
4) тұрған күйінде еңкес 90</w:t>
            </w:r>
            <w:r>
              <w:rPr>
                <w:rFonts w:ascii="Times New Roman"/>
                <w:b w:val="false"/>
                <w:i w:val="false"/>
                <w:color w:val="000000"/>
                <w:vertAlign w:val="superscript"/>
              </w:rPr>
              <w:t>о</w:t>
            </w:r>
            <w:r>
              <w:rPr>
                <w:rFonts w:ascii="Times New Roman"/>
                <w:b w:val="false"/>
                <w:i w:val="false"/>
                <w:color w:val="000000"/>
                <w:sz w:val="20"/>
              </w:rPr>
              <w:t xml:space="preserve"> - 1,2 (0,9) м дейін;</w:t>
            </w:r>
          </w:p>
          <w:p>
            <w:pPr>
              <w:spacing w:after="20"/>
              <w:ind w:left="20"/>
              <w:jc w:val="both"/>
            </w:pPr>
            <w:r>
              <w:rPr>
                <w:rFonts w:ascii="Times New Roman"/>
                <w:b w:val="false"/>
                <w:i w:val="false"/>
                <w:color w:val="000000"/>
                <w:sz w:val="20"/>
              </w:rPr>
              <w:t>
5) жүресінен отырып - 1,1 (0,8) м;</w:t>
            </w:r>
          </w:p>
          <w:p>
            <w:pPr>
              <w:spacing w:after="20"/>
              <w:ind w:left="20"/>
              <w:jc w:val="both"/>
            </w:pPr>
            <w:r>
              <w:rPr>
                <w:rFonts w:ascii="Times New Roman"/>
                <w:b w:val="false"/>
                <w:i w:val="false"/>
                <w:color w:val="000000"/>
                <w:sz w:val="20"/>
              </w:rPr>
              <w:t>
6) ауысулар - 0,7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үйінділерінен жергілікті жабындылардың, инсоляция және жылытылатын жабындылардың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Дабылы бар автоматты газоанализаторлардың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(талаптардың бұрғылау қондырғысына қатысы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сіңіретін құрылғылардың және шу- және діріл оқшаулаудың болуы (талаптардың бұрғылау қондырғысына қатысы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 жақпа майларды, химиялық реагенттерді еден бетінен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кенттерде жатақхананың қызметтік үй-жайларында және тұрғын бөлмелерінде орнатылған ауа баптағыштардың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арнайы уақытша және тұрақты сақтау орындарының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салынуына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және сусындарға арналған жеке флягалардың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Бейтараптандырушы ерітінділер мен су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биодәретханалардың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химиялық тазалауды, жууды және арнайы киім мен аяқ-киімді жөндеуді қамтамасыз ететін орталықтандырылған қызметтердің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сору-сыртқа тарту және автономды желдету жүйелерінің, сондай-ақ ақаусыз және орталықтандырылған не жергілікті суық және ыстық сумен, жылумен қамтамасыз ету, кәріз жүйелеріне қосылған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(унитаздар, қоспалауыштар, ілгіштер) болуы және душта, жуыну бөлмелерінде, гардеробта, дәретханаларда, арнайы киімді сақтауға арналған үй-жайларда қабырға мен еден әрлеуінің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қауіптілігі 1 және 2 кластағы заттарды қолданумен байланысты өндірістік процестерде санитариялық рұқсат беру үлгісіндегі гардеробтармен бірге душтың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Спайдерлік алаңда жылытылатын тұрмыстық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заттарға арналған герметикалық ыдыстардың болуы және жағажайға уақытылы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Сүңгуірлердің түсуіне арналған жабық үй-жайлардың болуы, санитариялық өңдеуге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қалқаларының болуы және санының жеткілікті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көздерінің және салқындатқыш микроклиматының ықпал ету аймағында жұмысшылардың келу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жүйесіне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жылыту, жүйесіне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желдету және ауа баптау жүйесіне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ауыз су және шаруашылық-тұрмыстық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су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ағынды суларды бөлек, ағынды суларды тазалауға және залалсыздандыруға арналған қондырғылармен немесе жинауға, сақтауға және оларды кейін мамандандырылған кемелерге немесе болат цистерналардың жағажай қабылдау құрылғыларына тапсыруға арналған құрылғылармен жинау бойынша жүйенің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тығыздауға және заландандыруға арналған құрылғының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кейін оларды өртеуге немесе кемеге тапсыруға арнайы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жиіліктегі (бұдан әрі - ОЖ), жоғарғы жиіліктегі (бұдан әрі - ЖЖБ), ультражоғары жиіліктегі диапазондарда радиожиілікті байланыс құралдарымен және радиолокаторлармен пайда болатын электрмагнит өрісі деңгейлерінің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 зертханалық бақылау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қарқындылығы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посты бар каюталардың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демалуға, тамақтануға арналған кают-компания,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үй-жайлардың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ауданын сақтай отырып, асхананың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төсек жабдығын және экипаждың арнайы киімін жууға арналған кір жуу орындарының болуы. Бірізділігін сақтаумен жеке кір жуу машиналарының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шкафтармен жеке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Қоспалауыштар арқылы ыстық және суық суды өткізумен шаруашылық-ауыз су мақсатындағы жуыну, дәретхана, душ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СЭҚ-тың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жапқыштары және басқыштары бар бактардың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жеке металлды үстелдердің, және таңбаланған бөлшектеу тақтайларының және камбузды ыдыс-аяқтың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Шығындау қоймаларының, буфеттің, салқындатылатын 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объектілері персоналында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бұзушылықтарға және халық өмірі мен денсаулығына қауіптің туындауына жол бермеуге шараның толық және уақытылы қолдануын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Радиотехникалық объектілер және радиоэлектрондық құралдарға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35-қосымша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РТО-ға (РЭҚ)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 ЭМӨ қолданыстағы гигиеналық нормативтерге сәйкестігіне өлшеулерін жүргізу бойынша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пайдалану сатыларында (РЭҚ жұмысы жағдайлары мен режимін өзгерту кезінде РЭҚ ЭМӨ деңгейлерін аспаптық бақылауды жүргізуді растайтын құжаттардың болуы) ЭМӨ жағымсыз ықпалынан жұмыскерлерді, қоғамдық және өндірітік ғимараттарды қорғауды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байланысы жоқ адамдардың ЭМӨ деңгейі шекті жол берілетін деңгейінен асатын және бөгде адамдардың кіруі мүмкін тарату антенналары қондырғыларының орнына, сондай-ақ аумақ қоршауларына (шатыр учаскелері) кіруіне қолжетімдікті шектейтін қоршаулар мен ескерту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Құрылыс объектілерін салу, реконструкциялау, жөндеу және пайдалануға енгізу</w:t>
      </w:r>
      <w:r>
        <w:br/>
      </w:r>
      <w:r>
        <w:rPr>
          <w:rFonts w:ascii="Times New Roman"/>
          <w:b/>
          <w:i w:val="false"/>
          <w:color w:val="000000"/>
        </w:rPr>
        <w:t>кезінде өндірістік мақсаттағы объектілер, ғимараттар мен құрылыстарға қатысты</w:t>
      </w:r>
      <w:r>
        <w:br/>
      </w:r>
      <w:r>
        <w:rPr>
          <w:rFonts w:ascii="Times New Roman"/>
          <w:b/>
          <w:i w:val="false"/>
          <w:color w:val="000000"/>
        </w:rPr>
        <w:t>_________________________________________________________________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36-қосымша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жобасына және СҚА абаттандыруға (қажет болғанда)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(бұдан әрі - люкс) тең жарық деңгейімен нормаланатын жұмыс учаскелері үшін, жалпы тегіс жарыққа қосымша жалпы локалді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гигиеналық нормативтерге сәйкестігін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жабындысы бар доңғалақтарды жуу пунктісінің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орталықтандырылған сумен қамтамасыз ету және суды бұру жүйелерінің болуы. Орталықтандырылған су құбыры немесе басқа су көзі болмаған жағдайда - тасымалы суды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жабындымен жабылған алаңдарда тасымалы суды сақтауға арналған үй-жайдың немесе ыдыста сақтау үшін қалқаның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суды сақтауға және тасымалдауға арналған ыдыстарды тазалау, жуу және дезинфекциялау кестесінің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дезинфекциялаушы құралдардың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алғаннан кейін дезинфекциялық іс-шараларды жүргізу жөніндегі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 және әйелдер үшін 7 килограммға дейін жүктерге және жұмыс ауысымы ішінде екі метрден жоғары биіктікке жүктерді көтерген кезде жүктеу-түсіру механизациясының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жүктеу-түсіру операциялары үшін ЖҚЗ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шағылдыру қабілеті бар материалдарды дәнекерлеу кезінде ақаусыз жапсырлас салынған немесе тасымалы экрандардың болуы</w:t>
            </w:r>
          </w:p>
          <w:p>
            <w:pPr>
              <w:spacing w:after="20"/>
              <w:ind w:left="20"/>
              <w:jc w:val="both"/>
            </w:pPr>
            <w:r>
              <w:rPr>
                <w:rFonts w:ascii="Times New Roman"/>
                <w:b w:val="false"/>
                <w:i w:val="false"/>
                <w:color w:val="000000"/>
                <w:sz w:val="20"/>
              </w:rPr>
              <w:t>
(алюминий, титан негіздегі қорытпа, тот баспайтын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коррозияға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 көмегімен шыныны өңдеу процесінде көзге, тыныс алу мүшелеріне және қолға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қоспалауыш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80 децибелден асатын аймақтарда жұмыс кезінде есту мүшелеріне арналған ЖҚЗ-ның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гардеробтарда, әйелдердің жеке гигиена үй-жайларында, тамақтану пунктерінде, жұмысшылардың демалыс орындарында және радиация мен атмосфералық жауын-шашындардан қорғайтын паналарда ақаусыз ауыз сумен қамтамасыз ету, сатураторлы қондырғылардың және ауыз су фонтандарының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қорғану құралдарының химиялық және радиоактивті ластануын бақылауға арналған жабдықтың болуы; есепті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шаңсыздандыру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қатерсіздендіру құралдары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базалық асханадан жұмыс орнына жеткізу арқылы тамақтануды ұйымдастыру үшін арнайы бөлінген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заттары бар қалдықтарды жинауға және жоюға арналған жабық контейнерлердің немесе тығыз қаптардың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метариалдарын және битумды сақтауға және үю, төгу, тарату орындарына арналған ыдыстардан ластанудан топырақты сақтау үшін арнайы құрылғылардың, қатты негіздің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Көмір өнеркәсібінің өндірістік мақсатындағы объектілері, ғимараттары мен</w:t>
      </w:r>
      <w:r>
        <w:br/>
      </w:r>
      <w:r>
        <w:rPr>
          <w:rFonts w:ascii="Times New Roman"/>
          <w:b/>
          <w:i w:val="false"/>
          <w:color w:val="000000"/>
        </w:rPr>
        <w:t>құрылыстарына қатысты  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классына сәйкес құрылыстары мен жолдарынан бос СҚА аумағының абаттандырылуы және жасылдандырылуы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және көлік операцияларын ұйымдастыру кезінде әуе бассейнінің және объект аумағының ластануына жол бермейтін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аумағының жел соғатын жағында орналасқан өнеркәсіп қалдықтары мен қайталама өнімдерді жинақтау, сұрыптау, тасымалдау, оларды залалсыздандыру және көмуге арналған арнайы бейімделген алаңдардың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үстіндегі ғимаратта, шахта оқпанының жанында температура режимінің сақталуын растайтын аспаптық өлшеулердің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Терезедегі фрамугалар және аэрациялық шамдар ыңғайлы әрі жеңіл ашуға және жабуға арналған механизмдермен жабдықталған өндірістік ғимараттарды табиғи желдетудің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шахтаға көтеру үй-жайларында ақаусыз ауа баптағыштардың, желдеткіштердің, ылғалдандырғыштардың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 мен төбесінің шу сіңіретін материалмен әрленуі.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жиналуына жол бермейтін механикалық және химиялық әсерлерге төзімді еден жабыны материалының болуы (желінбеуі, жабынның механикалық ашылмауы)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көтергіштері, уатқыштары, тас електері бар желдеткіш және сорғыш қондырғыларын басқарудың дірілден және шудан оқшауландыратын постарының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шығаратын жабдықтар орналасқан көмір байыту фабрикаларындағы және учаскелеріндегі жұмыс алаңдарында дірілді басатын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көрсеткіштері бойынша ауыз су сапасының қолданыстағы гигиеналық нормативтеріне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РАҚ-тың бекітілген айналу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талаптарын сақтауы:</w:t>
            </w:r>
          </w:p>
          <w:p>
            <w:pPr>
              <w:spacing w:after="20"/>
              <w:ind w:left="20"/>
              <w:jc w:val="both"/>
            </w:pPr>
            <w:r>
              <w:rPr>
                <w:rFonts w:ascii="Times New Roman"/>
                <w:b w:val="false"/>
                <w:i w:val="false"/>
                <w:color w:val="000000"/>
                <w:sz w:val="20"/>
              </w:rPr>
              <w:t>
1) радиациялық қауіпсіздік мәселелері бойынша персоналдың арнайы дайындығын растайтын құжаттардың болуы;</w:t>
            </w:r>
          </w:p>
          <w:p>
            <w:pPr>
              <w:spacing w:after="20"/>
              <w:ind w:left="20"/>
              <w:jc w:val="both"/>
            </w:pPr>
            <w:r>
              <w:rPr>
                <w:rFonts w:ascii="Times New Roman"/>
                <w:b w:val="false"/>
                <w:i w:val="false"/>
                <w:color w:val="000000"/>
                <w:sz w:val="20"/>
              </w:rPr>
              <w:t>
2) персоналмен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дозиметрлердің болуы және қолдануы;</w:t>
            </w:r>
          </w:p>
          <w:p>
            <w:pPr>
              <w:spacing w:after="20"/>
              <w:ind w:left="20"/>
              <w:jc w:val="both"/>
            </w:pPr>
            <w:r>
              <w:rPr>
                <w:rFonts w:ascii="Times New Roman"/>
                <w:b w:val="false"/>
                <w:i w:val="false"/>
                <w:color w:val="000000"/>
                <w:sz w:val="20"/>
              </w:rPr>
              <w:t>
5) персоналдың көшпелі және жеке радиациялық қорғаныш құралдарының болуы және сәйкестігі;</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шахтаға түсіру және көтеру көтермелері шахта суын жинауға және бұруға арналған арнайы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шахта суының тамшылары болған кезде қорғау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тамшылы қазба бөлімдерінде жұмыс істеушілерді судан қорғау киімдерімен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және көшпелі кезеңдерінде жолаушылар вагонеткаларының салондарында температуралық режимді сақтау, термометрлердің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жабдықталған күту камераларының болуы, температуралық режимді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жылытуға арналған кабиналардың және текшелердің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тізерлеп, жатып жұмыс атқару кезінде жеке қорғану құралдарының (тізеқап, шынтаққап)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полимерлік материалдардың әрбір компонент партиясына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тазарту және бейтараптау құралдарын көздеу және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алаңдарында, тау кертпештерінде, жол учаскелерінде қозғалтқыштары жұмыс істеп тұрған автомашиналардың жинақталуына жол бермейтін қозғалыс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табиғи ағыстарын реттейтін бағыттаушы және қорғаныш аэродинамикалық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беруге арналған жабық коммуникациялардың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(бұдан әрі - 15 г) дейін және әйелдер үшін 7 килограммға (бұдан әрі - 7 кг) дейін жүктерге және жұмыс ауысымы ішінде екі метрден жоғары биіктікке жүктерді көтерген кезде жүктеу-түсіру механизациясының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кешеннің (бұдан әрі - ӘТК) құрамында арнайы санитариялық-эпидемиологиялық және медициналық-профилактикалық мақсаттағы үй-жайлардың талаптарға сәйкес көзделуі және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орман қоймасында, жылу берілмейтін үй-жайларда шахта оқпандарын салу кезінде, сондай-ақ жұмыс орнындағы ауаның температурасы +10 0С-тан кем болатын басқа да жағдайларда жұмысшылар үшін үй-жайлардың көзделуі және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жылынуы үшін жылжымалы жылыту пункттерін орналастыруды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 буфеттерді, ас ішуге арналған бөлмелерді көздеу, орналастыру және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Ассенизациялау жұмысымен айналысатын жұмысшылар үшін үй-жайлар жинағының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0"/>
              </w:rPr>
              <w:t>бұйрығына</w:t>
            </w:r>
            <w:r>
              <w:rPr>
                <w:rFonts w:ascii="Times New Roman"/>
                <w:b w:val="false"/>
                <w:i w:val="false"/>
                <w:color w:val="000000"/>
                <w:sz w:val="20"/>
              </w:rPr>
              <w:t xml:space="preserve"> сәйкес жер үсті шахталарының асханаларын күтіп-ұстауға және пайдалануға, сондай-ақ азық-түліктерді аспаздық өңдеуге және өткізуге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жер асты пункттерінің болуы, оларды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жылытуға арналған учаскелердің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аккумуляторлы шамдардың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объектілер аумағында, оның жоғарғы бетінде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газразрядты шамдарды сақтауға арналған арнайы жабдықталған үй-жайлардың, сондай-ақ шамдарды тазалауға және жөндеуге арналған шеберханалардың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және қыздыратын микроклимат жағдайларында жұмысшыларға ыстық және суық сусындардың жеткілікті қорының болуы. Ауыз су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қалқаларының болуы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Химиялық өнеркәсіптің өндірістік мақсатындағы объектілері, ғимараттары мен</w:t>
      </w:r>
      <w:r>
        <w:br/>
      </w:r>
      <w:r>
        <w:rPr>
          <w:rFonts w:ascii="Times New Roman"/>
          <w:b/>
          <w:i w:val="false"/>
          <w:color w:val="000000"/>
        </w:rPr>
        <w:t>құрылыстарына қатысты  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жобасына және СҚА аумағының абаттандырылуы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өтетін жол мен жүру жолдарының болуы, шұңқырлардың, жайылудың, сынудың, үрленудің болмауы. Түнгі уақытта өтетін жол мен жүру жолдарының ақаусыз жарықпен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жолдардан бос аумақтарды жасылдандыру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 ағындарын залалсыздандыру бөлімдеріндегі залалсыздандыру аппаратурасынан жергілікті сорғылардың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сыныпты зиянды заттар бар қойыртпақтарды сүзуге арналған сүзгі-престер мен вакуум-сүзгілер аспиряциялық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заттарды залалсыздандыру кезінде ақаусыз бақылау құралдары мен аспирациялық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тұмшаланған кезде ақаусыз сору шкафтарының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пештердегі тоқ желілерінің оқшаулануын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кәрізге немесе арнайы жинағыштарға құрамында фторы бар ағындарды жинауға және бөлуге арналған құрамында фосфор және фосфорлы қоқысты бар ыдыстарда түпқойманың болуы. Түпқоймаларды тұрақты тазалау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Ертілген қоқысты бөлшектеуге арналған жабдық кешенінде құрамында фосфор және фторы бар газдарды аспирациялауға және өндірістік ағынды суларды жинауға арналған ақаусыз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жабдығы конструкциясына сорылатын ауаны шаң және газ басатын, аспирациялайтын, тазалайтын ақаусыз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арту және түсіру орындарында сусыма және шаңданатын материалдарды цехаралық және цехішілік көлікпен ақаусыз шаңсорғыштардың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гигиеналық нормативтер талаптарына дейін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ақаусыз дыбыс оқшаулы кабиналардың, процесті қашықтықтан басқарудың болуы;</w:t>
            </w:r>
          </w:p>
          <w:p>
            <w:pPr>
              <w:spacing w:after="20"/>
              <w:ind w:left="20"/>
              <w:jc w:val="both"/>
            </w:pPr>
            <w:r>
              <w:rPr>
                <w:rFonts w:ascii="Times New Roman"/>
                <w:b w:val="false"/>
                <w:i w:val="false"/>
                <w:color w:val="000000"/>
                <w:sz w:val="20"/>
              </w:rPr>
              <w:t>
2) қол аспабы үшін басқа жұмысшыларға шудың ықпалына жол бермейтін жұмыс орындарын орналастыруды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ақаусыз газ тарту және шаң ұстау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көтеру көлік құралдарының және 50 килограммнан асатын жабдықты, арматураны, аппаратураны және ауысым желілерін монтаждауға, демонтаждауға және жөндеуге арналған механизмдердің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уақытта бөлу желілерінде ақаусыз ылғалды шаң ұстағыштың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тартуға арналған шарлы диірменнің түсіру саңылауында ақаусыз аспирацияланатын жаппасының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көрсеткіштері бойынша ауыз су сапасының қолданыстағы гигиеналық нормативтеріне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өзара белсенді реагенттердің немесе бөгде материалдардың бір қойма үй-жайында бірлесіп сақталуына жол бермеу жөніндегі жағдайлардың болмауы және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қатты әсер ететін улы заттарды сақтайтын ыдыстарды тасымалдау, қабылдау, босату жөніндегі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қышқыл, сондай-ақ атмосфералық жауын- шашын жиналатын шұңқырға түсетін жинайтын лотокқа еңіс орнатылатын еденді құруға қойылатын жағдайлардың болуы және талаптардың сақталуы. Өндірістік кәрізге жібергеннен кейін оны бейтараптандыру процесінің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орнату бойынша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топырақ үйінділерімен (қабырғамен) тұтастай қоршауға алынатын аммиакты су қоймасына арналған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2500 тоннадан (бұдан әрі - тн) аспайтын қаптарға салынған селитраны сақтауға есептелген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қоймаларында ақаусыз ауа жылыту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 кальций, магний карбонаттары мен гидрокарбонаттарының қаптарда сақталуына қойылатын талаптарды сақтау. Қойма сыйымдылығы 1500 тн аспауы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тұздарды сақтауға арналған үй-жайларда цианды тұздардан босатылған ыдыстарды залалсыздандыруға арналған қондырғының болуы. Реагент ерітінділерін дайындауға арналған үй-жайларда суық және ыстық су беретін педалмен басқарылатын қол жуғыштардың, ауа сүлгілерінің, арнайы киім мен газқағарларды сақтауға арналған шкафтардың, желдету қондырғылары мен жасанды жарықты қосуға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әкті және езілген әкті, қышқыл тұзын сақтауға арналған жеке үй-жайлардың болуы. Бір үй-жайда құрғақ және сұйық флотореагенттердің сақталуына жол бермеу. Уытты емес сусымалы флотореагенттерді үйіп сақтауға арналған үй-жайларда бөліктердің болуы. Аталған реагенттерді қоймадан тыс жерде сақтауға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жабдықта, сондай-ақ дайындауға және сақтауға арналған барлық ыдыстарда аспирацияланатын жабындардың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габариттерінде орналасатын тұрмыстық үй-жайларда қатты әсер ететін улы заттарды сақтау және бөлшектеу (құю) үй-жайларынан оқшаулауды көздеу және жеке тамбур арқылы жеке кіру есігінің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Ол жөнінде кіретін есікке ескерту плакаты ілінеді. Бұл қондырғылардың іске қосу құрылғылары кіретін есіктің тыс жағында орналасуын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заттардың барлық базисті және шығыс қоймаларында уларды залалсыздандыруға арналған құралдармен, жеке қорғану құралдарымен, алғашқы көмек көрсетуге арналған дәрі қобдишасымен және байланыс құралдарымен жеткілікті көлемде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жұмыстарды өндірумен реагенттерді төгу орындарында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қолданылатын көлік құралдарының болуы: теріге және көзге арналған жеке қорғану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p>
            <w:pPr>
              <w:spacing w:after="20"/>
              <w:ind w:left="20"/>
              <w:jc w:val="both"/>
            </w:pPr>
            <w:r>
              <w:rPr>
                <w:rFonts w:ascii="Times New Roman"/>
                <w:b w:val="false"/>
                <w:i w:val="false"/>
                <w:color w:val="000000"/>
                <w:sz w:val="20"/>
              </w:rPr>
              <w:t>
алғашқы көмек көрсету медициналық қобдишасымен; радиоактивті заттарды тасымалдау кезінде - қосымша: респираторлар, төрт радиациялық қауіптілік белгісімен және таза шүберек салынған пластик пакеттермен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тасымалдаушы көлік құралдарын басқаруға жіберілген жүргізушілерде медициналық қарап тексеруден өту туралы құжаттаманың болуы, медициналық куәландыруды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Түрлі-түсті металлургия және тау-кен өнеркәсібінің өндірістік мақсатындағы</w:t>
      </w:r>
      <w:r>
        <w:br/>
      </w:r>
      <w:r>
        <w:rPr>
          <w:rFonts w:ascii="Times New Roman"/>
          <w:b/>
          <w:i w:val="false"/>
          <w:color w:val="000000"/>
        </w:rPr>
        <w:t>объектілері, ғимараттары мен құрылыстарына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39-қосымша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жобасына және кәсіпорынның қауіптілік классына сәйкес құрылыстан және жолдардан бос СҚА аумағын абаттандыру және жасылдандырудың болуы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өнеркәсібі кәсіпорындарының алаңдарында абаттандырудың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тазалау кестесінің болуы және сақталуы, санитариялық күтіп ұсталуын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санитариялық зертханаларға кенді және кенсіз пайдалы қазбаларды шығару және байыту бойынша санитариялық-эпидемиологиялық нормалаудың мемлекеттік жүйесі құжаттарының болуы және оған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сынап булары концентрациясына зертханалық зерттеулер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үнемі болатын (өндірістік үй-жайлардағы)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үй-жайларда жылытудың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бөлу жұмыстары жүргізілетін ғимараттарда жылдың салқын мезгілінде сыртқы ауаның қысқы есепті температурасына және қақпаның ашылу ұзақтығына қарамастан, бес есе көлемде жылытылған ауа жіберетін тамбурлардың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үй-жайларынан ауаны алу кезінде оның көлемі қыс мезгіліндегі сырттан келетін жылытылған ауаның толтырылатын ұйымдастырылған ағынының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Сүзгі-престердің рамалы сүзгілерінен ерітінділерді ағызуға арналған науалар астында жергілікті сыртқа шығару желдеткіші бар қайырмалы қақпақтардың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шаң бір мезгілде шығатын тораптарда әрбір жаппа үшін ылғалды шаң тұтқыштың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 дайын шихта мен құрғақ материалдарға арналған таспалы транспортерлер, сүзгілер, ыдыстардағы балқытылған металдарды суландыру аймақтары, тостағанды суытқыштар, барабан-сөндіргіштер, ылғал шығару көздері, штейн және шлак науалары, таспалы тесіктер, ожаулар, миксерлердің шығарылатын ауаны тазалаушы аспирациялары бар технологиялық жаппалардың болуы. Табақтық, лотоктық, барабандық, шнектік және басқа қуаттандырғыштар технологиялық жабдықтардың аспирациялық жүйелерінің ауа жолымен біріктірілген (тиеу жолдары арқылы)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жолдары, газ сорғыш өзектер, пеш көмейлері және тазарту құрылғыларында шаңды және шламды механикалық жолмен кезеңді шығаруға және тазалауға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алюминийді өндіруде шикізатты кептіру қондырғыларындағы түсіру және тиеу орындары, жаңқа, шлак және басқа да сусымалы материалдарды түсіру орындары, пеш тигельдері мен құюшы ожауларды жөндейтін стендтер, шлактарды қабылдау және сақтау алаңдары, кремний ұсақтаушы тораптар, шағылыстыру және электрлі индукциялық пештердің технологиялық ойықтары, құйғыш машиналар жергілікті сорғылардың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Кюбельмен бірге файнштейнді құрғақ үгіту домалақ диірмендерінің түсіру тесігі конвертерлердің бұрылуы кезінде іске қосылатын аспирациялық жаппалардың болуы. Автоклавты процестерде флотомашиналарға, сыныптауыштарға, сүзгі-престерге, електерге ауа сорғылары бар жабындардың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тәсілмен никель алу және кобальт өндірісінде ақаусыз балқыту ваннасы үстінде жапсарлас орнатылған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вольфрам өндірісінде электрмагниттік елеу кезінде кендерді шұңқырларға салу, күйдірілген кендерді түсіру, біріктірілген кендерді пештерден шығару, ұнтақ тәріздес материалдарды елеу және ыдыстарға салу орындары, сондай-ақ буландырғыш күбілер үстінде тиімді сыртқа шығару желдеткіштері бар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Амальгамациялық бөлімдердегі сыртқа шығару жүйелерінің ауа жолдарының сынап буының сіңуіне жол бермейтін жабындарының болуы. Амальгамациялық диірмендер мен олардың подшлюзниктері механикалық сорғылары бар сыртқа шығару шкафтары үлгісіндегі жабындарының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сыныпты зиянды заттар бар қойыртпақтарды сүзуге арналған сүзгі-престер мен вакуум-сүзгілер аспиряциялық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заттарды залалсыздандыру аспирациямен, бақылау және қашықтықтан басқару құралдарымен жабдықталған герметикаланған жабдықтардың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суыту және ылғалдау және қайтару ылғалдандыру үшін берілетін суды автоматты түрде реттеуші арнайы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Конвертерлерде шаң жібермейтін тыстармен және металл қалдықтарын механикаландырылған жинау және шығаруға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ақаусыз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Тұндырушы электролизерлер (қайта тұндырушы) газ сорғышы бар кабина үлгісіндегі жаппаның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 болудан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барлық әрекеттегі алаңдарда және шахта бағандарының үстінде, сондай-ақ кеніш көлігіне адамдарды отырғызудың тұрақты пункттерде және одан шығатын жерде жұмысшыларға арналған күту камераларының болуы. Оларда стационарлы жарықтандырудың, желдеткіштің жылытатын және салқындататын құрылғылардың, сондай-ақ орындықтардың болуы. Күту камераларындағы ауа температурасы +19 0С төмен және +25 0С жоғары болмауы керек. Күту камерасының алаңы әр күтушіге 0,5 шаршы метр есебімен (бұдан әрі - ш.м)айқындалады. Орындар саны осы алаңдағы ауысымда жұмыс жасайтын адамдардың кемінде жартысын камерада орналастыруды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 пен төңкергіштердің жұмыс орындарында жұмысшыларды қолайсыз өндірістік факторлардан қорғау үшін арнайы камералардың (кабина) орнатылады.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дезинфекциялаумен күнделікті өңдеуді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Ассенизациялық вагонеткалардың коррозияға қарсы жабынының және автоматты түрде ашылатын, жабылатын люгының болуы. Ассенизациялық вагонеткаларды жер бетінде орналасқан құю пунктінде босату, жуу және дезинфекциялау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газ шығарудың тиімді тұншықтырғыштарының, дірілді бұрғылау болатының шуын төмендету құрылғыларының, дірілге қарсы құрылғылардың болуы. Өздігінен жүретін бұрғылау кареталары мен құрылғылардың дірілді басатын алаңдарының болуы. Күрделі жөндеуден кейін бұрылғылау жабдығының шу мен діріл параметрлеріне тексерудің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кезінде шаң мен газға қарсы күрес жөніндегі кешенді іс-шаралардың жүргізілуін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ЖЗ-мен толтыруына жұмысшылардың жеке қорғану құралдарын қолданбай жасауына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Шатырлауық сынап немесе қорғасын азидымен жарақталған капсюля-детонатарларды қолдану кезінде ауа құрамындағы сынап пен қорғасын буларының зертханалық зеттеулерге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салынған ыдысты өртеуге немесе арнайы орындарда көмуге арналған арнайы бөлінген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қолжетімділікті ашатын, механикалық қашықтықты жетекті герметикалық лядалардың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тау массасын қазып алу және тиеу (еруге немесе нығыздалуға икемді пайдалы қазбалардан басқасы) алдын ала ылғалдандырылғаннан кейін жүргізіледі:</w:t>
            </w:r>
          </w:p>
          <w:p>
            <w:pPr>
              <w:spacing w:after="20"/>
              <w:ind w:left="20"/>
              <w:jc w:val="both"/>
            </w:pPr>
            <w:r>
              <w:rPr>
                <w:rFonts w:ascii="Times New Roman"/>
                <w:b w:val="false"/>
                <w:i w:val="false"/>
                <w:color w:val="000000"/>
                <w:sz w:val="20"/>
              </w:rPr>
              <w:t>
1) сумен немесе ББЗ ерітіндісімен (оң температура кезінде);</w:t>
            </w:r>
          </w:p>
          <w:p>
            <w:pPr>
              <w:spacing w:after="20"/>
              <w:ind w:left="20"/>
              <w:jc w:val="both"/>
            </w:pPr>
            <w:r>
              <w:rPr>
                <w:rFonts w:ascii="Times New Roman"/>
                <w:b w:val="false"/>
                <w:i w:val="false"/>
                <w:color w:val="000000"/>
                <w:sz w:val="20"/>
              </w:rPr>
              <w:t>
 2) тұзды су ерітінділерімен (теріс температура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блокқа (шлюзге) сынаппен жұмыстар жүргізілетін шөмішті қалқыманың өндірістік үй-жайларының болуы және олардың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қалқыманың басқару пульты микроклимат параметрлері қолайлы оқшауланған үй-жайларда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реторталарының болуы және нығыздау төсемдері бар қақапақтармен тығыз жабылуы.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 Сынап сыртқа ағатын жабдықтың жұмыс істеуіне жол бермеу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персоналына жұмысқа арнайы киімде және резеңке қолғапта ғана жіберу талабын сақтау. Сынаптың артығын амальгаммадан қолмен сығуға жол бермеу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суық және ыстық су крандары, арнаулы киім мен жеке қорғану құралдарына арналған шкафтар орнатылған тамбур-шлюздің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нормалаудың мемлекеттік жүйесінің құжаттары талаптарына сәйкес жобаланған өндірістік ғимараттарды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құрылымы бетінде және жеңіл тазалауды қамтамасыз ететін сынаптың, цианидтердің және тағы басқа заттардың жиналуын, шөгуін болдырмайтын бетінің және жабындының болуы. Технологиялық операциялар қышқыл ортада жүзеге асырылатын үй-жайлардың қабырғалары, едендері, панельдері мен қабат аралық жабындысының коррозиядан қорғалуы.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(20 ккал/ш.м.·сағ астам) бөліну кезінде желден қорғау панельдері бар жарық аэрациялық фонарьлардың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Туннельді пештердің тыс жағынан сырт қабырғалар немесе салқын аралықтардың болуы. Салқын орындар пештерден үй-жай биіктігінің жартысына дейін төмен түсіп тұратын қалқалармен бөлінуі.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өнімдерді үйіп жинауға жол берілмейтін механикаландырылмаған ашық қоймаларда үюге қойылатын талаптарды сақтау және шарттардың болуы. Ортафосфор қышқылын түсіру және сақтау арнайы қоймаларда жүргізіледі, ал оны тұтыну қажеттілігі аз болған жағдайда оны аралықтарда қайта құюды қажет етпейтін сыйымдылығы аз ыдыстармен жеткізу ұйымдастырылады.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конструкциясында жапсарлас орнатылған шашындыны аспирациялық қабылдағыштың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жою үшін тасымалы шаң-газ ұстағыштардың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Оттөзімді кірпіштерді кесуге және өңдеуге арналған танкілерде ақаусыз жергілікті сорғылардың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жапқыштардың болуы. Ерітінді араластыратын орынға сусымалы материалдардың бункерден және силостан келіп түсуі кезінде жабық материал тасушы құбырлардың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Реагенттерге, реагент бөлімшелеріне қойылатын санитариялық-эпидемиологиялық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қоймалық үй-жайда химиялық өзара белсенді реагенттерді немесе бөтен материалдарды бірге сақтауға жол бермеу бойынша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қатты әсер ететін улы заттарды сақтайтын ыдыстарды тасымалдау, қабылдау, босату жөніндегі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қышқыл, сондай-ақ атмосфералық жауын- шашын жиналатын шұңқырға түсетін жинайтын лотокқа еңіс орнатылатын еденді құруға қойылатын жағдайлардың болуы және талаптардың сақталуы. Өндірістік кәрізге жібергеннен кейін оны бейтараптандыру процесінің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орнату бойынша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2500 тоннадан (бұдан әрі - тн) аспайтын қаптарға салынған селитраны сақтауға есептелген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қоймаларында ақаусыз ауа жылыту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және жүк арту алаңдарына іргелес аумақта аммиак селитра ықпалына төзімді материалдардан жасалған тұтас жаппаның атмосфералық судың ағуына арналған еңкеспен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аммиак селитрасымен бірге басқа өнімдер мен материалдарды сақтауға жол бермеу талабының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 кальций, магний карбонаттары мен гидрокарбонаттарының қаптарда сақталуына қойылатын талаптарды сақтау. Қойма сыйымдылығы 1500 тн аспауы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Көгертетін қышқыл тұзы технологиясында қолданылатын цианды натрий, калий, кальций және цианды препараттар (циан қорытпалары) базисті, шығыс және цех қоймаларында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Көгертетін қышқыл тұзын сақтайтын үй-жайларда көгертетін қышқыл тұзынан босаған ыдысты зарарсыздандыратын қондырғылар орналастырылады. Реагенттер ерітінділерін дайындайтын үй-жайлардың ыстық және суық суы бар қолжуғыштармен, құрғату орамалдарымен, противогаз бен қорғау заттарын сақтайтын шкафтармен, желдеткіш қондырғылары мен жасанды жарықтануды қосатын құрылғыларымен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әкті және сөндірілмеген әкті, қышқыл тұзын сақтауға арналған жеке үй-жайлардың болуы. Бір үй-жайда құрғақ және сұйық флотореагенттерді сақтауға жол бермеу талабының сақталуы. Уытты емес сусымалы флотореагенттерді үйіп сақтауға арналған үй-жайларда бөліктермен жабдықталуы. Аталған реагенттерді закромнан тыс жерде сақтауға жол бермеу талабының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үйлері көлемінде орналасқан тұрмыстық үй-жайларды, қатты әсер ететін уытты заттарды сақтауға, орауға (құюға) арналған үй-жайлардан оқшауландыру және оларға жеке тамбур арқылы кіретін есіктің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материалдардың болуы. Қабырғалардың еденмен және төбемен жанасу орындарының жұмыр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Бұл қондырғылардың іске қосу құрылғылары кіретін есіктің тыс жағында орналасуын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заттардың барлық базисті және шығыс қоймаларында уларды залалсыздандыруға арналған құралдармен, жеке қорғану құралдарымен, алғашқы көмек көрсетуге арналған дәрі қобдишасымен және байланыс құралдарымен жеткілікті көлемде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жұмыстарды өндірумен реагенттерді төгу орындарында жарылмайтын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қолданылатын көлік құралдарының болуы: теріге және көзге арналған жеке қорғану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p>
            <w:pPr>
              <w:spacing w:after="20"/>
              <w:ind w:left="20"/>
              <w:jc w:val="both"/>
            </w:pPr>
            <w:r>
              <w:rPr>
                <w:rFonts w:ascii="Times New Roman"/>
                <w:b w:val="false"/>
                <w:i w:val="false"/>
                <w:color w:val="000000"/>
                <w:sz w:val="20"/>
              </w:rPr>
              <w:t>
алғашқы көмек көрсету медициналық қобдишасымен; радиоактивті заттарды тасымалдау кезінде - қосымша: респираторлар, төрт радиациялық қауіптілік белгісімен және таза шүберек салынған пластик пакеттермен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тасымалдаушы көлік құралдарын басқаруға жіберілген жүргізушілерде медициналық қарап тексеруден өту бойынша құжаттардың болуы, ауысым алдындағы мед.куәландыруды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баламалы деңгейі 80 децибелден (бұдан әрі - дБА) асатын цехтарда (бөлімдерде) шу деңгейі 40 дБА-дан аспайтын демалыс бөлмелерінің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Тау-геологиялық және технологиялық жағдайларға байланысты ауа температурасының, ылғалдылықтың, ауа қозғалысы жылдамдығының шекті жол берілетін нормаларын (пайдалы қазбалардың тереңде жатуы және тағы басқалар) қамтамасыз ету мүмкін болмаған жағдайда, тау жұмысшыларын ағза шамадан тыс салқындатылуынан немесе қызуынан қорғау бойынша іс-шаралардың ұйымдастырылуын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+160С-тан төмен болған кезде, тау жұмысшыларын тиісінше жылу ұстайтын және ылғал өткізбейтін арнайы киім мен аяқ киіммен қамтамасыз етілуі. Істеп тұрған кенжарлар жанында жылынуға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 жұмыс орындарында +26 0С-тан төмен түсіру мүмкін болмаған жағдайда, ауа баптау жүйелерінің немесе жасанды салқындату жүйесі бар жеке бас қорғаныс заттарының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+100С-тан төмен немесе +26 0С -тан жоғары болса, жұмысшылар бір адамға шаққанда ауысымына 1,0-2,0 л. сәйкесінше ыстық шай немесе салқын сумен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болмаған немесе жетіспеген жағдайда шаңға қарсы күрес жүргізуге және басқа технологиялық мақсаттарда зиянды және қиын жойылатын қоспалары жоқ басқа көздер суын алдын ала тазалау, залалсыздандыру және зиянсыз ету жағдайында пайдалануға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реагенттік бөлімдерде, фтор тұздары өндірісіндегі күкірт қышқылды және пеш бөлімдерінде, зертханалық үй-жайларда тұрақты жұмыс орнынан 25 м аспайтын қашықтықта агрессивті заттарды жедел жуу үшін автоматты іске қосылатын, медицина персоналын шақыруға арналған сиренамен бұғатталатын гидранттар мен апатты себезгілердің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кезінде демалатын үй-жайлардың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аяқ-киімді және басқа жеке қорғану құралдарын химиялық тазалау, жуу, жөндеу, газсыздандыру, қатерсіздендіру, залалсыздандыру және шаңсыздандыруды жүзеге асыру кестесінің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ауданы және жабдықтарының құрамы айына кемінде екі рет қолданылатын қолданылған арнайы киімді жууды ескере отырып, қойылатын талаптарды сақтау. Арнайы киімнің айрықша жіті кірленуі кезінде кір жуу орындары арнайы киімді әрбір ауысымнан кейін, ұнтақ тәрізді ненатропирленген жарылғыш заттармен және басқа уытты заттармен жууға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учаскелері ашық жерлерде кен игеретін тау жұмысшыларына аз уақытқа дем алатын, қазбалар жылынатын және салқынданатын, сондай-ақ көлікті күткен кезде атмосфералық жауын-шашыннан қорғанатын үй-жайлардың көзделуі. Ауа температурасының +22-25</w:t>
            </w:r>
            <w:r>
              <w:rPr>
                <w:rFonts w:ascii="Times New Roman"/>
                <w:b w:val="false"/>
                <w:i w:val="false"/>
                <w:color w:val="000000"/>
                <w:vertAlign w:val="superscript"/>
              </w:rPr>
              <w:t>0</w:t>
            </w:r>
            <w:r>
              <w:rPr>
                <w:rFonts w:ascii="Times New Roman"/>
                <w:b w:val="false"/>
                <w:i w:val="false"/>
                <w:color w:val="000000"/>
                <w:sz w:val="20"/>
              </w:rPr>
              <w:t>С шегінде ұсталуы. Ауа қозғалысы жылдамдығының 0,2м/с аспауы. Үй-жайларда ауыз су және ыстық шайға арналған қондырғылар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ғимараттарда жұмысшыларға тамақтануды ұйымдастыру үшін тамақ дайындайтын, ыстық тағамды термостарда жеке пакеттерде өлшеп-орап беретін, үлестіретін үй-жайлардың көзделуі. Флягаларды қабылдайтын, жуатын және дезинфекциялайтын, су мен сусындарды дайындайтын, флягаларды сақтайтын, беретін және толтыратын бөлімшелерімен бірге ауыз су мен сусындарды дайындайтын және беретін үй-жайлардың болуы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тамақтану пунктінде:</w:t>
            </w:r>
          </w:p>
          <w:p>
            <w:pPr>
              <w:spacing w:after="20"/>
              <w:ind w:left="20"/>
              <w:jc w:val="both"/>
            </w:pPr>
            <w:r>
              <w:rPr>
                <w:rFonts w:ascii="Times New Roman"/>
                <w:b w:val="false"/>
                <w:i w:val="false"/>
                <w:color w:val="000000"/>
                <w:sz w:val="20"/>
              </w:rPr>
              <w:t>
қол жууға арналған су келіп тұратын раковина немесе қол жуғышпен жабдықталады. Қолжууға арналған су арнайы жабық ыдыспен әкелініп сонда сақталады, ол қолданыстағы нормативті құжаттар талабына сәйкес келуі тиіс.</w:t>
            </w:r>
          </w:p>
          <w:p>
            <w:pPr>
              <w:spacing w:after="20"/>
              <w:ind w:left="20"/>
              <w:jc w:val="both"/>
            </w:pPr>
            <w:r>
              <w:rPr>
                <w:rFonts w:ascii="Times New Roman"/>
                <w:b w:val="false"/>
                <w:i w:val="false"/>
                <w:color w:val="000000"/>
                <w:sz w:val="20"/>
              </w:rPr>
              <w:t>
Осы мақсатта судың үнемі болуы және жеткізілуіне шахта басшылары жауапты болады;</w:t>
            </w:r>
          </w:p>
          <w:p>
            <w:pPr>
              <w:spacing w:after="20"/>
              <w:ind w:left="20"/>
              <w:jc w:val="both"/>
            </w:pPr>
            <w:r>
              <w:rPr>
                <w:rFonts w:ascii="Times New Roman"/>
                <w:b w:val="false"/>
                <w:i w:val="false"/>
                <w:color w:val="000000"/>
                <w:sz w:val="20"/>
              </w:rPr>
              <w:t>
2) жиналып-шашылатын гигиеналық жабыны бар үстел мен орындықпен, оларды орнату жағдайы болмаған кезде - шалқаймалы үстелдер;</w:t>
            </w:r>
          </w:p>
          <w:p>
            <w:pPr>
              <w:spacing w:after="20"/>
              <w:ind w:left="20"/>
              <w:jc w:val="both"/>
            </w:pPr>
            <w:r>
              <w:rPr>
                <w:rFonts w:ascii="Times New Roman"/>
                <w:b w:val="false"/>
                <w:i w:val="false"/>
                <w:color w:val="000000"/>
                <w:sz w:val="20"/>
              </w:rPr>
              <w:t>
3) термостар үшін тіреулер.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барлық пункттерін мыналармен:</w:t>
            </w:r>
          </w:p>
          <w:p>
            <w:pPr>
              <w:spacing w:after="20"/>
              <w:ind w:left="20"/>
              <w:jc w:val="both"/>
            </w:pPr>
            <w:r>
              <w:rPr>
                <w:rFonts w:ascii="Times New Roman"/>
                <w:b w:val="false"/>
                <w:i w:val="false"/>
                <w:color w:val="000000"/>
                <w:sz w:val="20"/>
              </w:rPr>
              <w:t>
 1) тамақ тарататын әрбір жұмысшыны санитариялық киімнің 3 жинағымен (күрте немесе халат, жеңқап, бас киім);</w:t>
            </w:r>
          </w:p>
          <w:p>
            <w:pPr>
              <w:spacing w:after="20"/>
              <w:ind w:left="20"/>
              <w:jc w:val="both"/>
            </w:pPr>
            <w:r>
              <w:rPr>
                <w:rFonts w:ascii="Times New Roman"/>
                <w:b w:val="false"/>
                <w:i w:val="false"/>
                <w:color w:val="000000"/>
                <w:sz w:val="20"/>
              </w:rPr>
              <w:t>
2) қағаз салфеткамен;</w:t>
            </w:r>
          </w:p>
          <w:p>
            <w:pPr>
              <w:spacing w:after="20"/>
              <w:ind w:left="20"/>
              <w:jc w:val="both"/>
            </w:pPr>
            <w:r>
              <w:rPr>
                <w:rFonts w:ascii="Times New Roman"/>
                <w:b w:val="false"/>
                <w:i w:val="false"/>
                <w:color w:val="000000"/>
                <w:sz w:val="20"/>
              </w:rPr>
              <w:t>
3) сабынмен, киімнен көмір шаңын сілкіп тазалайтын сыпыртқылармен, сүлгілермен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қортындысының ыдысқа салынған тамақтың температурасы мен салу уақытын міндетті түрде көрсетумен, номерленген және шахта әкімшілігімен расталған белгілі объектідегі арнайы журналға енгізілуі.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үшін жарық және ультракүлгін жетіспеушілігінің алдын алу үшін ультракүлгінді сәулеленуді ұйымдастыратын және фотариалар құрылғылары мен жабдықтардың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Зертханалардың барлық түрлеріне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40-қосымша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Қызметтер түріне және объектінің қуаттылығына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және күтіп ұстауға, аймақтандыруға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 Кәріздендірілген және жартылай кәріздендірілмеген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ішіндегі бақылау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істеу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топтағы микроағзалармен бактериологиялық зертханада жұмыс жасауға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Молекулярлы-биологиялық, иммунобиологиялық зертханалардағы жұмыс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диагностикалық, дезинфекциялық препараттарды сақтау, тасымалдау, қолдану және есепке алу бойынша құжаттаманың болуы және жабдықпен жабдықталуы. Термоконтейнерлердің, тоңазыту элементтерінің, тоңазытқыш жабдығының болуы. Иммунобиологиялық препараттарды сақтау, тасымалдау, қолдану бойынша стандартты операциялық процедуралар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Вирустармен жұмыс істеген кезде зертханадағы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микоздардың қоздырғыштарымен жұмыс істеген кездегі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қоздырғыштарымен жұмыс істеген кездегі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істеген кездегі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 жұмыс жағдайларына қойылатын талаптарды сақтау және токсикологиялық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жағдайларына қойылатын талаптарды сақтау және радиологиялық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материалмен жұмыс жасау кезінде апаттарды жою іс-қимылдарына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(микроағзаларды) сақтауға, тасымалдауға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жабдықпен, мүкәммалмен, зертхана ыдыстарымен, орталармен қамтамасыз етілуі және сақтау шарттары мен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оқытудың уақытылы жүргізілуі (мамандығы бойынша біліктігі), біліктілік санатын алуы, қауіпсіздік техникасы бойынша нұсқаулықты өтуі бойынша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медициналық қалдықтарды контейнерлерге таңбалауға қатаң сәйкес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жинағының, жеке алдын алу заттарының, жеке қорғану құралдарының, қорғаныш костюмдерін өңдеуге арналған ыдыстардың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жүргізу жағдайларын сақтау, таңбаланған ыдыстардың, дезинфекциялаушы құралдардың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жабдықталуы, жабдықты пайдалану ережелерін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нәтижелерінің нормаларға сәйкес келуі: қоршаған орта объектілерінің, судың, ауаның, дезинфекциялаушы құралдардың жұғындары, стерилдікке сынама,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дәрі қобдишаларымен және антитоксиндік сіркесумен қамтамасыз етілуі (зертхананың ботулиндік токсиндерімен жұмыс жүргізген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Арнайы тамақ өнімдерін сақтау және (немесе) өткізу бойынша объектілерге қатысты</w:t>
      </w:r>
      <w:r>
        <w:br/>
      </w:r>
      <w:r>
        <w:rPr>
          <w:rFonts w:ascii="Times New Roman"/>
          <w:b/>
          <w:i w:val="false"/>
          <w:color w:val="000000"/>
        </w:rPr>
        <w:t>_______________________________________________________________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41-қосымша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 (жеке тұрған ғимаратта орналастырған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кіре-берісте қоқыс жинауға арналған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суды бұру, жылыту, желдету, ауа баптау жүйелерінің болуы. (Орталықтандырылған ыстық сумен қамтамасыз ету жүйесі болмаған кезде үзіліссіз жұмыс істейтін ақаусыз су қыздырғыштарының болуы. Кәріздендірілмеген және жартылай кәріздендірілген елді мекендерде ағындарды жинау жүйесінің жергілікті және шығару жүйесінің болуы. Микроклиматқа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өндірістік бақылауды ұйымдастыру және жүргізу жөніндегі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өнім туралы мемлекеттік тіркеу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сақтауға және өткізуге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сақтауға және өткізуге арналған арнайы бөлінген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w:t>
      </w:r>
      <w:r>
        <w:br/>
      </w:r>
      <w:r>
        <w:rPr>
          <w:rFonts w:ascii="Times New Roman"/>
          <w:b/>
          <w:i w:val="false"/>
          <w:color w:val="000000"/>
        </w:rPr>
        <w:t>вакциналар мен басқа иммундық-биологиялық препараттарды, дезинфекция,</w:t>
      </w:r>
      <w:r>
        <w:br/>
      </w:r>
      <w:r>
        <w:rPr>
          <w:rFonts w:ascii="Times New Roman"/>
          <w:b/>
          <w:i w:val="false"/>
          <w:color w:val="000000"/>
        </w:rPr>
        <w:t>дезинсекция, дератизация құралдары мен препараттарын сақтау және тасымалдау</w:t>
      </w:r>
      <w:r>
        <w:br/>
      </w:r>
      <w:r>
        <w:rPr>
          <w:rFonts w:ascii="Times New Roman"/>
          <w:b/>
          <w:i w:val="false"/>
          <w:color w:val="000000"/>
        </w:rPr>
        <w:t>объектілеріне қатысты  _______________________________________________________</w:t>
      </w:r>
      <w:r>
        <w:br/>
      </w:r>
      <w:r>
        <w:rPr>
          <w:rFonts w:ascii="Times New Roman"/>
          <w:b/>
          <w:i w:val="false"/>
          <w:color w:val="000000"/>
        </w:rPr>
        <w:t>(тексерілетін субъектілердің (объектілердің) біртекті тобының атауы)</w:t>
      </w:r>
    </w:p>
    <w:p>
      <w:pPr>
        <w:spacing w:after="0"/>
        <w:ind w:left="0"/>
        <w:jc w:val="both"/>
      </w:pPr>
      <w:r>
        <w:rPr>
          <w:rFonts w:ascii="Times New Roman"/>
          <w:b w:val="false"/>
          <w:i w:val="false"/>
          <w:color w:val="ff0000"/>
          <w:sz w:val="28"/>
        </w:rPr>
        <w:t xml:space="preserve">
      Ескерту. 42-қосымша жаңа редакцияда – ҚР Денсаулық сақтау министрінің 31.10.2018 </w:t>
      </w:r>
      <w:r>
        <w:rPr>
          <w:rFonts w:ascii="Times New Roman"/>
          <w:b w:val="false"/>
          <w:i w:val="false"/>
          <w:color w:val="ff0000"/>
          <w:sz w:val="28"/>
        </w:rPr>
        <w:t>№ ҚР ДСМ-30</w:t>
      </w:r>
      <w:r>
        <w:rPr>
          <w:rFonts w:ascii="Times New Roman"/>
          <w:b w:val="false"/>
          <w:i w:val="false"/>
          <w:color w:val="ff0000"/>
          <w:sz w:val="28"/>
        </w:rPr>
        <w:t xml:space="preserve"> және ҚР Ұлттық экономика министрінің 31.10.2018 № 44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санитариялық-эпидемиологиялық қорытындыға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құруға және күтіп ұстауға, жинағына, үй-жайлардың санитариялық-техникалық жағдайына қойылатын талаптарды сақтау:</w:t>
            </w:r>
          </w:p>
          <w:p>
            <w:pPr>
              <w:spacing w:after="20"/>
              <w:ind w:left="20"/>
              <w:jc w:val="both"/>
            </w:pPr>
            <w:r>
              <w:rPr>
                <w:rFonts w:ascii="Times New Roman"/>
                <w:b w:val="false"/>
                <w:i w:val="false"/>
                <w:color w:val="000000"/>
                <w:sz w:val="20"/>
              </w:rPr>
              <w:t>
1) автокөлікке арналған арту-түсіру алаңының және кіру жолдарының, термоконтейнерлерді, тоңазыту элементтерін және басқа орау материалдарын (МИБП үшін) сақтауға, ашуға және орауға арналған үй-жайлардың болуы;</w:t>
            </w:r>
          </w:p>
          <w:p>
            <w:pPr>
              <w:spacing w:after="20"/>
              <w:ind w:left="20"/>
              <w:jc w:val="both"/>
            </w:pPr>
            <w:r>
              <w:rPr>
                <w:rFonts w:ascii="Times New Roman"/>
                <w:b w:val="false"/>
                <w:i w:val="false"/>
                <w:color w:val="000000"/>
                <w:sz w:val="20"/>
              </w:rPr>
              <w:t>
2) қайтарылған, бракталған, қайта алынған, алынып тасталған немесе қолдануы уақытша тоқтатылған оқшаулауға арналған карантин аймағының болуы;</w:t>
            </w:r>
          </w:p>
          <w:p>
            <w:pPr>
              <w:spacing w:after="20"/>
              <w:ind w:left="20"/>
              <w:jc w:val="both"/>
            </w:pPr>
            <w:r>
              <w:rPr>
                <w:rFonts w:ascii="Times New Roman"/>
                <w:b w:val="false"/>
                <w:i w:val="false"/>
                <w:color w:val="000000"/>
                <w:sz w:val="20"/>
              </w:rPr>
              <w:t>
3) қолжетімділікті шектету, дабылдың болуы;</w:t>
            </w:r>
          </w:p>
          <w:p>
            <w:pPr>
              <w:spacing w:after="20"/>
              <w:ind w:left="20"/>
              <w:jc w:val="both"/>
            </w:pPr>
            <w:r>
              <w:rPr>
                <w:rFonts w:ascii="Times New Roman"/>
                <w:b w:val="false"/>
                <w:i w:val="false"/>
                <w:color w:val="000000"/>
                <w:sz w:val="20"/>
              </w:rPr>
              <w:t>
4) тоңазытқыш жабдықтың, тоңазытқыш және мұздатқыш бөлмелеріне немесе камераларына ұйым басшысы бекіткен кестеге сәйкес санитариялық-гигиеналық жағдайын ұстауды қамтамасыз ететін тазалауды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Тарту-сору желдеткішімен жабдықталған жеке тұрған ғимаратта орналастыруға қойылатын талаптарды сақтау (дезпрепараттар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денсаулық сақтау ұйымының ғимараттың бірінші қабатында өздігінен сыртқа шығу жолымен, басқа үй-жайлардан оқшауланған немесе құрған желдетілетін жер төле үй-жайында (вакциналарға немесе басқа МИБП үшін) немесе тікелей зертханаларда (диагностикалық препараттар үшін) орналастыруға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сақтауға арналған тоңазыту тізбегі жағдайларын қамтамасыз ету жөніндегі шұғыл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 жағдайларына, тұрмыстық қызмет көрсетілуіне қойылатын талаптарды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жеке қауіпсіздікті қамтамасыз ету, қызметкерге есіктің іштен ашу мүмкіндігі туралы хабарлау бойынша;</w:t>
            </w:r>
          </w:p>
          <w:p>
            <w:pPr>
              <w:spacing w:after="20"/>
              <w:ind w:left="20"/>
              <w:jc w:val="both"/>
            </w:pPr>
            <w:r>
              <w:rPr>
                <w:rFonts w:ascii="Times New Roman"/>
                <w:b w:val="false"/>
                <w:i w:val="false"/>
                <w:color w:val="000000"/>
                <w:sz w:val="20"/>
              </w:rPr>
              <w:t>
2) тоңазыту камерасына (бөлмесіне) кіруге арналған жылытылған киімнің болуы;</w:t>
            </w:r>
          </w:p>
          <w:p>
            <w:pPr>
              <w:spacing w:after="20"/>
              <w:ind w:left="20"/>
              <w:jc w:val="both"/>
            </w:pPr>
            <w:r>
              <w:rPr>
                <w:rFonts w:ascii="Times New Roman"/>
                <w:b w:val="false"/>
                <w:i w:val="false"/>
                <w:color w:val="000000"/>
                <w:sz w:val="20"/>
              </w:rPr>
              <w:t>
3) қоймаларда шылым атуға, тамақ ішуге тыйым салу;</w:t>
            </w:r>
          </w:p>
          <w:p>
            <w:pPr>
              <w:spacing w:after="20"/>
              <w:ind w:left="20"/>
              <w:jc w:val="both"/>
            </w:pPr>
            <w:r>
              <w:rPr>
                <w:rFonts w:ascii="Times New Roman"/>
                <w:b w:val="false"/>
                <w:i w:val="false"/>
                <w:color w:val="000000"/>
                <w:sz w:val="20"/>
              </w:rPr>
              <w:t>
4) сору шкафында немесе арнайы бөлінген үй-жайда сору зонты астында дезпрепараттарды бөлшектеуді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сумен қамтамасыз ету, кәріз, жылыту, жарық,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жарақаттау, жабдықты пайдалану және қауіпсіздік техникасы ережелерін сақтау:</w:t>
            </w:r>
          </w:p>
          <w:p>
            <w:pPr>
              <w:spacing w:after="20"/>
              <w:ind w:left="20"/>
              <w:jc w:val="both"/>
            </w:pPr>
            <w:r>
              <w:rPr>
                <w:rFonts w:ascii="Times New Roman"/>
                <w:b w:val="false"/>
                <w:i w:val="false"/>
                <w:color w:val="000000"/>
                <w:sz w:val="20"/>
              </w:rPr>
              <w:t>
1) тоңазыту жабдығының болуы, олардың алдын алу техникалық қарап тексерілуі;</w:t>
            </w:r>
          </w:p>
          <w:p>
            <w:pPr>
              <w:spacing w:after="20"/>
              <w:ind w:left="20"/>
              <w:jc w:val="both"/>
            </w:pPr>
            <w:r>
              <w:rPr>
                <w:rFonts w:ascii="Times New Roman"/>
                <w:b w:val="false"/>
                <w:i w:val="false"/>
                <w:color w:val="000000"/>
                <w:sz w:val="20"/>
              </w:rPr>
              <w:t>
2) электр қуаты өшкен жағдайда тоңазыту жабдығының, тоңазыту және мұздату бөлмелерінің немесе камераларының үзіліссіз жұмыс істейтін электр қуатымен (генератор) жабдықтау жүйесіне автоматты қосылуы;</w:t>
            </w:r>
          </w:p>
          <w:p>
            <w:pPr>
              <w:spacing w:after="20"/>
              <w:ind w:left="20"/>
              <w:jc w:val="both"/>
            </w:pPr>
            <w:r>
              <w:rPr>
                <w:rFonts w:ascii="Times New Roman"/>
                <w:b w:val="false"/>
                <w:i w:val="false"/>
                <w:color w:val="000000"/>
                <w:sz w:val="20"/>
              </w:rPr>
              <w:t>
3) автоматты еріту, суық климат жағдайында төмен температурадан сақтау сенсорлармен температураға және ылғалдылыққа үзіліссіз мониторингілеу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шығуын хабарлауға арналған дабылдың болуы;</w:t>
            </w:r>
          </w:p>
          <w:p>
            <w:pPr>
              <w:spacing w:after="20"/>
              <w:ind w:left="20"/>
              <w:jc w:val="both"/>
            </w:pPr>
            <w:r>
              <w:rPr>
                <w:rFonts w:ascii="Times New Roman"/>
                <w:b w:val="false"/>
                <w:i w:val="false"/>
                <w:color w:val="000000"/>
                <w:sz w:val="20"/>
              </w:rPr>
              <w:t>
5) биіктігі еденнен кемінде 10 сантиметр болатын стеллаждардың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температуралық режим (минус 15-тен минус 25</w:t>
            </w:r>
            <w:r>
              <w:rPr>
                <w:rFonts w:ascii="Times New Roman"/>
                <w:b w:val="false"/>
                <w:i w:val="false"/>
                <w:color w:val="000000"/>
                <w:vertAlign w:val="superscript"/>
              </w:rPr>
              <w:t>0</w:t>
            </w:r>
            <w:r>
              <w:rPr>
                <w:rFonts w:ascii="Times New Roman"/>
                <w:b w:val="false"/>
                <w:i w:val="false"/>
                <w:color w:val="000000"/>
                <w:sz w:val="20"/>
              </w:rPr>
              <w:t>С дейін оралді полиомиелитті вакцина үшін; плюс 2-ден плюс 8</w:t>
            </w:r>
            <w:r>
              <w:rPr>
                <w:rFonts w:ascii="Times New Roman"/>
                <w:b w:val="false"/>
                <w:i w:val="false"/>
                <w:color w:val="000000"/>
                <w:vertAlign w:val="superscript"/>
              </w:rPr>
              <w:t>0</w:t>
            </w:r>
            <w:r>
              <w:rPr>
                <w:rFonts w:ascii="Times New Roman"/>
                <w:b w:val="false"/>
                <w:i w:val="false"/>
                <w:color w:val="000000"/>
                <w:sz w:val="20"/>
              </w:rPr>
              <w:t>С дейін - басқа вакциналар үшін);</w:t>
            </w:r>
          </w:p>
          <w:p>
            <w:pPr>
              <w:spacing w:after="20"/>
              <w:ind w:left="20"/>
              <w:jc w:val="both"/>
            </w:pPr>
            <w:r>
              <w:rPr>
                <w:rFonts w:ascii="Times New Roman"/>
                <w:b w:val="false"/>
                <w:i w:val="false"/>
                <w:color w:val="000000"/>
                <w:sz w:val="20"/>
              </w:rPr>
              <w:t>
2) тасымалдау кезінде термоиндикаторларды және мұздату индикаторларын қолдану;</w:t>
            </w:r>
          </w:p>
          <w:p>
            <w:pPr>
              <w:spacing w:after="20"/>
              <w:ind w:left="20"/>
              <w:jc w:val="both"/>
            </w:pPr>
            <w:r>
              <w:rPr>
                <w:rFonts w:ascii="Times New Roman"/>
                <w:b w:val="false"/>
                <w:i w:val="false"/>
                <w:color w:val="000000"/>
                <w:sz w:val="20"/>
              </w:rPr>
              <w:t>
3) термоконтейнерлерді жүктер алдында тоңазыту элементтерін кондиционирлеу;</w:t>
            </w:r>
          </w:p>
          <w:p>
            <w:pPr>
              <w:spacing w:after="20"/>
              <w:ind w:left="20"/>
              <w:jc w:val="both"/>
            </w:pPr>
            <w:r>
              <w:rPr>
                <w:rFonts w:ascii="Times New Roman"/>
                <w:b w:val="false"/>
                <w:i w:val="false"/>
                <w:color w:val="000000"/>
                <w:sz w:val="20"/>
              </w:rPr>
              <w:t>
4) МИБП түсуін және жіберілуін тіркеу, ілеспе құжаттары, термоиндикаторлардағы көрсеткіштерді белгілеу;</w:t>
            </w:r>
          </w:p>
          <w:p>
            <w:pPr>
              <w:spacing w:after="20"/>
              <w:ind w:left="20"/>
              <w:jc w:val="both"/>
            </w:pPr>
            <w:r>
              <w:rPr>
                <w:rFonts w:ascii="Times New Roman"/>
                <w:b w:val="false"/>
                <w:i w:val="false"/>
                <w:color w:val="000000"/>
                <w:sz w:val="20"/>
              </w:rPr>
              <w:t>
5) алушыға түсуіне дейін 24 сағаттан кешіктірмей жеткізілуі туралы хабарлау;</w:t>
            </w:r>
          </w:p>
          <w:p>
            <w:pPr>
              <w:spacing w:after="20"/>
              <w:ind w:left="20"/>
              <w:jc w:val="both"/>
            </w:pPr>
            <w:r>
              <w:rPr>
                <w:rFonts w:ascii="Times New Roman"/>
                <w:b w:val="false"/>
                <w:i w:val="false"/>
                <w:color w:val="000000"/>
                <w:sz w:val="20"/>
              </w:rPr>
              <w:t>
6) МИБП партиясын қабылдау актісінің болуы, МИБП есепке алу журналының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 мен препараттарын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дезинфекция, дезинсекция және дератизация препараттарын бүлінбеген ыдыста сақтау;</w:t>
            </w:r>
          </w:p>
          <w:p>
            <w:pPr>
              <w:spacing w:after="20"/>
              <w:ind w:left="20"/>
              <w:jc w:val="both"/>
            </w:pPr>
            <w:r>
              <w:rPr>
                <w:rFonts w:ascii="Times New Roman"/>
                <w:b w:val="false"/>
                <w:i w:val="false"/>
                <w:color w:val="000000"/>
                <w:sz w:val="20"/>
              </w:rPr>
              <w:t>
2) дезинфекция, дезинсекция және дератизация препараттарын бөлек үй-жайларда сақтау;</w:t>
            </w:r>
          </w:p>
          <w:p>
            <w:pPr>
              <w:spacing w:after="20"/>
              <w:ind w:left="20"/>
              <w:jc w:val="both"/>
            </w:pPr>
            <w:r>
              <w:rPr>
                <w:rFonts w:ascii="Times New Roman"/>
                <w:b w:val="false"/>
                <w:i w:val="false"/>
                <w:color w:val="000000"/>
                <w:sz w:val="20"/>
              </w:rPr>
              <w:t>
3) дезинсекция және дератизация препараттарын тығыз жабылатын бүлінбеген, "уытты" жазбасы көзделген тиісті ескерту таңбасы бар ыдыста сақтау;</w:t>
            </w:r>
          </w:p>
          <w:p>
            <w:pPr>
              <w:spacing w:after="20"/>
              <w:ind w:left="20"/>
              <w:jc w:val="both"/>
            </w:pPr>
            <w:r>
              <w:rPr>
                <w:rFonts w:ascii="Times New Roman"/>
                <w:b w:val="false"/>
                <w:i w:val="false"/>
                <w:color w:val="000000"/>
                <w:sz w:val="20"/>
              </w:rPr>
              <w:t>
4) ұсақ ыдыстағы дезпрепараттарды сақтауға арналған металл стеллаждардың, шөлмектерді сақтауға арналған ағаш сөрелердің болуы;</w:t>
            </w:r>
          </w:p>
          <w:p>
            <w:pPr>
              <w:spacing w:after="20"/>
              <w:ind w:left="20"/>
              <w:jc w:val="both"/>
            </w:pPr>
            <w:r>
              <w:rPr>
                <w:rFonts w:ascii="Times New Roman"/>
                <w:b w:val="false"/>
                <w:i w:val="false"/>
                <w:color w:val="000000"/>
                <w:sz w:val="20"/>
              </w:rPr>
              <w:t>
5) жапсырмада құрал атауын, мақсатын, жарамдылық мерзімін көрсетумен өнім берушінің ыдысында (орамасында) дезинсекция және дератизация препараттарын сақтау;</w:t>
            </w:r>
          </w:p>
          <w:p>
            <w:pPr>
              <w:spacing w:after="20"/>
              <w:ind w:left="20"/>
              <w:jc w:val="both"/>
            </w:pPr>
            <w:r>
              <w:rPr>
                <w:rFonts w:ascii="Times New Roman"/>
                <w:b w:val="false"/>
                <w:i w:val="false"/>
                <w:color w:val="000000"/>
                <w:sz w:val="20"/>
              </w:rPr>
              <w:t>
6) дезинсекция және дератизация препараттарын барлық сақтау (қолдану) кезеңі ішінде ыдыс жапсырмасының сақталуы;</w:t>
            </w:r>
          </w:p>
          <w:p>
            <w:pPr>
              <w:spacing w:after="20"/>
              <w:ind w:left="20"/>
              <w:jc w:val="both"/>
            </w:pPr>
            <w:r>
              <w:rPr>
                <w:rFonts w:ascii="Times New Roman"/>
                <w:b w:val="false"/>
                <w:i w:val="false"/>
                <w:color w:val="000000"/>
                <w:sz w:val="20"/>
              </w:rPr>
              <w:t>
7) бекітілген нысанға сәйкес дезинфекциялаушы препараттарды есепке алу журналының болуы</w:t>
            </w:r>
          </w:p>
          <w:p>
            <w:pPr>
              <w:spacing w:after="20"/>
              <w:ind w:left="20"/>
              <w:jc w:val="both"/>
            </w:pPr>
            <w:r>
              <w:rPr>
                <w:rFonts w:ascii="Times New Roman"/>
                <w:b w:val="false"/>
                <w:i w:val="false"/>
                <w:color w:val="000000"/>
                <w:sz w:val="20"/>
              </w:rPr>
              <w:t>
8) бекітілген нысанға сәйкес дезинфекциялаушы препараттардың қолданылуын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сақтауға арналған резервтік тоңазыту жабдығының, тоңазыту бөлмесінің немесе камерасының, оған қосалқы бөлшектердің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дұрыс сақтау, тасымалдау және қолдану салаларын қамтитын қалыпты операциялық процедураларды әзірлеу және бекіту жөніндегі талаптарды сақтау:</w:t>
            </w:r>
          </w:p>
          <w:p>
            <w:pPr>
              <w:spacing w:after="20"/>
              <w:ind w:left="20"/>
              <w:jc w:val="both"/>
            </w:pPr>
            <w:r>
              <w:rPr>
                <w:rFonts w:ascii="Times New Roman"/>
                <w:b w:val="false"/>
                <w:i w:val="false"/>
                <w:color w:val="000000"/>
                <w:sz w:val="20"/>
              </w:rPr>
              <w:t>
1) температура, ылғалдылық және дабыл жүйесін мониторингілеуге арналған құрылғыларды картаға түсіру, калибрлеу;</w:t>
            </w:r>
          </w:p>
          <w:p>
            <w:pPr>
              <w:spacing w:after="20"/>
              <w:ind w:left="20"/>
              <w:jc w:val="both"/>
            </w:pPr>
            <w:r>
              <w:rPr>
                <w:rFonts w:ascii="Times New Roman"/>
                <w:b w:val="false"/>
                <w:i w:val="false"/>
                <w:color w:val="000000"/>
                <w:sz w:val="20"/>
              </w:rPr>
              <w:t>
2) температураны бақылау жөніндегі үй-жайларға қызмет көрсету және жабдықтау; температураға мониторинг жүргізу; температура ауытқу кезінде жүргізілетін іс-шаралар;</w:t>
            </w:r>
          </w:p>
          <w:p>
            <w:pPr>
              <w:spacing w:after="20"/>
              <w:ind w:left="20"/>
              <w:jc w:val="both"/>
            </w:pPr>
            <w:r>
              <w:rPr>
                <w:rFonts w:ascii="Times New Roman"/>
                <w:b w:val="false"/>
                <w:i w:val="false"/>
                <w:color w:val="000000"/>
                <w:sz w:val="20"/>
              </w:rPr>
              <w:t>
3) МИБП алуды тіркеу; қорларын сақтау; МИБП бар термоконтейнерлерді жіберуге дайындау; температурасы бақыланатын көлік құралдарының жұмысы (авторефрижераторлар);</w:t>
            </w:r>
          </w:p>
          <w:p>
            <w:pPr>
              <w:spacing w:after="20"/>
              <w:ind w:left="20"/>
              <w:jc w:val="both"/>
            </w:pPr>
            <w:r>
              <w:rPr>
                <w:rFonts w:ascii="Times New Roman"/>
                <w:b w:val="false"/>
                <w:i w:val="false"/>
                <w:color w:val="000000"/>
                <w:sz w:val="20"/>
              </w:rPr>
              <w:t>
4) МИБП қайтаруымен, уақытша тоқтатуымен, бұзылуымен байланысты процедуралар; жарамсыз МИБП қауіпсіз жою;</w:t>
            </w:r>
          </w:p>
          <w:p>
            <w:pPr>
              <w:spacing w:after="20"/>
              <w:ind w:left="20"/>
              <w:jc w:val="both"/>
            </w:pPr>
            <w:r>
              <w:rPr>
                <w:rFonts w:ascii="Times New Roman"/>
                <w:b w:val="false"/>
                <w:i w:val="false"/>
                <w:color w:val="000000"/>
                <w:sz w:val="20"/>
              </w:rPr>
              <w:t>
5) төтенше жағдайларға ықпал ету кезіндегі процедуралар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ИБП сақтауға арналған тоңазыту және мұздату комнаталарын немесе камераларын пайдалануға енгізу кезінде және жөндеу жүргізгеннен кейін температуралық ауытқулар бар аймақтарда тест жүргізу жөніндегі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залалсыздандыруға және жоюға қойылатын талаптарды сақтау:</w:t>
            </w:r>
          </w:p>
          <w:p>
            <w:pPr>
              <w:spacing w:after="20"/>
              <w:ind w:left="20"/>
              <w:jc w:val="both"/>
            </w:pPr>
            <w:r>
              <w:rPr>
                <w:rFonts w:ascii="Times New Roman"/>
                <w:b w:val="false"/>
                <w:i w:val="false"/>
                <w:color w:val="000000"/>
                <w:sz w:val="20"/>
              </w:rPr>
              <w:t>
1) дезпрепараттардың ыдыстарын залалсыздандыру;</w:t>
            </w:r>
          </w:p>
          <w:p>
            <w:pPr>
              <w:spacing w:after="20"/>
              <w:ind w:left="20"/>
              <w:jc w:val="both"/>
            </w:pPr>
            <w:r>
              <w:rPr>
                <w:rFonts w:ascii="Times New Roman"/>
                <w:b w:val="false"/>
                <w:i w:val="false"/>
                <w:color w:val="000000"/>
                <w:sz w:val="20"/>
              </w:rPr>
              <w:t>
2) жарамдылық мерзімі өткенде, жарамдылық белгілері болғанда препаратқа қоса берілген нұсқаулыққа сәйкес дезинфекция, дезинсекция, дератизация құралдарын жою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 жөніндегі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және/немесе мерзімдік медициналық қарап тексерудің, вакциналаудың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зертханалық бақылаудың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аяқ-киімді және басқа жеке және ұжымдық қорғаныш құралдарын сақтауды, беруді, жууды, қатерсіздендіруді ұйымдастыру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 xml:space="preserve">43-қосымша </w:t>
            </w:r>
          </w:p>
        </w:tc>
      </w:tr>
    </w:tbl>
    <w:p>
      <w:pPr>
        <w:spacing w:after="0"/>
        <w:ind w:left="0"/>
        <w:jc w:val="left"/>
      </w:pPr>
      <w:r>
        <w:rPr>
          <w:rFonts w:ascii="Times New Roman"/>
          <w:b/>
          <w:i w:val="false"/>
          <w:color w:val="000000"/>
        </w:rPr>
        <w:t xml:space="preserve"> Қазақстан Республикасы Кәсіпкерлік кодексінің 139-бабына сәйкес инфекциялық аурулардың таралуына байланысты карантин және шектеу іс-шаралары енгізілген кезде мемлекеттік санитариялық-эпидемиологиялық бақылауға және қадағалауға жататын объектілерге қатысты халықтың санитариялық-эпидемиологиялық саламаттылығы саласындағы тексеру парағы</w:t>
      </w:r>
    </w:p>
    <w:p>
      <w:pPr>
        <w:spacing w:after="0"/>
        <w:ind w:left="0"/>
        <w:jc w:val="both"/>
      </w:pPr>
      <w:r>
        <w:rPr>
          <w:rFonts w:ascii="Times New Roman"/>
          <w:b w:val="false"/>
          <w:i w:val="false"/>
          <w:color w:val="ff0000"/>
          <w:sz w:val="28"/>
        </w:rPr>
        <w:t xml:space="preserve">
      Ескерту. Бұйрық 43-қосымшамен толықтырылды – ҚР Денсаулық сақтау министрінің 05.07.2020 № ҚР ДСМ-77/2020 және ҚР Ұлттық экономика министрінің 06.07.2020 </w:t>
      </w:r>
      <w:r>
        <w:rPr>
          <w:rFonts w:ascii="Times New Roman"/>
          <w:b w:val="false"/>
          <w:i w:val="false"/>
          <w:color w:val="ff0000"/>
          <w:sz w:val="28"/>
        </w:rPr>
        <w:t>№ 52</w:t>
      </w:r>
      <w:r>
        <w:rPr>
          <w:rFonts w:ascii="Times New Roman"/>
          <w:b w:val="false"/>
          <w:i w:val="false"/>
          <w:color w:val="ff0000"/>
          <w:sz w:val="28"/>
        </w:rPr>
        <w:t xml:space="preserve">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жерде, қызметкерлердің, келушілердің дене температурасын бақылау үшін қондырғылардың (аспаптар)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 холда, лифтілерге, санитариялық тораптарға кіреберісте тері антисептигі бар санитайзерлердің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жуу, антисептиклық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 жеке гигиена құралдарының болуы (сұйық сабын, антисептик)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антисептиктің болуы,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жұмысқа шығуын белгілейтін мониторинг журналының болуы, болмау себептері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қарқындылығы байқалатын адамдар көп жиналатын жерлерде әлеуметтік қашықтықты сақтау үшін едендегі белгілер арқылы немесе шектеу бағандары арқылы орындар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жазылуды қамтамасыз етудің болуы, "күту аймағын" болдырмау, келуші (клиент) мен қызметкер арасында кемінде 1 метр қашықтықты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пункттерінде үстелдер арасында кемінде 1 метр қашықтықты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арасында кемінде 2 метр қашықтықты сақтау, қызмет көрсету саласындағы объектілерде оңтайлы жұмыс аймақтары шекаралары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бір-бірінен кемінде 1 метр қашықтықта әлеуметтік арақашықтықты сақтай отырып, бір үй-жайда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буып-түйілген түрде өткізуді қамтамасыз ету (кесілмеген көкөністер мен жемістерді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режимін сақтауды қамтамасыз ете отырып, сауда орталықтары ішіндегі желдету жүйелері мен ауаны салқындату жүйелерінің жарамды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 өткізу кезінде келушілердің бір мезгілде жиналуына жол бермеу (жобалық қуаттың 50%-ынан асырмай)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залдардың толымдылығын жобалық қуаттың 50%-нан асырмай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шектеуге (тыйым салуға) қойылатын талаптарды сақтау (жұмыс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персоналдың жеке қорғаныш құралдарымен қамтамасыз ету және уақтылы ауыстыруы (маскаларын әрбір 2 сағат сайын, қолғаптарын жарамсыз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көлікті қоса алғанда, қоғамдық көліктің жүргізушісінде, кондукторда қолды өңдеуге арналған антисептиктің және олар талап етілетін жиілікпен міндетті түрде ауыстырылатын қорғаныш құралдарының (маскалар мен қолғаптар)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үй-жайларға, сондай-ақ қоғамдық көлікке қорғаныш маскалары жоқ келушілерді (жолаушыларды) жібермеу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орындарда кемінде 1 метр қашықтықты сақтауды ұйымдастыруды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іс-шараларды, ас беру өткізуді шектеуге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іс-шараларға, оның ішінде спорттық және отбасылық іс-шараларға қатысуды шектеуге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мерзімде алыс шет елдерден келгеннен кейін тестілеуден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left"/>
      </w:pPr>
      <w:r>
        <w:rPr>
          <w:rFonts w:ascii="Times New Roman"/>
          <w:b w:val="false"/>
          <w:i w:val="false"/>
          <w:color w:val="000000"/>
          <w:sz w:val="28"/>
        </w:rPr>
        <w:t>
      тегі, аты, әкесінің аты (бар болса)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