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c20f" w14:textId="f48c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16 маусымдағы № 358 бұйрығы. Қазақстан Республикасының Әділет министрлігінде 2017 жылғы 8 тамызда № 15457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Авиациялық медициналық орталықты сертификаттау және оған сертификат беру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Авиациялық медициналық орталықтарға қойылатын сертификаттау талаптарын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Е. Біртанов</w:t>
      </w:r>
    </w:p>
    <w:p>
      <w:pPr>
        <w:spacing w:after="0"/>
        <w:ind w:left="0"/>
        <w:jc w:val="both"/>
      </w:pPr>
      <w:r>
        <w:rPr>
          <w:rFonts w:ascii="Times New Roman"/>
          <w:b w:val="false"/>
          <w:i w:val="false"/>
          <w:color w:val="000000"/>
          <w:sz w:val="28"/>
        </w:rPr>
        <w:t>
      2017 жылғы 10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358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Авиациялық медициналық орталықты сертификаттау және оған сертификат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Авиациялық медициналық орталықты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41-68) тармақшасына</w:t>
      </w:r>
      <w:r>
        <w:rPr>
          <w:rFonts w:ascii="Times New Roman"/>
          <w:b w:val="false"/>
          <w:i w:val="false"/>
          <w:color w:val="000000"/>
          <w:sz w:val="28"/>
        </w:rPr>
        <w:t xml:space="preserve"> сәйкес әзірленді және авиациялық медициналық орталықты сертификаттау және оған сертификат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p>
      <w:pPr>
        <w:spacing w:after="0"/>
        <w:ind w:left="0"/>
        <w:jc w:val="both"/>
      </w:pPr>
      <w:r>
        <w:rPr>
          <w:rFonts w:ascii="Times New Roman"/>
          <w:b w:val="false"/>
          <w:i w:val="false"/>
          <w:color w:val="000000"/>
          <w:sz w:val="28"/>
        </w:rPr>
        <w:t>
      1) авиациялық медициналық орталық (бұдан әрі – АМО)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2) авиациялық медициналық орталықтың сертификаты (бұдан әрі – сертификат) – авиациялық медициналық орталықтың сертификаттық талаптарға сәйкестігін куәландыратын белгіленген үлгідегі құжат;</w:t>
      </w:r>
    </w:p>
    <w:p>
      <w:pPr>
        <w:spacing w:after="0"/>
        <w:ind w:left="0"/>
        <w:jc w:val="both"/>
      </w:pPr>
      <w:r>
        <w:rPr>
          <w:rFonts w:ascii="Times New Roman"/>
          <w:b w:val="false"/>
          <w:i w:val="false"/>
          <w:color w:val="000000"/>
          <w:sz w:val="28"/>
        </w:rPr>
        <w:t>
      3) авиациялық медициналық сарапшы (бұдан әрі – сарапшы) –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медициналық куәландырудан өткізуге, лицензиялар немесе біліктілік белгілерін алу үшін азаматтық авиация саласындағы уәкілетті ұйыммен тағайындаған авиациялық медицина саласында даярлықтан өткен және практикалық дағдылары мен жұмыс тәжірибесі бар авиациялық медициналық сарапшы куәлігі бар дәрігер;</w:t>
      </w:r>
    </w:p>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6)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p>
      <w:pPr>
        <w:spacing w:after="0"/>
        <w:ind w:left="0"/>
        <w:jc w:val="both"/>
      </w:pPr>
      <w:r>
        <w:rPr>
          <w:rFonts w:ascii="Times New Roman"/>
          <w:b w:val="false"/>
          <w:i w:val="false"/>
          <w:color w:val="000000"/>
          <w:sz w:val="28"/>
        </w:rPr>
        <w:t>
      6) өтініш беруші – АМО сертификатын алуға өтініш берген заңды тұлға;</w:t>
      </w:r>
    </w:p>
    <w:p>
      <w:pPr>
        <w:spacing w:after="0"/>
        <w:ind w:left="0"/>
        <w:jc w:val="both"/>
      </w:pPr>
      <w:r>
        <w:rPr>
          <w:rFonts w:ascii="Times New Roman"/>
          <w:b w:val="false"/>
          <w:i w:val="false"/>
          <w:color w:val="000000"/>
          <w:sz w:val="28"/>
        </w:rPr>
        <w:t>
      7) сертификаттық тексеру – азаматтық авиация саласындағы уәкілетті ұйыммен өтінім берушінің АМО-ға қойылатын сертификаттық талаптарға сәйкестігіне жүзеге асыратын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тармақ жаңа редакцияда – ҚР Индустрия және инфрақұрылымдық даму министрінің м.а. 03.02.2023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Сертификат Қазақстан Республикасының аумағында орналасқан АМО-ға беріледі.</w:t>
      </w:r>
    </w:p>
    <w:bookmarkEnd w:id="11"/>
    <w:bookmarkStart w:name="z14" w:id="12"/>
    <w:p>
      <w:pPr>
        <w:spacing w:after="0"/>
        <w:ind w:left="0"/>
        <w:jc w:val="both"/>
      </w:pPr>
      <w:r>
        <w:rPr>
          <w:rFonts w:ascii="Times New Roman"/>
          <w:b w:val="false"/>
          <w:i w:val="false"/>
          <w:color w:val="000000"/>
          <w:sz w:val="28"/>
        </w:rPr>
        <w:t>
      4. Сертификат үш жылға беріледі және басқаға берілуге жатпайды.</w:t>
      </w:r>
    </w:p>
    <w:bookmarkEnd w:id="12"/>
    <w:bookmarkStart w:name="z15" w:id="13"/>
    <w:p>
      <w:pPr>
        <w:spacing w:after="0"/>
        <w:ind w:left="0"/>
        <w:jc w:val="left"/>
      </w:pPr>
      <w:r>
        <w:rPr>
          <w:rFonts w:ascii="Times New Roman"/>
          <w:b/>
          <w:i w:val="false"/>
          <w:color w:val="000000"/>
        </w:rPr>
        <w:t xml:space="preserve"> 2-тарау. Сертификаттау және авиациялық медициналық орталықққа сертификат беру тәртібі</w:t>
      </w:r>
    </w:p>
    <w:bookmarkEnd w:id="13"/>
    <w:bookmarkStart w:name="z16" w:id="14"/>
    <w:p>
      <w:pPr>
        <w:spacing w:after="0"/>
        <w:ind w:left="0"/>
        <w:jc w:val="both"/>
      </w:pPr>
      <w:r>
        <w:rPr>
          <w:rFonts w:ascii="Times New Roman"/>
          <w:b w:val="false"/>
          <w:i w:val="false"/>
          <w:color w:val="000000"/>
          <w:sz w:val="28"/>
        </w:rPr>
        <w:t xml:space="preserve">
      5. Сертификаттау рәсімдерінен өту және сертификат алу үшін өтініш беруші уәкілетті ұйымға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медициналық орталықты сертификаттауға ұсынылатын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медициналық орталық сертификатын алуға өтінімді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Ұсынылған құжаттар толық болмаған жағдайда, уәкілетті ұйым өтініш тіркеу күнінен бастап 2 (екі) жұмыс күні ішінде оларды өтініш берушіге қайтарып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Сертификация өтініш тіркеу күнінен бастап 15 (он бес) жұмыс күні ішінде жүзеге асырылады.</w:t>
      </w:r>
    </w:p>
    <w:bookmarkEnd w:id="16"/>
    <w:bookmarkStart w:name="z19" w:id="17"/>
    <w:p>
      <w:pPr>
        <w:spacing w:after="0"/>
        <w:ind w:left="0"/>
        <w:jc w:val="both"/>
      </w:pPr>
      <w:r>
        <w:rPr>
          <w:rFonts w:ascii="Times New Roman"/>
          <w:b w:val="false"/>
          <w:i w:val="false"/>
          <w:color w:val="000000"/>
          <w:sz w:val="28"/>
        </w:rPr>
        <w:t>
      8. Уәкілетті ұйым өтінішті тіркеу күнінен бастап 5 (бес) жұмыс күні ішінде құрамына уәкілетті ұйымның авиациялық медициналық инспекторлары, сондай-ақ мамандар, консультанттар және/немесе тәуелсіз сарапшылар кіретін сертификаттық зерттеп-қарау жүргізу бойынша комиссия (бұдан әрі – комиссия) құрады.</w:t>
      </w:r>
    </w:p>
    <w:bookmarkEnd w:id="17"/>
    <w:p>
      <w:pPr>
        <w:spacing w:after="0"/>
        <w:ind w:left="0"/>
        <w:jc w:val="both"/>
      </w:pPr>
      <w:r>
        <w:rPr>
          <w:rFonts w:ascii="Times New Roman"/>
          <w:b w:val="false"/>
          <w:i w:val="false"/>
          <w:color w:val="000000"/>
          <w:sz w:val="28"/>
        </w:rPr>
        <w:t>
      Комиссия мүшелерінің жалпы саны комиссия төрағасы мен мүшелерін қоса алғанда, тақ санды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Сертификаттық тексеру АМО осы Қағидалар талаптарына және сертификаттық талаптарға сәйкестігін анықтау мақсатында жүргізіледі.</w:t>
      </w:r>
    </w:p>
    <w:bookmarkEnd w:id="18"/>
    <w:bookmarkStart w:name="z21" w:id="19"/>
    <w:p>
      <w:pPr>
        <w:spacing w:after="0"/>
        <w:ind w:left="0"/>
        <w:jc w:val="both"/>
      </w:pPr>
      <w:r>
        <w:rPr>
          <w:rFonts w:ascii="Times New Roman"/>
          <w:b w:val="false"/>
          <w:i w:val="false"/>
          <w:color w:val="000000"/>
          <w:sz w:val="28"/>
        </w:rPr>
        <w:t>
      10. Сертификаттық тексеруді өткізу басталғанға дейін кемінде 2 (екі) жұмыс күні ішінде уәкілетті ұйым өтінім берушіге оның басталу күні туралы ақпаратпен қамтылған еркін нысандағы хабарламаны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Сертификаттық тексеру хабарламада көрсетілген мерзімнен бастап 5 (бес) жұмыс күні ішінде нұсқаулық материалмен жүргізіледі.</w:t>
      </w:r>
    </w:p>
    <w:bookmarkEnd w:id="20"/>
    <w:bookmarkStart w:name="z23" w:id="21"/>
    <w:p>
      <w:pPr>
        <w:spacing w:after="0"/>
        <w:ind w:left="0"/>
        <w:jc w:val="both"/>
      </w:pPr>
      <w:r>
        <w:rPr>
          <w:rFonts w:ascii="Times New Roman"/>
          <w:b w:val="false"/>
          <w:i w:val="false"/>
          <w:color w:val="000000"/>
          <w:sz w:val="28"/>
        </w:rPr>
        <w:t xml:space="preserve">
      12. Сертификаттық тексерудің аяқталу күні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Сертификаттық тексеру актісін (бұдан әрі – акт) жасайды.</w:t>
      </w:r>
    </w:p>
    <w:bookmarkEnd w:id="21"/>
    <w:bookmarkStart w:name="z24" w:id="22"/>
    <w:p>
      <w:pPr>
        <w:spacing w:after="0"/>
        <w:ind w:left="0"/>
        <w:jc w:val="both"/>
      </w:pPr>
      <w:r>
        <w:rPr>
          <w:rFonts w:ascii="Times New Roman"/>
          <w:b w:val="false"/>
          <w:i w:val="false"/>
          <w:color w:val="000000"/>
          <w:sz w:val="28"/>
        </w:rPr>
        <w:t>
      13. Акт қорытындылар мен ұсынымдар көрсетіліп, 2 (екі) данада жасалады және комиссияның барлық мүшелері қол қояды.</w:t>
      </w:r>
    </w:p>
    <w:bookmarkEnd w:id="22"/>
    <w:bookmarkStart w:name="z25" w:id="23"/>
    <w:p>
      <w:pPr>
        <w:spacing w:after="0"/>
        <w:ind w:left="0"/>
        <w:jc w:val="both"/>
      </w:pPr>
      <w:r>
        <w:rPr>
          <w:rFonts w:ascii="Times New Roman"/>
          <w:b w:val="false"/>
          <w:i w:val="false"/>
          <w:color w:val="000000"/>
          <w:sz w:val="28"/>
        </w:rPr>
        <w:t>
      14. Актінің бір данасы өтініш берушінің қолына беріледі.</w:t>
      </w:r>
    </w:p>
    <w:bookmarkEnd w:id="23"/>
    <w:bookmarkStart w:name="z26" w:id="24"/>
    <w:p>
      <w:pPr>
        <w:spacing w:after="0"/>
        <w:ind w:left="0"/>
        <w:jc w:val="both"/>
      </w:pPr>
      <w:r>
        <w:rPr>
          <w:rFonts w:ascii="Times New Roman"/>
          <w:b w:val="false"/>
          <w:i w:val="false"/>
          <w:color w:val="000000"/>
          <w:sz w:val="28"/>
        </w:rPr>
        <w:t>
      15. Сертификаттық талаптарға сәйкес келмейтін жағдайда, өтініш беруші актіні алған күнінен бастап 3 (үш) жұмыс күні ішінде уәкілетті ұйымға түзету іс-қимылдары жоспарын (бұдан әрі – жоспар)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16. Жоспарда сертификаттық талаптарға сәйкес келмеушіліктерді түзетудің сатылы іс-қимылдары, оларды іске асыру мерзімдерімен бірге көрсетіледі.</w:t>
      </w:r>
    </w:p>
    <w:bookmarkEnd w:id="25"/>
    <w:bookmarkStart w:name="z28" w:id="26"/>
    <w:p>
      <w:pPr>
        <w:spacing w:after="0"/>
        <w:ind w:left="0"/>
        <w:jc w:val="both"/>
      </w:pPr>
      <w:r>
        <w:rPr>
          <w:rFonts w:ascii="Times New Roman"/>
          <w:b w:val="false"/>
          <w:i w:val="false"/>
          <w:color w:val="000000"/>
          <w:sz w:val="28"/>
        </w:rPr>
        <w:t xml:space="preserve">
      17. Өтініш берушінің сертификаттық талаптарға сәйкес келетін және сертификаттық тексеру кезінде анықталған сәйкес келмеушіліктерді түзеткен жағдайда 3 (үш) жұмыс күні ішінде уәкілетті ұйым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18. Барлық берілген сертификаттар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авиациялық медициналық сарапшылардың сертификаттарын беруді есепке алу журналына тіркейді.</w:t>
      </w:r>
    </w:p>
    <w:bookmarkEnd w:id="27"/>
    <w:bookmarkStart w:name="z30" w:id="28"/>
    <w:p>
      <w:pPr>
        <w:spacing w:after="0"/>
        <w:ind w:left="0"/>
        <w:jc w:val="both"/>
      </w:pPr>
      <w:r>
        <w:rPr>
          <w:rFonts w:ascii="Times New Roman"/>
          <w:b w:val="false"/>
          <w:i w:val="false"/>
          <w:color w:val="000000"/>
          <w:sz w:val="28"/>
        </w:rPr>
        <w:t>
      19. Сертификатты беруге бас тартуға мыналар негіз болып табылады:</w:t>
      </w:r>
    </w:p>
    <w:bookmarkEnd w:id="28"/>
    <w:p>
      <w:pPr>
        <w:spacing w:after="0"/>
        <w:ind w:left="0"/>
        <w:jc w:val="both"/>
      </w:pPr>
      <w:r>
        <w:rPr>
          <w:rFonts w:ascii="Times New Roman"/>
          <w:b w:val="false"/>
          <w:i w:val="false"/>
          <w:color w:val="000000"/>
          <w:sz w:val="28"/>
        </w:rPr>
        <w:t>
      1) қызметтерді алу үшін өтініш беруші ұсынған құжаттардың және (немесе) олардағы деректердің (мәліметтердің) дұрыс еместігі анықталуы;</w:t>
      </w:r>
    </w:p>
    <w:p>
      <w:pPr>
        <w:spacing w:after="0"/>
        <w:ind w:left="0"/>
        <w:jc w:val="both"/>
      </w:pPr>
      <w:r>
        <w:rPr>
          <w:rFonts w:ascii="Times New Roman"/>
          <w:b w:val="false"/>
          <w:i w:val="false"/>
          <w:color w:val="000000"/>
          <w:sz w:val="28"/>
        </w:rPr>
        <w:t>
      2) өтініш беруші және (немесе) тағайындауға қажетті материалдар, деректер мен мәліметтердің тиісінше осы Қағидалардың талаптарына сәйкес еместігі;</w:t>
      </w:r>
    </w:p>
    <w:p>
      <w:pPr>
        <w:spacing w:after="0"/>
        <w:ind w:left="0"/>
        <w:jc w:val="both"/>
      </w:pPr>
      <w:r>
        <w:rPr>
          <w:rFonts w:ascii="Times New Roman"/>
          <w:b w:val="false"/>
          <w:i w:val="false"/>
          <w:color w:val="000000"/>
          <w:sz w:val="28"/>
        </w:rPr>
        <w:t>
      3) өтінім берушіге қатысты медициналық қызметке немесе оның жекелеген түрлеріне тыйым салу туралы заңды күшіне енген сот шешімі (үкімі) болуы.</w:t>
      </w:r>
    </w:p>
    <w:p>
      <w:pPr>
        <w:spacing w:after="0"/>
        <w:ind w:left="0"/>
        <w:jc w:val="both"/>
      </w:pPr>
      <w:r>
        <w:rPr>
          <w:rFonts w:ascii="Times New Roman"/>
          <w:b w:val="false"/>
          <w:i w:val="false"/>
          <w:color w:val="000000"/>
          <w:sz w:val="28"/>
        </w:rPr>
        <w:t>
      Сертификатты беруге дәлелді бас тарту өтініш берушіге өтініш тіркеу күнінен бастап 2 (екі) жұмыс күні ішінде жіберіледі.</w:t>
      </w:r>
    </w:p>
    <w:bookmarkStart w:name="z31" w:id="29"/>
    <w:p>
      <w:pPr>
        <w:spacing w:after="0"/>
        <w:ind w:left="0"/>
        <w:jc w:val="left"/>
      </w:pPr>
      <w:r>
        <w:rPr>
          <w:rFonts w:ascii="Times New Roman"/>
          <w:b/>
          <w:i w:val="false"/>
          <w:color w:val="000000"/>
        </w:rPr>
        <w:t xml:space="preserve"> 3-тарау. Қорытынды ережелер</w:t>
      </w:r>
    </w:p>
    <w:bookmarkEnd w:id="29"/>
    <w:bookmarkStart w:name="z32" w:id="30"/>
    <w:p>
      <w:pPr>
        <w:spacing w:after="0"/>
        <w:ind w:left="0"/>
        <w:jc w:val="both"/>
      </w:pPr>
      <w:r>
        <w:rPr>
          <w:rFonts w:ascii="Times New Roman"/>
          <w:b w:val="false"/>
          <w:i w:val="false"/>
          <w:color w:val="000000"/>
          <w:sz w:val="28"/>
        </w:rPr>
        <w:t>
      20. Сертификаттың қолданылуы үш жылға дейін ұзартылады. Ұзартуға өтініш оның қолданылуының аяқталуына үш ай қалғанға дейін беріледі және уәкілетті ұйыммен 3 (үш) жұмыс күні ішінде қарастырылады.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21. Сертификаттың қолданылуы ұзартудың басты шарты өтініш беру алдындағы 3 жылдан аспайтын кезеңде жыл сайын 200 (екі жүзден) кем емес 1-кластағы медициналық куәландырулар өткізу болып табылады.</w:t>
      </w:r>
    </w:p>
    <w:bookmarkEnd w:id="31"/>
    <w:p>
      <w:pPr>
        <w:spacing w:after="0"/>
        <w:ind w:left="0"/>
        <w:jc w:val="both"/>
      </w:pPr>
      <w:r>
        <w:rPr>
          <w:rFonts w:ascii="Times New Roman"/>
          <w:b w:val="false"/>
          <w:i w:val="false"/>
          <w:color w:val="000000"/>
          <w:sz w:val="28"/>
        </w:rPr>
        <w:t>
      1-кластағы медициналық куәландырулар саны 200 (екі жүзден) кем болатын АМО-да 3-кластағы медициналық куәландырулар саны есепке алынады.</w:t>
      </w:r>
    </w:p>
    <w:bookmarkStart w:name="z34" w:id="32"/>
    <w:p>
      <w:pPr>
        <w:spacing w:after="0"/>
        <w:ind w:left="0"/>
        <w:jc w:val="both"/>
      </w:pPr>
      <w:r>
        <w:rPr>
          <w:rFonts w:ascii="Times New Roman"/>
          <w:b w:val="false"/>
          <w:i w:val="false"/>
          <w:color w:val="000000"/>
          <w:sz w:val="28"/>
        </w:rPr>
        <w:t>
      22. Сертификаттық талаптардың бұзылғаны анықталған жағдайда, уәкілетті ұйым мынадай тәртіпте іс-қимыл жасайды:</w:t>
      </w:r>
    </w:p>
    <w:bookmarkEnd w:id="32"/>
    <w:p>
      <w:pPr>
        <w:spacing w:after="0"/>
        <w:ind w:left="0"/>
        <w:jc w:val="both"/>
      </w:pPr>
      <w:r>
        <w:rPr>
          <w:rFonts w:ascii="Times New Roman"/>
          <w:b w:val="false"/>
          <w:i w:val="false"/>
          <w:color w:val="000000"/>
          <w:sz w:val="28"/>
        </w:rPr>
        <w:t xml:space="preserve">
      1) сертификат иесінен осы Заңның </w:t>
      </w:r>
      <w:r>
        <w:rPr>
          <w:rFonts w:ascii="Times New Roman"/>
          <w:b w:val="false"/>
          <w:i w:val="false"/>
          <w:color w:val="000000"/>
          <w:sz w:val="28"/>
        </w:rPr>
        <w:t>16-3-бабына</w:t>
      </w:r>
      <w:r>
        <w:rPr>
          <w:rFonts w:ascii="Times New Roman"/>
          <w:b w:val="false"/>
          <w:i w:val="false"/>
          <w:color w:val="000000"/>
          <w:sz w:val="28"/>
        </w:rPr>
        <w:t xml:space="preserve"> сәйкес жоспарды ұсынуын және оны орындауын талап етеді;</w:t>
      </w:r>
    </w:p>
    <w:p>
      <w:pPr>
        <w:spacing w:after="0"/>
        <w:ind w:left="0"/>
        <w:jc w:val="both"/>
      </w:pPr>
      <w:r>
        <w:rPr>
          <w:rFonts w:ascii="Times New Roman"/>
          <w:b w:val="false"/>
          <w:i w:val="false"/>
          <w:color w:val="000000"/>
          <w:sz w:val="28"/>
        </w:rPr>
        <w:t>
      2) егер жоспарда белгіленген мерзімдерде сертификаттық талаптарды бұзу жойылмаса, АМО-ның мұндай сертификатының қолданылу саласын (немесе сертификатта көрсетілген, рұқсат етілген қызмет түрлерінің (кіші түрлерінің) толықтай немесе ішінара тоқтатады;</w:t>
      </w:r>
    </w:p>
    <w:p>
      <w:pPr>
        <w:spacing w:after="0"/>
        <w:ind w:left="0"/>
        <w:jc w:val="both"/>
      </w:pPr>
      <w:r>
        <w:rPr>
          <w:rFonts w:ascii="Times New Roman"/>
          <w:b w:val="false"/>
          <w:i w:val="false"/>
          <w:color w:val="000000"/>
          <w:sz w:val="28"/>
        </w:rPr>
        <w:t>
      3) сертификаттың қолданысы тоқтатылған күннен бастап бір жыл ішінде сертификаттық талаптарды бұзу жойылмаса, сертификатты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Сертификаттың қолданысы оның иесінің өтініші бойынша да толығымен не ішінара шектелуі мүмкін.</w:t>
      </w:r>
    </w:p>
    <w:bookmarkEnd w:id="33"/>
    <w:bookmarkStart w:name="z36" w:id="34"/>
    <w:p>
      <w:pPr>
        <w:spacing w:after="0"/>
        <w:ind w:left="0"/>
        <w:jc w:val="both"/>
      </w:pPr>
      <w:r>
        <w:rPr>
          <w:rFonts w:ascii="Times New Roman"/>
          <w:b w:val="false"/>
          <w:i w:val="false"/>
          <w:color w:val="000000"/>
          <w:sz w:val="28"/>
        </w:rPr>
        <w:t>
      24. Уәкілетті ұйымның әрекетіне және/немесе әрекетсіздігіне Қазақстан Республикасының заңнамасында белгіленген тәртіпте шағымдануға болады.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басшысына</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bookmarkStart w:name="z38" w:id="35"/>
    <w:p>
      <w:pPr>
        <w:spacing w:after="0"/>
        <w:ind w:left="0"/>
        <w:jc w:val="left"/>
      </w:pPr>
      <w:r>
        <w:rPr>
          <w:rFonts w:ascii="Times New Roman"/>
          <w:b/>
          <w:i w:val="false"/>
          <w:color w:val="000000"/>
        </w:rPr>
        <w:t xml:space="preserve"> Авиациялық медициналық орталық сертификатын алуға  ӨТІНІШ</w:t>
      </w:r>
    </w:p>
    <w:bookmarkEnd w:id="35"/>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өзгеріс енгізілді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Атауы:_________________________________________________________________</w:t>
      </w:r>
    </w:p>
    <w:p>
      <w:pPr>
        <w:spacing w:after="0"/>
        <w:ind w:left="0"/>
        <w:jc w:val="both"/>
      </w:pPr>
      <w:r>
        <w:rPr>
          <w:rFonts w:ascii="Times New Roman"/>
          <w:b w:val="false"/>
          <w:i w:val="false"/>
          <w:color w:val="000000"/>
          <w:sz w:val="28"/>
        </w:rPr>
        <w:t>
      2. Орналасқан жері:________________________________________________________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Медициналық қызметті жүзеге асыруға лицензия_____________________________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Медициналық қызметке лицензиясы _______________________________________</w:t>
      </w:r>
    </w:p>
    <w:p>
      <w:pPr>
        <w:spacing w:after="0"/>
        <w:ind w:left="0"/>
        <w:jc w:val="both"/>
      </w:pPr>
      <w:r>
        <w:rPr>
          <w:rFonts w:ascii="Times New Roman"/>
          <w:b w:val="false"/>
          <w:i w:val="false"/>
          <w:color w:val="000000"/>
          <w:sz w:val="28"/>
        </w:rPr>
        <w:t>
      5. Өтінім берушінің ұйымдастыру қызметінің сипаты 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Болжамды медициналық куәландыру түрлерінің (класта) тізбесі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Медициналық куәландыруды өткізу сапасын бақылауды ұйымдастыру жүзеге </w:t>
      </w:r>
    </w:p>
    <w:p>
      <w:pPr>
        <w:spacing w:after="0"/>
        <w:ind w:left="0"/>
        <w:jc w:val="both"/>
      </w:pPr>
      <w:r>
        <w:rPr>
          <w:rFonts w:ascii="Times New Roman"/>
          <w:b w:val="false"/>
          <w:i w:val="false"/>
          <w:color w:val="000000"/>
          <w:sz w:val="28"/>
        </w:rPr>
        <w:t>
      асырылады_______________________________________________________________</w:t>
      </w:r>
    </w:p>
    <w:p>
      <w:pPr>
        <w:spacing w:after="0"/>
        <w:ind w:left="0"/>
        <w:jc w:val="both"/>
      </w:pPr>
      <w:r>
        <w:rPr>
          <w:rFonts w:ascii="Times New Roman"/>
          <w:b w:val="false"/>
          <w:i w:val="false"/>
          <w:color w:val="000000"/>
          <w:sz w:val="28"/>
        </w:rPr>
        <w:t>
      8. Өтініш берушінің қосымша хабардар ететін мәліметтері_______________________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9. Өтініш беруші:</w:t>
      </w:r>
    </w:p>
    <w:p>
      <w:pPr>
        <w:spacing w:after="0"/>
        <w:ind w:left="0"/>
        <w:jc w:val="both"/>
      </w:pPr>
      <w:r>
        <w:rPr>
          <w:rFonts w:ascii="Times New Roman"/>
          <w:b w:val="false"/>
          <w:i w:val="false"/>
          <w:color w:val="000000"/>
          <w:sz w:val="28"/>
        </w:rPr>
        <w:t>
      1) авиациялық медицинаны реттейтін нормативтік құқықтық актілерде белгіленген талаптардың орындалуын қамтамасыз етуге;</w:t>
      </w:r>
    </w:p>
    <w:p>
      <w:pPr>
        <w:spacing w:after="0"/>
        <w:ind w:left="0"/>
        <w:jc w:val="both"/>
      </w:pPr>
      <w:r>
        <w:rPr>
          <w:rFonts w:ascii="Times New Roman"/>
          <w:b w:val="false"/>
          <w:i w:val="false"/>
          <w:color w:val="000000"/>
          <w:sz w:val="28"/>
        </w:rPr>
        <w:t>
      2) уәкілетті ұйымның авиациялық медициналық инспекторларын қолданыстағы заңнамамен көзделген мемлекеттік бақылау мен қадағалауды жүзеге асыру тәртібін сақтау шартымен мемлекеттік бақылау мен қадағалау іс-шараларын іске асыруға жіберуге;</w:t>
      </w:r>
    </w:p>
    <w:p>
      <w:pPr>
        <w:spacing w:after="0"/>
        <w:ind w:left="0"/>
        <w:jc w:val="both"/>
      </w:pPr>
      <w:r>
        <w:rPr>
          <w:rFonts w:ascii="Times New Roman"/>
          <w:b w:val="false"/>
          <w:i w:val="false"/>
          <w:color w:val="000000"/>
          <w:sz w:val="28"/>
        </w:rPr>
        <w:t xml:space="preserve">
      3) аккредитттеуден өткен ұйымдарда кемінде 5 жылда бір рет медициналық қызметкерлердің біліктілігін арттыруды жүзеге асыруға міндеттеледі. </w:t>
      </w:r>
    </w:p>
    <w:p>
      <w:pPr>
        <w:spacing w:after="0"/>
        <w:ind w:left="0"/>
        <w:jc w:val="both"/>
      </w:pPr>
      <w:r>
        <w:rPr>
          <w:rFonts w:ascii="Times New Roman"/>
          <w:b w:val="false"/>
          <w:i w:val="false"/>
          <w:color w:val="000000"/>
          <w:sz w:val="28"/>
        </w:rPr>
        <w:t>
      Осы өтініште және оған қоса берілген құжаттарда көрсетілген деректер өзгерген жағдайда, АМО бұл туралы уәкілетті ұйымға тиісті ішкі акті бекітілген сәттен немесе ақпараттың өзгергені туралы өзге де құжаттамалық расталған күннен бастап 5 (бес) жұмыс күні ішінде хабарлайды.</w:t>
      </w:r>
    </w:p>
    <w:p>
      <w:pPr>
        <w:spacing w:after="0"/>
        <w:ind w:left="0"/>
        <w:jc w:val="both"/>
      </w:pPr>
      <w:r>
        <w:rPr>
          <w:rFonts w:ascii="Times New Roman"/>
          <w:b w:val="false"/>
          <w:i w:val="false"/>
          <w:color w:val="000000"/>
          <w:sz w:val="28"/>
        </w:rPr>
        <w:t>
      10. Осы өтініште және оған қоса берілген құжаттардағы ақпараттың сенімділігін растаймын.</w:t>
      </w:r>
    </w:p>
    <w:p>
      <w:pPr>
        <w:spacing w:after="0"/>
        <w:ind w:left="0"/>
        <w:jc w:val="both"/>
      </w:pPr>
      <w:r>
        <w:rPr>
          <w:rFonts w:ascii="Times New Roman"/>
          <w:b w:val="false"/>
          <w:i w:val="false"/>
          <w:color w:val="000000"/>
          <w:sz w:val="28"/>
        </w:rPr>
        <w:t xml:space="preserve">
      АМО басшысы __________________________________________________ _________ </w:t>
      </w:r>
    </w:p>
    <w:p>
      <w:pPr>
        <w:spacing w:after="0"/>
        <w:ind w:left="0"/>
        <w:jc w:val="both"/>
      </w:pPr>
      <w:r>
        <w:rPr>
          <w:rFonts w:ascii="Times New Roman"/>
          <w:b w:val="false"/>
          <w:i w:val="false"/>
          <w:color w:val="000000"/>
          <w:sz w:val="28"/>
        </w:rPr>
        <w:t>
                        (өтініш берушінің тегі, аты, әкесінің аты (бар болған жағдайда) (қолы)</w:t>
      </w:r>
    </w:p>
    <w:p>
      <w:pPr>
        <w:spacing w:after="0"/>
        <w:ind w:left="0"/>
        <w:jc w:val="both"/>
      </w:pPr>
      <w:r>
        <w:rPr>
          <w:rFonts w:ascii="Times New Roman"/>
          <w:b w:val="false"/>
          <w:i w:val="false"/>
          <w:color w:val="000000"/>
          <w:sz w:val="28"/>
        </w:rPr>
        <w:t>
      "____" _____________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Авиациялық медициналық орталықты сертификаттауға ұсынылатын құжаттар тізімі</w:t>
      </w:r>
    </w:p>
    <w:bookmarkEnd w:id="3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29.12.2018 </w:t>
      </w:r>
      <w:r>
        <w:rPr>
          <w:rFonts w:ascii="Times New Roman"/>
          <w:b w:val="false"/>
          <w:i w:val="false"/>
          <w:color w:val="ff0000"/>
          <w:sz w:val="28"/>
        </w:rPr>
        <w:t>№ 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p>
      <w:pPr>
        <w:spacing w:after="0"/>
        <w:ind w:left="0"/>
        <w:jc w:val="both"/>
      </w:pPr>
      <w:r>
        <w:rPr>
          <w:rFonts w:ascii="Times New Roman"/>
          <w:b w:val="false"/>
          <w:i w:val="false"/>
          <w:color w:val="000000"/>
          <w:sz w:val="28"/>
        </w:rPr>
        <w:t>
      2. Медициналық жабдықтармен және медициналық мақсаттағы бұйымдар тізбесі (заңды тұлғаның мөрімен куәландырылған, егер бар болса).</w:t>
      </w:r>
    </w:p>
    <w:p>
      <w:pPr>
        <w:spacing w:after="0"/>
        <w:ind w:left="0"/>
        <w:jc w:val="both"/>
      </w:pPr>
      <w:r>
        <w:rPr>
          <w:rFonts w:ascii="Times New Roman"/>
          <w:b w:val="false"/>
          <w:i w:val="false"/>
          <w:color w:val="000000"/>
          <w:sz w:val="28"/>
        </w:rPr>
        <w:t>
      3. Сарапшылардың нотариалды куәландырылған сертификаттары мен оларды жұмысқа қабылдау туралы бұйрықтың көшірмелері (заңды тұлғаның мөрімен куәландырылған, бар болса).</w:t>
      </w:r>
    </w:p>
    <w:p>
      <w:pPr>
        <w:spacing w:after="0"/>
        <w:ind w:left="0"/>
        <w:jc w:val="both"/>
      </w:pPr>
      <w:r>
        <w:rPr>
          <w:rFonts w:ascii="Times New Roman"/>
          <w:b w:val="false"/>
          <w:i w:val="false"/>
          <w:color w:val="000000"/>
          <w:sz w:val="28"/>
        </w:rPr>
        <w:t>
      4. Бейінді мамандардың соңғы 5 жылда біліктілікті арттыру курстарынан өткені туралы мәліметтер және жұмысқа қабылдау туралы бұйрықтардың көшірмелері.</w:t>
      </w:r>
    </w:p>
    <w:p>
      <w:pPr>
        <w:spacing w:after="0"/>
        <w:ind w:left="0"/>
        <w:jc w:val="both"/>
      </w:pPr>
      <w:r>
        <w:rPr>
          <w:rFonts w:ascii="Times New Roman"/>
          <w:b w:val="false"/>
          <w:i w:val="false"/>
          <w:color w:val="000000"/>
          <w:sz w:val="28"/>
        </w:rPr>
        <w:t>
      Заңды тұлғаның мөрі болған жағдайда құжаттар сонымен куәландырады, мөрі болмаған жағдайда, құжаттарға лауазымы көрсетіле отырып, уәкілетті тұлға қол қояды.</w:t>
      </w:r>
    </w:p>
    <w:p>
      <w:pPr>
        <w:spacing w:after="0"/>
        <w:ind w:left="0"/>
        <w:jc w:val="both"/>
      </w:pPr>
      <w:r>
        <w:rPr>
          <w:rFonts w:ascii="Times New Roman"/>
          <w:b w:val="false"/>
          <w:i w:val="false"/>
          <w:color w:val="000000"/>
          <w:sz w:val="28"/>
        </w:rPr>
        <w:t>
      Электрондық қолтаңбаны немесе цифрлық құжатты ұсынуға рұқсат етіледі.</w:t>
      </w:r>
    </w:p>
    <w:p>
      <w:pPr>
        <w:spacing w:after="0"/>
        <w:ind w:left="0"/>
        <w:jc w:val="both"/>
      </w:pPr>
      <w:r>
        <w:rPr>
          <w:rFonts w:ascii="Times New Roman"/>
          <w:b w:val="false"/>
          <w:i w:val="false"/>
          <w:color w:val="000000"/>
          <w:sz w:val="28"/>
        </w:rPr>
        <w:t>
      5. Кесте нысанындағы АМО-ның штаттық құрылымы (заңды тұлғаның мөрімен куәландырылған, бар болса).</w:t>
      </w:r>
    </w:p>
    <w:p>
      <w:pPr>
        <w:spacing w:after="0"/>
        <w:ind w:left="0"/>
        <w:jc w:val="both"/>
      </w:pPr>
      <w:r>
        <w:rPr>
          <w:rFonts w:ascii="Times New Roman"/>
          <w:b w:val="false"/>
          <w:i w:val="false"/>
          <w:color w:val="000000"/>
          <w:sz w:val="28"/>
        </w:rPr>
        <w:t>
      6. Салық берешегінің, міндетті зейнетақы жарналары, міндетті кәсіптік зейнетақы жарналары және әлеуметтік аударымдар бойынша берешектерінің жоқ (бар) екені туралы анықтама (заңды тұлғаның мөрімен куәландырылған, бар болса).</w:t>
      </w:r>
    </w:p>
    <w:p>
      <w:pPr>
        <w:spacing w:after="0"/>
        <w:ind w:left="0"/>
        <w:jc w:val="both"/>
      </w:pPr>
      <w:r>
        <w:rPr>
          <w:rFonts w:ascii="Times New Roman"/>
          <w:b w:val="false"/>
          <w:i w:val="false"/>
          <w:color w:val="000000"/>
          <w:sz w:val="28"/>
        </w:rPr>
        <w:t>
      Жеке кәсіпкерлік субъектілеріне жататын заңды тұлғалар үшін мөр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7"/>
    <w:p>
      <w:pPr>
        <w:spacing w:after="0"/>
        <w:ind w:left="0"/>
        <w:jc w:val="left"/>
      </w:pPr>
      <w:r>
        <w:rPr>
          <w:rFonts w:ascii="Times New Roman"/>
          <w:b/>
          <w:i w:val="false"/>
          <w:color w:val="000000"/>
        </w:rPr>
        <w:t xml:space="preserve"> Сертификаттық зерттеу актісі</w:t>
      </w:r>
    </w:p>
    <w:bookmarkEnd w:id="37"/>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____________ № _________ бұйрығына сәйкес келесі құрамдағы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Комиссия төрағасы:_______________________________________________ </w:t>
      </w:r>
    </w:p>
    <w:p>
      <w:pPr>
        <w:spacing w:after="0"/>
        <w:ind w:left="0"/>
        <w:jc w:val="both"/>
      </w:pPr>
      <w:r>
        <w:rPr>
          <w:rFonts w:ascii="Times New Roman"/>
          <w:b w:val="false"/>
          <w:i w:val="false"/>
          <w:color w:val="000000"/>
          <w:sz w:val="28"/>
        </w:rPr>
        <w:t xml:space="preserve">
      (тегі, аты - әкесінің аты (бар болған жағдайда), лауазымы) </w:t>
      </w:r>
    </w:p>
    <w:p>
      <w:pPr>
        <w:spacing w:after="0"/>
        <w:ind w:left="0"/>
        <w:jc w:val="both"/>
      </w:pPr>
      <w:r>
        <w:rPr>
          <w:rFonts w:ascii="Times New Roman"/>
          <w:b w:val="false"/>
          <w:i w:val="false"/>
          <w:color w:val="000000"/>
          <w:sz w:val="28"/>
        </w:rPr>
        <w:t xml:space="preserve">
      Комиссия мүшелері:_______________________________________________ </w:t>
      </w:r>
    </w:p>
    <w:p>
      <w:pPr>
        <w:spacing w:after="0"/>
        <w:ind w:left="0"/>
        <w:jc w:val="both"/>
      </w:pPr>
      <w:r>
        <w:rPr>
          <w:rFonts w:ascii="Times New Roman"/>
          <w:b w:val="false"/>
          <w:i w:val="false"/>
          <w:color w:val="000000"/>
          <w:sz w:val="28"/>
        </w:rPr>
        <w:t xml:space="preserve">
      (тегі, аты -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 әкесінің аты (бар болған жағдайда), лауазымы) </w:t>
      </w:r>
    </w:p>
    <w:p>
      <w:pPr>
        <w:spacing w:after="0"/>
        <w:ind w:left="0"/>
        <w:jc w:val="both"/>
      </w:pPr>
      <w:r>
        <w:rPr>
          <w:rFonts w:ascii="Times New Roman"/>
          <w:b w:val="false"/>
          <w:i w:val="false"/>
          <w:color w:val="000000"/>
          <w:sz w:val="28"/>
        </w:rPr>
        <w:t xml:space="preserve">
      _______________________ сертификаттық зерттеу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 мәтіні:__________________________________________________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Уәкілетті ұйымның атауы  Уәкілетті ұйымның мекенжайы  Авиациялық медициналық орталықтың  № ________ сертификаты</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20__ жылғы "___" _________ берілген.</w:t>
      </w:r>
    </w:p>
    <w:p>
      <w:pPr>
        <w:spacing w:after="0"/>
        <w:ind w:left="0"/>
        <w:jc w:val="both"/>
      </w:pPr>
      <w:r>
        <w:rPr>
          <w:rFonts w:ascii="Times New Roman"/>
          <w:b w:val="false"/>
          <w:i w:val="false"/>
          <w:color w:val="000000"/>
          <w:sz w:val="28"/>
        </w:rPr>
        <w:t xml:space="preserve">
      Осы сертификат __________________________________________________________ </w:t>
      </w:r>
    </w:p>
    <w:p>
      <w:pPr>
        <w:spacing w:after="0"/>
        <w:ind w:left="0"/>
        <w:jc w:val="both"/>
      </w:pPr>
      <w:r>
        <w:rPr>
          <w:rFonts w:ascii="Times New Roman"/>
          <w:b w:val="false"/>
          <w:i w:val="false"/>
          <w:color w:val="000000"/>
          <w:sz w:val="28"/>
        </w:rPr>
        <w:t xml:space="preserve">
      (Авиациялық медициналық орталықтың, ұйымның, құрылымдық </w:t>
      </w:r>
    </w:p>
    <w:p>
      <w:pPr>
        <w:spacing w:after="0"/>
        <w:ind w:left="0"/>
        <w:jc w:val="both"/>
      </w:pPr>
      <w:r>
        <w:rPr>
          <w:rFonts w:ascii="Times New Roman"/>
          <w:b w:val="false"/>
          <w:i w:val="false"/>
          <w:color w:val="000000"/>
          <w:sz w:val="28"/>
        </w:rPr>
        <w:t xml:space="preserve">
      бөлімшенің атауы және заңдық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авиациялық медициналық орталықтың Қазақстан Республикасының, келесі қолданылу </w:t>
      </w:r>
    </w:p>
    <w:p>
      <w:pPr>
        <w:spacing w:after="0"/>
        <w:ind w:left="0"/>
        <w:jc w:val="both"/>
      </w:pPr>
      <w:r>
        <w:rPr>
          <w:rFonts w:ascii="Times New Roman"/>
          <w:b w:val="false"/>
          <w:i w:val="false"/>
          <w:color w:val="000000"/>
          <w:sz w:val="28"/>
        </w:rPr>
        <w:t xml:space="preserve">
      саласына қатысты ИКАО стандарттары және ұсынылған тәжірибесімен белгіленген </w:t>
      </w:r>
    </w:p>
    <w:p>
      <w:pPr>
        <w:spacing w:after="0"/>
        <w:ind w:left="0"/>
        <w:jc w:val="both"/>
      </w:pPr>
      <w:r>
        <w:rPr>
          <w:rFonts w:ascii="Times New Roman"/>
          <w:b w:val="false"/>
          <w:i w:val="false"/>
          <w:color w:val="000000"/>
          <w:sz w:val="28"/>
        </w:rPr>
        <w:t xml:space="preserve">
      сертификаттау талаптарына сәйкес келетінін куәландырады: </w:t>
      </w:r>
    </w:p>
    <w:p>
      <w:pPr>
        <w:spacing w:after="0"/>
        <w:ind w:left="0"/>
        <w:jc w:val="both"/>
      </w:pPr>
      <w:r>
        <w:rPr>
          <w:rFonts w:ascii="Times New Roman"/>
          <w:b w:val="false"/>
          <w:i w:val="false"/>
          <w:color w:val="000000"/>
          <w:sz w:val="28"/>
        </w:rPr>
        <w:t xml:space="preserve">
      _______ класс (тар) бойынша медициналық куәландыру өткізеді. </w:t>
      </w:r>
    </w:p>
    <w:p>
      <w:pPr>
        <w:spacing w:after="0"/>
        <w:ind w:left="0"/>
        <w:jc w:val="both"/>
      </w:pPr>
      <w:r>
        <w:rPr>
          <w:rFonts w:ascii="Times New Roman"/>
          <w:b w:val="false"/>
          <w:i w:val="false"/>
          <w:color w:val="000000"/>
          <w:sz w:val="28"/>
        </w:rPr>
        <w:t xml:space="preserve">
      Сертификат авиациялық медициналық орталықтың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_____________ № ____ сертификаттық зерттеу актісі негізінде </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xml:space="preserve">
      Инспекциялық бақылауды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20__ жылғы "___" ____________ </w:t>
      </w:r>
    </w:p>
    <w:p>
      <w:pPr>
        <w:spacing w:after="0"/>
        <w:ind w:left="0"/>
        <w:jc w:val="both"/>
      </w:pPr>
      <w:r>
        <w:rPr>
          <w:rFonts w:ascii="Times New Roman"/>
          <w:b w:val="false"/>
          <w:i w:val="false"/>
          <w:color w:val="000000"/>
          <w:sz w:val="28"/>
        </w:rPr>
        <w:t xml:space="preserve">
      Сертификаттың әрекет ету мерзімі:                   20__ жылғы "___" __________ </w:t>
      </w:r>
    </w:p>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ұйымның қызметшісі </w:t>
      </w:r>
    </w:p>
    <w:p>
      <w:pPr>
        <w:spacing w:after="0"/>
        <w:ind w:left="0"/>
        <w:jc w:val="both"/>
      </w:pPr>
      <w:r>
        <w:rPr>
          <w:rFonts w:ascii="Times New Roman"/>
          <w:b w:val="false"/>
          <w:i w:val="false"/>
          <w:color w:val="000000"/>
          <w:sz w:val="28"/>
        </w:rPr>
        <w:t xml:space="preserve">
      не ол уәкілеттік берген адам 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орталығын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8"/>
    <w:p>
      <w:pPr>
        <w:spacing w:after="0"/>
        <w:ind w:left="0"/>
        <w:jc w:val="left"/>
      </w:pPr>
      <w:r>
        <w:rPr>
          <w:rFonts w:ascii="Times New Roman"/>
          <w:b/>
          <w:i w:val="false"/>
          <w:color w:val="000000"/>
        </w:rPr>
        <w:t xml:space="preserve"> Авиациялық медициналық орталық сертификаттарын беруді есепке алу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 және/немесе жауапты заңды тұлғаның тегі, аты-жөні (егер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немесе жауапты заңды тұлғаның аты-жөні, тегі, аты-жөні (егер бар болса)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журнал беттері нөмірленеді, тігіледі және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358 бұйрығына</w:t>
            </w:r>
            <w:r>
              <w:br/>
            </w:r>
            <w:r>
              <w:rPr>
                <w:rFonts w:ascii="Times New Roman"/>
                <w:b w:val="false"/>
                <w:i w:val="false"/>
                <w:color w:val="000000"/>
                <w:sz w:val="20"/>
              </w:rPr>
              <w:t>2-қосымша</w:t>
            </w:r>
          </w:p>
        </w:tc>
      </w:tr>
    </w:tbl>
    <w:bookmarkStart w:name="z53" w:id="39"/>
    <w:p>
      <w:pPr>
        <w:spacing w:after="0"/>
        <w:ind w:left="0"/>
        <w:jc w:val="left"/>
      </w:pPr>
      <w:r>
        <w:rPr>
          <w:rFonts w:ascii="Times New Roman"/>
          <w:b/>
          <w:i w:val="false"/>
          <w:color w:val="000000"/>
        </w:rPr>
        <w:t xml:space="preserve"> Авиациялық медициналық орталықтарға қойылатын сертификаттау талаптары</w:t>
      </w:r>
    </w:p>
    <w:bookmarkEnd w:id="39"/>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40"/>
    <w:p>
      <w:pPr>
        <w:spacing w:after="0"/>
        <w:ind w:left="0"/>
        <w:jc w:val="both"/>
      </w:pPr>
      <w:r>
        <w:rPr>
          <w:rFonts w:ascii="Times New Roman"/>
          <w:b w:val="false"/>
          <w:i w:val="false"/>
          <w:color w:val="000000"/>
          <w:sz w:val="28"/>
        </w:rPr>
        <w:t>
      Авиациялық медициналық орталықтарға (бұдан әрі – АМО) келесі сертификаттық талаптарға (бұдан әрі – сертификаттық талаптар) сәйкес болады:</w:t>
      </w:r>
    </w:p>
    <w:bookmarkEnd w:id="40"/>
    <w:bookmarkStart w:name="z55" w:id="41"/>
    <w:p>
      <w:pPr>
        <w:spacing w:after="0"/>
        <w:ind w:left="0"/>
        <w:jc w:val="both"/>
      </w:pPr>
      <w:r>
        <w:rPr>
          <w:rFonts w:ascii="Times New Roman"/>
          <w:b w:val="false"/>
          <w:i w:val="false"/>
          <w:color w:val="000000"/>
          <w:sz w:val="28"/>
        </w:rPr>
        <w:t>
      1) медициналық қызметті көрсетуге лицензиясының болуы (амбулаториялық емханалық көмек, еңбекке уақытша жарамсыздық пен кәсіби жарамдылық сараптамасы);</w:t>
      </w:r>
    </w:p>
    <w:bookmarkEnd w:id="41"/>
    <w:bookmarkStart w:name="z56" w:id="42"/>
    <w:p>
      <w:pPr>
        <w:spacing w:after="0"/>
        <w:ind w:left="0"/>
        <w:jc w:val="both"/>
      </w:pPr>
      <w:r>
        <w:rPr>
          <w:rFonts w:ascii="Times New Roman"/>
          <w:b w:val="false"/>
          <w:i w:val="false"/>
          <w:color w:val="000000"/>
          <w:sz w:val="28"/>
        </w:rPr>
        <w:t>
      2) медициналық куәландыру өткізуге қажетті нормативтік құқықтық және әдістемелік құжаттарының болуы;</w:t>
      </w:r>
    </w:p>
    <w:bookmarkEnd w:id="42"/>
    <w:bookmarkStart w:name="z57" w:id="43"/>
    <w:p>
      <w:pPr>
        <w:spacing w:after="0"/>
        <w:ind w:left="0"/>
        <w:jc w:val="both"/>
      </w:pPr>
      <w:r>
        <w:rPr>
          <w:rFonts w:ascii="Times New Roman"/>
          <w:b w:val="false"/>
          <w:i w:val="false"/>
          <w:color w:val="000000"/>
          <w:sz w:val="28"/>
        </w:rPr>
        <w:t>
      3) қатерлерді кезеңдік бағалап және оларды басқару жолымен ұшу қауіпсіздігін қамтамасыз ететін басқару жүйесінің болуы;</w:t>
      </w:r>
    </w:p>
    <w:bookmarkEnd w:id="43"/>
    <w:bookmarkStart w:name="z58" w:id="44"/>
    <w:p>
      <w:pPr>
        <w:spacing w:after="0"/>
        <w:ind w:left="0"/>
        <w:jc w:val="both"/>
      </w:pPr>
      <w:r>
        <w:rPr>
          <w:rFonts w:ascii="Times New Roman"/>
          <w:b w:val="false"/>
          <w:i w:val="false"/>
          <w:color w:val="000000"/>
          <w:sz w:val="28"/>
        </w:rPr>
        <w:t>
      4) меншік, жалдау не мемлекеттік мүлікті сенімгерлік басқару құқығындағы үй-жай немесе ғимараты болуы;</w:t>
      </w:r>
    </w:p>
    <w:bookmarkEnd w:id="44"/>
    <w:bookmarkStart w:name="z59" w:id="45"/>
    <w:p>
      <w:pPr>
        <w:spacing w:after="0"/>
        <w:ind w:left="0"/>
        <w:jc w:val="both"/>
      </w:pPr>
      <w:r>
        <w:rPr>
          <w:rFonts w:ascii="Times New Roman"/>
          <w:b w:val="false"/>
          <w:i w:val="false"/>
          <w:color w:val="000000"/>
          <w:sz w:val="28"/>
        </w:rPr>
        <w:t xml:space="preserve">
      5) үй-жайдың немесе ғимараттың Қазақстан Республикасы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нормативтiк құқықтық актілерiнiң мемлекеттiк тiзiлiмiнде № 21080 болып тіркелген) бекітілген "Денсаулық сақтау объектілеріне қойылатын санитариялық-эпидемиологиялық талаптар" санитариялық қағидаларына және өртке қарсы қауіпсіздігіне сәйкес болуы;</w:t>
      </w:r>
    </w:p>
    <w:bookmarkEnd w:id="45"/>
    <w:bookmarkStart w:name="z60" w:id="46"/>
    <w:p>
      <w:pPr>
        <w:spacing w:after="0"/>
        <w:ind w:left="0"/>
        <w:jc w:val="both"/>
      </w:pPr>
      <w:r>
        <w:rPr>
          <w:rFonts w:ascii="Times New Roman"/>
          <w:b w:val="false"/>
          <w:i w:val="false"/>
          <w:color w:val="000000"/>
          <w:sz w:val="28"/>
        </w:rPr>
        <w:t>
      6) осы сертификаттық талаптарға 1-қосымшаға сәйкес АМО ең төменгі медициналық құрал-жабдық тізбесінен кем емес медициналық бұйымдарының болуы;</w:t>
      </w:r>
    </w:p>
    <w:bookmarkEnd w:id="46"/>
    <w:bookmarkStart w:name="z61" w:id="47"/>
    <w:p>
      <w:pPr>
        <w:spacing w:after="0"/>
        <w:ind w:left="0"/>
        <w:jc w:val="both"/>
      </w:pPr>
      <w:r>
        <w:rPr>
          <w:rFonts w:ascii="Times New Roman"/>
          <w:b w:val="false"/>
          <w:i w:val="false"/>
          <w:color w:val="000000"/>
          <w:sz w:val="28"/>
        </w:rPr>
        <w:t>
      7) функциональды диагностика кабинеті (бөлімшесі) мен клиникалық-диагностикалық зертханасының болуы;</w:t>
      </w:r>
    </w:p>
    <w:bookmarkEnd w:id="47"/>
    <w:bookmarkStart w:name="z62" w:id="48"/>
    <w:p>
      <w:pPr>
        <w:spacing w:after="0"/>
        <w:ind w:left="0"/>
        <w:jc w:val="both"/>
      </w:pPr>
      <w:r>
        <w:rPr>
          <w:rFonts w:ascii="Times New Roman"/>
          <w:b w:val="false"/>
          <w:i w:val="false"/>
          <w:color w:val="000000"/>
          <w:sz w:val="28"/>
        </w:rPr>
        <w:t>
      8) функциональды диагностика кабинеті (бөлімшесі) мен клиникалық-диагностикалық зертханасында осы сертификаттық талаптарға 1-қосымшаға сәйкес АМО ең төменгі медициналық құрал-жабдық тізбесінен кем емес медициналық бұйымдарының болуы;</w:t>
      </w:r>
    </w:p>
    <w:bookmarkEnd w:id="48"/>
    <w:bookmarkStart w:name="z63" w:id="49"/>
    <w:p>
      <w:pPr>
        <w:spacing w:after="0"/>
        <w:ind w:left="0"/>
        <w:jc w:val="both"/>
      </w:pPr>
      <w:r>
        <w:rPr>
          <w:rFonts w:ascii="Times New Roman"/>
          <w:b w:val="false"/>
          <w:i w:val="false"/>
          <w:color w:val="000000"/>
          <w:sz w:val="28"/>
        </w:rPr>
        <w:t>
      9) медициналық куәландыру мақсатында өткізілген зерттеулер бойынша тіркеу-есепке алу құжаттамасының болуы;</w:t>
      </w:r>
    </w:p>
    <w:bookmarkEnd w:id="49"/>
    <w:bookmarkStart w:name="z64" w:id="50"/>
    <w:p>
      <w:pPr>
        <w:spacing w:after="0"/>
        <w:ind w:left="0"/>
        <w:jc w:val="both"/>
      </w:pPr>
      <w:r>
        <w:rPr>
          <w:rFonts w:ascii="Times New Roman"/>
          <w:b w:val="false"/>
          <w:i w:val="false"/>
          <w:color w:val="000000"/>
          <w:sz w:val="28"/>
        </w:rPr>
        <w:t>
      10) АМО штатында осы Қағидаларға 2-қосымшаға сәйкес Авиациялық медициналық орталықтарға ең төменгі штаттық нормативінен кем емес медициналық мамандары мен әкімгер қызметкерлері болуы;</w:t>
      </w:r>
    </w:p>
    <w:bookmarkEnd w:id="50"/>
    <w:bookmarkStart w:name="z65" w:id="51"/>
    <w:p>
      <w:pPr>
        <w:spacing w:after="0"/>
        <w:ind w:left="0"/>
        <w:jc w:val="both"/>
      </w:pPr>
      <w:r>
        <w:rPr>
          <w:rFonts w:ascii="Times New Roman"/>
          <w:b w:val="false"/>
          <w:i w:val="false"/>
          <w:color w:val="000000"/>
          <w:sz w:val="28"/>
        </w:rPr>
        <w:t>
      11) уәкілетті ұйымға және басқа АМО және АМС (қажет болса) ақпарат беру жүйесі болуы;</w:t>
      </w:r>
    </w:p>
    <w:bookmarkEnd w:id="51"/>
    <w:bookmarkStart w:name="z66" w:id="52"/>
    <w:p>
      <w:pPr>
        <w:spacing w:after="0"/>
        <w:ind w:left="0"/>
        <w:jc w:val="both"/>
      </w:pPr>
      <w:r>
        <w:rPr>
          <w:rFonts w:ascii="Times New Roman"/>
          <w:b w:val="false"/>
          <w:i w:val="false"/>
          <w:color w:val="000000"/>
          <w:sz w:val="28"/>
        </w:rPr>
        <w:t>
      12) үй-жай немесе ғимаратты қорғаныс заттарымен қамтамасыз ету (металл сейфтері, дабыл жүйесі).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орталықтарға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1-қосымша</w:t>
            </w:r>
          </w:p>
        </w:tc>
      </w:tr>
    </w:tbl>
    <w:bookmarkStart w:name="z50" w:id="53"/>
    <w:p>
      <w:pPr>
        <w:spacing w:after="0"/>
        <w:ind w:left="0"/>
        <w:jc w:val="left"/>
      </w:pPr>
      <w:r>
        <w:rPr>
          <w:rFonts w:ascii="Times New Roman"/>
          <w:b/>
          <w:i w:val="false"/>
          <w:color w:val="000000"/>
        </w:rPr>
        <w:t xml:space="preserve"> Авиациялық медициналық орталықтардың </w:t>
      </w:r>
      <w:r>
        <w:br/>
      </w:r>
      <w:r>
        <w:rPr>
          <w:rFonts w:ascii="Times New Roman"/>
          <w:b/>
          <w:i w:val="false"/>
          <w:color w:val="000000"/>
        </w:rPr>
        <w:t>ең төменгі медициналық құрал-жабдық тізбесі</w:t>
      </w:r>
    </w:p>
    <w:bookmarkEnd w:id="53"/>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сымды тыныштықтағы ЭКГ-ге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шпательдер (1 ауысымға кемінде 10 дана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оториноларингологтың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штативі бар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анализаторды зерттеуге арналған айналмалы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шпательдер (1 ауысымға кемінде 10 дана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қарап-тексеруге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қарап-тексеруге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құлақ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заттарға арналған кептелген тығындары бар штанглас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офтальмологтың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Полихроматты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жақтаулары мен керек-жарақтары бар сынақ линзаларының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қысымын өлшеуге арналған құрал (байланысты немесе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штативі бар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бланкілерінің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тексеруге арналған бағдарламалар жиынтығы бар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сымды тыныштықтағы ЭКГ-ге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бар ЭКГ-ге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жүрек қағысын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тұну жылдамдығын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 және дезинфекциялауға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тізбеде көзделмеген басқа да медициналық қызметтерді денсаулық сақтау саласында тиісті лицензиясы бар медициналық ұйымдар көрсетеді;</w:t>
      </w:r>
    </w:p>
    <w:p>
      <w:pPr>
        <w:spacing w:after="0"/>
        <w:ind w:left="0"/>
        <w:jc w:val="both"/>
      </w:pPr>
      <w:r>
        <w:rPr>
          <w:rFonts w:ascii="Times New Roman"/>
          <w:b w:val="false"/>
          <w:i w:val="false"/>
          <w:color w:val="000000"/>
          <w:sz w:val="28"/>
        </w:rPr>
        <w:t>
      -функционалдық жағынан тізбеде көрсетілгендерге сәйкес келетін сертификатталған жабдықты, оның ішінде заманауи медициналық бұйымдарды пайдалануға рұқсат етіледі;</w:t>
      </w:r>
    </w:p>
    <w:p>
      <w:pPr>
        <w:spacing w:after="0"/>
        <w:ind w:left="0"/>
        <w:jc w:val="both"/>
      </w:pPr>
      <w:r>
        <w:rPr>
          <w:rFonts w:ascii="Times New Roman"/>
          <w:b w:val="false"/>
          <w:i w:val="false"/>
          <w:color w:val="000000"/>
          <w:sz w:val="28"/>
        </w:rPr>
        <w:t xml:space="preserve">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(Нормативтік құқықтық актілерді мемлекеттік тіркеу тізілімінде № 21080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 ескере отырып, кабинеттер арасында тасымалданатын жабдықты бірлесіп пайдалануға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орталықтарға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2-қосымша</w:t>
            </w:r>
          </w:p>
        </w:tc>
      </w:tr>
    </w:tbl>
    <w:bookmarkStart w:name="z52" w:id="54"/>
    <w:p>
      <w:pPr>
        <w:spacing w:after="0"/>
        <w:ind w:left="0"/>
        <w:jc w:val="left"/>
      </w:pPr>
      <w:r>
        <w:rPr>
          <w:rFonts w:ascii="Times New Roman"/>
          <w:b/>
          <w:i w:val="false"/>
          <w:color w:val="000000"/>
        </w:rPr>
        <w:t xml:space="preserve"> Авиациялық медициналық орталықтарның ең төменгі штаттық нормативі</w:t>
      </w:r>
    </w:p>
    <w:bookmarkEnd w:id="54"/>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24.10.2025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дипломның, қолданыстағы сертификаттың бар екендігін құжаттамалық растау және жүктеменің белгіленген нормативтерін сақтау шартымен кемінде екі лауазымды қоса атқаруға жол беріледі.</w:t>
            </w:r>
          </w:p>
          <w:p>
            <w:pPr>
              <w:spacing w:after="20"/>
              <w:ind w:left="20"/>
              <w:jc w:val="both"/>
            </w:pPr>
            <w:r>
              <w:rPr>
                <w:rFonts w:ascii="Times New Roman"/>
                <w:b w:val="false"/>
                <w:i w:val="false"/>
                <w:color w:val="000000"/>
                <w:sz w:val="20"/>
              </w:rPr>
              <w:t>
Шешім ұйымның ішкі бұйрығымен ресімделеді және сертификаттау кезінде ұсынылуға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 (мұрағатшы)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бақылау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невролог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үшін орта және кіші медициналық персоналдың жұмысын ұйымдастыру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бикелердің саны бір дәрігерге немесе AMС лауазымына бір мөлшерлеме есебінен анықталады. Қызметтерді бір тұлғаға біріктіру кезінде жүктеме бір мөлшерлеме шегінде сақталған жағдайда бір медициналық бикені тағайындауға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(зертхана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дипломның, қолданыстағы сертификаттың бар екендігін құжаттамалық растау және жүктеменің белгіленген нормативтерін сақтау шартымен кемінде екі лауазымды қоса атқаруға жол беріледі.</w:t>
            </w:r>
          </w:p>
          <w:p>
            <w:pPr>
              <w:spacing w:after="20"/>
              <w:ind w:left="20"/>
              <w:jc w:val="both"/>
            </w:pPr>
            <w:r>
              <w:rPr>
                <w:rFonts w:ascii="Times New Roman"/>
                <w:b w:val="false"/>
                <w:i w:val="false"/>
                <w:color w:val="000000"/>
                <w:sz w:val="20"/>
              </w:rPr>
              <w:t>
Шешім ұйымның ішкі бұйрығымен ресімделеді және сертификаттау кезінде ұсынылуға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басқару персоналы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заңды тұлғалар үшін әкімшілік басқару персоналы (басшы, орынбасар, хатшы және статист лауазымдарын қоса алғанда) міндетті болып табылады. Басқа медициналық ұйымдардың құрамына кіретін орталықтар үшін функциялардың құжаттық бекітілгенін растай отырып, ортақ әкімшілік ресурсты пайдалануға жол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