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7fb" w14:textId="5c55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26 шілдедегі № 312 бұйрығы. Қазақстан Республикасының Әділет министрлігінде 2017 жылғы 31 шілдеде № 15406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2015 жылғы 25 маусымда "Әділет" ақпараттық-құқықтық жүйесінде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учаскелерін бекітіп беру жөнінде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"41.Конкурсқа бекітіп беру мақсаттарына сәйкес балық шаруашылығы су айдындарын және (немесе) учаскелерін паспорттандыру негізінде балық шаруашылығын жүргізудің мына түрлері:</w:t>
      </w:r>
    </w:p>
    <w:bookmarkStart w:name="z5" w:id="3"/>
    <w:p>
      <w:pPr>
        <w:spacing w:after="0"/>
        <w:ind w:left="0"/>
        <w:jc w:val="both"/>
      </w:pPr>
      <w:r>
        <w:rPr>
          <w:rFonts w:ascii="Times New Roman"/>
          <w:b w:val="false"/>
          <w:i w:val="false"/>
          <w:color w:val="000000"/>
          <w:sz w:val="28"/>
        </w:rPr>
        <w:t>
      1) кәсіпшілік балық аулау;</w:t>
      </w:r>
    </w:p>
    <w:bookmarkEnd w:id="3"/>
    <w:bookmarkStart w:name="z6" w:id="4"/>
    <w:p>
      <w:pPr>
        <w:spacing w:after="0"/>
        <w:ind w:left="0"/>
        <w:jc w:val="both"/>
      </w:pPr>
      <w:r>
        <w:rPr>
          <w:rFonts w:ascii="Times New Roman"/>
          <w:b w:val="false"/>
          <w:i w:val="false"/>
          <w:color w:val="000000"/>
          <w:sz w:val="28"/>
        </w:rPr>
        <w:t>
      2) әуесқойлық (спорттық) балық аулау;</w:t>
      </w:r>
    </w:p>
    <w:bookmarkEnd w:id="4"/>
    <w:bookmarkStart w:name="z7" w:id="5"/>
    <w:p>
      <w:pPr>
        <w:spacing w:after="0"/>
        <w:ind w:left="0"/>
        <w:jc w:val="both"/>
      </w:pPr>
      <w:r>
        <w:rPr>
          <w:rFonts w:ascii="Times New Roman"/>
          <w:b w:val="false"/>
          <w:i w:val="false"/>
          <w:color w:val="000000"/>
          <w:sz w:val="28"/>
        </w:rPr>
        <w:t>
      3) КТБШ;</w:t>
      </w:r>
    </w:p>
    <w:bookmarkEnd w:id="5"/>
    <w:bookmarkStart w:name="z8" w:id="6"/>
    <w:p>
      <w:pPr>
        <w:spacing w:after="0"/>
        <w:ind w:left="0"/>
        <w:jc w:val="both"/>
      </w:pPr>
      <w:r>
        <w:rPr>
          <w:rFonts w:ascii="Times New Roman"/>
          <w:b w:val="false"/>
          <w:i w:val="false"/>
          <w:color w:val="000000"/>
          <w:sz w:val="28"/>
        </w:rPr>
        <w:t>
      4) шарбақта балық өсіру шаруашылығы үшін перспективалы деп танылған резервтік қордың балық шаруашылығы су айдындары және (немесе) учаскелері шығарылады.</w:t>
      </w:r>
    </w:p>
    <w:bookmarkEnd w:id="6"/>
    <w:p>
      <w:pPr>
        <w:spacing w:after="0"/>
        <w:ind w:left="0"/>
        <w:jc w:val="both"/>
      </w:pPr>
      <w:r>
        <w:rPr>
          <w:rFonts w:ascii="Times New Roman"/>
          <w:b w:val="false"/>
          <w:i w:val="false"/>
          <w:color w:val="000000"/>
          <w:sz w:val="28"/>
        </w:rPr>
        <w:t xml:space="preserve">
      Биологиялық негіздемеге және Заңның 9-бабынаң 1-тармағының </w:t>
      </w:r>
      <w:r>
        <w:rPr>
          <w:rFonts w:ascii="Times New Roman"/>
          <w:b w:val="false"/>
          <w:i w:val="false"/>
          <w:color w:val="000000"/>
          <w:sz w:val="28"/>
        </w:rPr>
        <w:t>77-4) тармақшасына</w:t>
      </w:r>
      <w:r>
        <w:rPr>
          <w:rFonts w:ascii="Times New Roman"/>
          <w:b w:val="false"/>
          <w:i w:val="false"/>
          <w:color w:val="000000"/>
          <w:sz w:val="28"/>
        </w:rPr>
        <w:t xml:space="preserve"> сәйкес бекітілген балық шаруашылығы су айдындарында балық өсіру қағидаларына сәйкес шарбақта балық өсіру шаруашылығын жүргізу басқа барлық бекітілген барлық шаруашылығы су айдынында және (немесе) участкесінде балық шаруашылығын жүргізудің белгіленген түрлеріне қарамастан рұқсат етіледі.</w:t>
      </w:r>
    </w:p>
    <w:p>
      <w:pPr>
        <w:spacing w:after="0"/>
        <w:ind w:left="0"/>
        <w:jc w:val="both"/>
      </w:pPr>
      <w:r>
        <w:rPr>
          <w:rFonts w:ascii="Times New Roman"/>
          <w:b w:val="false"/>
          <w:i w:val="false"/>
          <w:color w:val="000000"/>
          <w:sz w:val="28"/>
        </w:rPr>
        <w:t>
      Паспорттандыру негізінде конкрустық өтінім осы Қағидаларда көзделген балық шаруашылығын жүргізудің әрбір түрі үшін қойылатын талаптарға сәйкес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Конкурстық өтінім:</w:t>
      </w:r>
    </w:p>
    <w:bookmarkStart w:name="z10" w:id="7"/>
    <w:p>
      <w:pPr>
        <w:spacing w:after="0"/>
        <w:ind w:left="0"/>
        <w:jc w:val="both"/>
      </w:pPr>
      <w:r>
        <w:rPr>
          <w:rFonts w:ascii="Times New Roman"/>
          <w:b w:val="false"/>
          <w:i w:val="false"/>
          <w:color w:val="000000"/>
          <w:sz w:val="28"/>
        </w:rPr>
        <w:t>
      1) осы Қағидаларға 6-қосымшаға сәйкес нысан бойынша Балық шаруашылығы су айдындарын және (немесе) учаскелерін бекітіп беру жөніндегі конкурсқа қатысуға арналған өтінішті (түпнұсқа);</w:t>
      </w:r>
    </w:p>
    <w:bookmarkEnd w:id="7"/>
    <w:bookmarkStart w:name="z11" w:id="8"/>
    <w:p>
      <w:pPr>
        <w:spacing w:after="0"/>
        <w:ind w:left="0"/>
        <w:jc w:val="both"/>
      </w:pPr>
      <w:r>
        <w:rPr>
          <w:rFonts w:ascii="Times New Roman"/>
          <w:b w:val="false"/>
          <w:i w:val="false"/>
          <w:color w:val="000000"/>
          <w:sz w:val="28"/>
        </w:rPr>
        <w:t>
      2) өтінім берушінің Конкурсқа қатысушыларға қойылатын белгіленген біліктілік талаптарына сәйкестігін растайтын құжаттарды:</w:t>
      </w:r>
    </w:p>
    <w:bookmarkEnd w:id="8"/>
    <w:p>
      <w:pPr>
        <w:spacing w:after="0"/>
        <w:ind w:left="0"/>
        <w:jc w:val="both"/>
      </w:pPr>
      <w:r>
        <w:rPr>
          <w:rFonts w:ascii="Times New Roman"/>
          <w:b w:val="false"/>
          <w:i w:val="false"/>
          <w:color w:val="000000"/>
          <w:sz w:val="28"/>
        </w:rPr>
        <w:t>
      жеке тұлғалар үшін – Қазақстан Республикасы азаматының жеке куәлігін немесе төлқұжатын, кәсіпкерлік қызметті заңды тұлға құрмай жүзеге асыруға құқық беретін құжаттарды (көшірмесі);</w:t>
      </w:r>
    </w:p>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 немесе куәлікті (көшірмесі);</w:t>
      </w:r>
    </w:p>
    <w:p>
      <w:pPr>
        <w:spacing w:after="0"/>
        <w:ind w:left="0"/>
        <w:jc w:val="both"/>
      </w:pPr>
      <w:r>
        <w:rPr>
          <w:rFonts w:ascii="Times New Roman"/>
          <w:b w:val="false"/>
          <w:i w:val="false"/>
          <w:color w:val="000000"/>
          <w:sz w:val="28"/>
        </w:rPr>
        <w:t>
      Конкурсқа қатысушыға қызмет көрсетілетін банктің, банк филиалының немесе бөлімшесінің Конкурсқа қатысушының банк, банк филиалы немесе бөлімшесі алдындағы міндеттемелерінің барлық түрі бойынша уақытында төленбеген берешектің жоқ екені туралы қағаз тасығыштағы қол қойылған және мөр басылған, конкурстық өтінімдер салынған конверттер ашылатын күннен отыз күнтізбелік күннен ерте берілмеген анықтаманың түпнұсқасын (конкурсқа қатысушы екінші деңгейдегі бірнеше банктің, филиалдың немесе бөлімшенің, сондай-ақ шетелдік банктің клиенті болып табылатын жағдайда бұл анықтаманы осындай банктердің әрқайсысы береді);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үлгі нысан бойынша өтінім берушінің басшысы бекіткен әрбір су айдыны және (немесе) учаскесі бойынша барлық бекітіліп берілетін мерзіміне балық шаруашылығы субъектілерін дамыту жоспарын (түпнұсқа);</w:t>
      </w:r>
    </w:p>
    <w:p>
      <w:pPr>
        <w:spacing w:after="0"/>
        <w:ind w:left="0"/>
        <w:jc w:val="both"/>
      </w:pPr>
      <w:r>
        <w:rPr>
          <w:rFonts w:ascii="Times New Roman"/>
          <w:b w:val="false"/>
          <w:i w:val="false"/>
          <w:color w:val="000000"/>
          <w:sz w:val="28"/>
        </w:rPr>
        <w:t>
      балық шаруашылығы субъектілерін дамыту жоспарларына сәйкес аумақтық бөлімшелерден алынатын қаржылық және басқа да міндеттемелердің орындалуы туралы мәліметтерді (бұдан бұрын балық шаруашылығы су айдындары және (немесе) учаскелері бекітіліп берілген жеке және заңды тұлғалар үшін);</w:t>
      </w:r>
    </w:p>
    <w:p>
      <w:pPr>
        <w:spacing w:after="0"/>
        <w:ind w:left="0"/>
        <w:jc w:val="both"/>
      </w:pPr>
      <w:r>
        <w:rPr>
          <w:rFonts w:ascii="Times New Roman"/>
          <w:b w:val="false"/>
          <w:i w:val="false"/>
          <w:color w:val="000000"/>
          <w:sz w:val="28"/>
        </w:rPr>
        <w:t xml:space="preserve">
      Заңның 27-бабы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мыналарды жүзеге асыру үшін:</w:t>
      </w:r>
    </w:p>
    <w:p>
      <w:pPr>
        <w:spacing w:after="0"/>
        <w:ind w:left="0"/>
        <w:jc w:val="both"/>
      </w:pPr>
      <w:r>
        <w:rPr>
          <w:rFonts w:ascii="Times New Roman"/>
          <w:b w:val="false"/>
          <w:i w:val="false"/>
          <w:color w:val="000000"/>
          <w:sz w:val="28"/>
        </w:rPr>
        <w:t>
      бақылау үшін аулауды – ведомствоға және (немесе) оның аумақтық бөлімшесіне;</w:t>
      </w:r>
    </w:p>
    <w:p>
      <w:pPr>
        <w:spacing w:after="0"/>
        <w:ind w:left="0"/>
        <w:jc w:val="both"/>
      </w:pPr>
      <w:r>
        <w:rPr>
          <w:rFonts w:ascii="Times New Roman"/>
          <w:b w:val="false"/>
          <w:i w:val="false"/>
          <w:color w:val="000000"/>
          <w:sz w:val="28"/>
        </w:rPr>
        <w:t>
      ғылыми-зерттеу үшін аулауды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 жеке тұлғаларға сервитут беру туралы өтінім берушінің басшысы қол қойған жазбаша міндеттемені (түпнұсқа) қамтиды.</w:t>
      </w:r>
    </w:p>
    <w:bookmarkStart w:name="z12" w:id="9"/>
    <w:p>
      <w:pPr>
        <w:spacing w:after="0"/>
        <w:ind w:left="0"/>
        <w:jc w:val="both"/>
      </w:pPr>
      <w:r>
        <w:rPr>
          <w:rFonts w:ascii="Times New Roman"/>
          <w:b w:val="false"/>
          <w:i w:val="false"/>
          <w:color w:val="000000"/>
          <w:sz w:val="28"/>
        </w:rPr>
        <w:t>
      48. Бір Конкурстың шегінде қатысушы екі және одан да көп су айдынына және (немесе) учаскесіне бірнеше өтінім берген жағдайда мәлімделетін тоңазытқыш қуаттылықтарының, технологиялық жабдықтардың, көліктің, аулау құралдарының санын, қаржы қаражатының мөлшерін Конкурсқа қатысушы өтінім берілетін су айдындары және (немесе) учаскелері бойынша бөледі.</w:t>
      </w:r>
    </w:p>
    <w:bookmarkEnd w:id="9"/>
    <w:bookmarkStart w:name="z13" w:id="10"/>
    <w:p>
      <w:pPr>
        <w:spacing w:after="0"/>
        <w:ind w:left="0"/>
        <w:jc w:val="both"/>
      </w:pPr>
      <w:r>
        <w:rPr>
          <w:rFonts w:ascii="Times New Roman"/>
          <w:b w:val="false"/>
          <w:i w:val="false"/>
          <w:color w:val="000000"/>
          <w:sz w:val="28"/>
        </w:rPr>
        <w:t xml:space="preserve">
      49. Өтінім берілген балық шаруашылығы су айдынына және (немесе) учаскесіне байланысты өтінімге,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құжаттардан басқа, мынадай құжаттар қосымша беріледі:</w:t>
      </w:r>
    </w:p>
    <w:bookmarkEnd w:id="10"/>
    <w:bookmarkStart w:name="z14" w:id="11"/>
    <w:p>
      <w:pPr>
        <w:spacing w:after="0"/>
        <w:ind w:left="0"/>
        <w:jc w:val="both"/>
      </w:pPr>
      <w:r>
        <w:rPr>
          <w:rFonts w:ascii="Times New Roman"/>
          <w:b w:val="false"/>
          <w:i w:val="false"/>
          <w:color w:val="000000"/>
          <w:sz w:val="28"/>
        </w:rPr>
        <w:t>
      1) кәсіпшілік балық аулауды жүргізу мақсатында Каспий, Арал теңіздері, Зайсан, Балқаш көлдері, Бұқтырма, Шүлбі, Шардара, Алакөл көлдері жүйесі, Ертіс өзені, Қапшағай су қоймасы, Жайық, Қиғаш, Сырдария өзендері үшін:</w:t>
      </w:r>
    </w:p>
    <w:bookmarkEnd w:id="11"/>
    <w:p>
      <w:pPr>
        <w:spacing w:after="0"/>
        <w:ind w:left="0"/>
        <w:jc w:val="both"/>
      </w:pPr>
      <w:r>
        <w:rPr>
          <w:rFonts w:ascii="Times New Roman"/>
          <w:b w:val="false"/>
          <w:i w:val="false"/>
          <w:color w:val="000000"/>
          <w:sz w:val="28"/>
        </w:rPr>
        <w:t>
      осы Қағидаларға 6-1-қосымшаға сәйкес балық ресурстарын және басқа да су жануарларын аулау және өңдеу* жөніндегі негізгі құрал-жабдықтардың, технологиялық жабдықтар мен басқа да материалдық-техникалық құралдардың болуы туралы анықтама (бұдан әрі – негізгі құрал-жабдықтардың болуы туралы анықтама) (түпнұсқа);</w:t>
      </w:r>
    </w:p>
    <w:bookmarkStart w:name="z15" w:id="12"/>
    <w:p>
      <w:pPr>
        <w:spacing w:after="0"/>
        <w:ind w:left="0"/>
        <w:jc w:val="both"/>
      </w:pPr>
      <w:r>
        <w:rPr>
          <w:rFonts w:ascii="Times New Roman"/>
          <w:b w:val="false"/>
          <w:i w:val="false"/>
          <w:color w:val="000000"/>
          <w:sz w:val="28"/>
        </w:rPr>
        <w:t>
      Ескертпе: *өңдеу осы тармақтың 1) тармақшасының бірінші абзацында көрсетілген су айдындары үшін балық шикізатын өңдеуді (оның ішінде термикалық өңдеуді) білдіреді, ол мына процестерді, не олардың бір бөлігін: бөлшектеуді (қабыршығынан аршуды, бөлшектеп бөлуді, сүбе етін алуды, басын кесіп алуды, терісін сыпыруды, етін тартуды, ішек-қарнынан тазартуды), қақтауды, суықтай және ыстықтай ыстауды, балық ұнын (майын, бар болса) консервілер мен пресервілер өндіруді қамтиды.</w:t>
      </w:r>
    </w:p>
    <w:bookmarkEnd w:id="12"/>
    <w:p>
      <w:pPr>
        <w:spacing w:after="0"/>
        <w:ind w:left="0"/>
        <w:jc w:val="both"/>
      </w:pPr>
      <w:r>
        <w:rPr>
          <w:rFonts w:ascii="Times New Roman"/>
          <w:b w:val="false"/>
          <w:i w:val="false"/>
          <w:color w:val="000000"/>
          <w:sz w:val="28"/>
        </w:rPr>
        <w:t>
      Қатысушы негізгі құрал-жабдықтардың болуы туралы анықтама берген кезде балық ресурстарын және басқа да су жануарларын өңдеу бойынша өтінім жасалған технологиялық жабдықтардың қуаты балық шаруашылығы учаскесінің немесе су айдынының әлеуетті қуатынан кем болмауға тиіс, ол мына формула бойынша анықталады:</w:t>
      </w:r>
    </w:p>
    <w:p>
      <w:pPr>
        <w:spacing w:after="0"/>
        <w:ind w:left="0"/>
        <w:jc w:val="both"/>
      </w:pPr>
      <w:r>
        <w:rPr>
          <w:rFonts w:ascii="Times New Roman"/>
          <w:b w:val="false"/>
          <w:i w:val="false"/>
          <w:color w:val="000000"/>
          <w:sz w:val="28"/>
        </w:rPr>
        <w:t>
      V=VL/SY, мұнда:</w:t>
      </w:r>
    </w:p>
    <w:p>
      <w:pPr>
        <w:spacing w:after="0"/>
        <w:ind w:left="0"/>
        <w:jc w:val="both"/>
      </w:pPr>
      <w:r>
        <w:rPr>
          <w:rFonts w:ascii="Times New Roman"/>
          <w:b w:val="false"/>
          <w:i w:val="false"/>
          <w:color w:val="000000"/>
          <w:sz w:val="28"/>
        </w:rPr>
        <w:t>
      SY –су айдынындағы учаскелердің соңғы 3 жылдағы орташа саны;</w:t>
      </w:r>
    </w:p>
    <w:p>
      <w:pPr>
        <w:spacing w:after="0"/>
        <w:ind w:left="0"/>
        <w:jc w:val="both"/>
      </w:pPr>
      <w:r>
        <w:rPr>
          <w:rFonts w:ascii="Times New Roman"/>
          <w:b w:val="false"/>
          <w:i w:val="false"/>
          <w:color w:val="000000"/>
          <w:sz w:val="28"/>
        </w:rPr>
        <w:t>
      VL – су айдынында балық ресурстарын аулаудың белгіленген лимитінің соңғы үш жылдағы орташа көлемі;</w:t>
      </w:r>
    </w:p>
    <w:p>
      <w:pPr>
        <w:spacing w:after="0"/>
        <w:ind w:left="0"/>
        <w:jc w:val="both"/>
      </w:pPr>
      <w:r>
        <w:rPr>
          <w:rFonts w:ascii="Times New Roman"/>
          <w:b w:val="false"/>
          <w:i w:val="false"/>
          <w:color w:val="000000"/>
          <w:sz w:val="28"/>
        </w:rPr>
        <w:t xml:space="preserve">
      SY – мына формула бойынша анықталады: </w:t>
      </w:r>
    </w:p>
    <w:p>
      <w:pPr>
        <w:spacing w:after="0"/>
        <w:ind w:left="0"/>
        <w:jc w:val="both"/>
      </w:pPr>
      <w:r>
        <w:rPr>
          <w:rFonts w:ascii="Times New Roman"/>
          <w:b w:val="false"/>
          <w:i w:val="false"/>
          <w:color w:val="000000"/>
          <w:sz w:val="28"/>
        </w:rPr>
        <w:t>
      SY=(Y1+Y2+Y3) /3, мұнда:</w:t>
      </w:r>
    </w:p>
    <w:p>
      <w:pPr>
        <w:spacing w:after="0"/>
        <w:ind w:left="0"/>
        <w:jc w:val="both"/>
      </w:pPr>
      <w:r>
        <w:rPr>
          <w:rFonts w:ascii="Times New Roman"/>
          <w:b w:val="false"/>
          <w:i w:val="false"/>
          <w:color w:val="000000"/>
          <w:sz w:val="28"/>
        </w:rPr>
        <w:t>
      Y1, Y2, Y3 – су айдынындағы балық шаруашылығы учаскелерінің Конкурс өткізу жылының алдындағы үш жылдағы саны.</w:t>
      </w:r>
    </w:p>
    <w:p>
      <w:pPr>
        <w:spacing w:after="0"/>
        <w:ind w:left="0"/>
        <w:jc w:val="both"/>
      </w:pPr>
      <w:r>
        <w:rPr>
          <w:rFonts w:ascii="Times New Roman"/>
          <w:b w:val="false"/>
          <w:i w:val="false"/>
          <w:color w:val="000000"/>
          <w:sz w:val="28"/>
        </w:rPr>
        <w:t>
      VL мына формула бойынша анықталады:</w:t>
      </w:r>
    </w:p>
    <w:p>
      <w:pPr>
        <w:spacing w:after="0"/>
        <w:ind w:left="0"/>
        <w:jc w:val="both"/>
      </w:pPr>
      <w:r>
        <w:rPr>
          <w:rFonts w:ascii="Times New Roman"/>
          <w:b w:val="false"/>
          <w:i w:val="false"/>
          <w:color w:val="000000"/>
          <w:sz w:val="28"/>
        </w:rPr>
        <w:t>
      VL=(L1+L2+L3) /3, мұнда</w:t>
      </w:r>
    </w:p>
    <w:p>
      <w:pPr>
        <w:spacing w:after="0"/>
        <w:ind w:left="0"/>
        <w:jc w:val="both"/>
      </w:pPr>
      <w:r>
        <w:rPr>
          <w:rFonts w:ascii="Times New Roman"/>
          <w:b w:val="false"/>
          <w:i w:val="false"/>
          <w:color w:val="000000"/>
          <w:sz w:val="28"/>
        </w:rPr>
        <w:t>
      L1, L2, L3 – Конкурс өткізу жылының алдындағы үш жылда аулаудың заңнамаға сәйкес белгіленген лимиттері.</w:t>
      </w:r>
    </w:p>
    <w:p>
      <w:pPr>
        <w:spacing w:after="0"/>
        <w:ind w:left="0"/>
        <w:jc w:val="both"/>
      </w:pPr>
      <w:r>
        <w:rPr>
          <w:rFonts w:ascii="Times New Roman"/>
          <w:b w:val="false"/>
          <w:i w:val="false"/>
          <w:color w:val="000000"/>
          <w:sz w:val="28"/>
        </w:rPr>
        <w:t>
      Конкурстық өтінімдер салынған конверттерді ашу күнінен бір айдан ерте берілмеген мемлекеттік кеме тізілімінен және (немесе) кеме кітабынан қатысушының атына тіркелген балық аулау және көлік флоты, оның ішінде шағын көлемді флот туралы үзінді (көшірме);</w:t>
      </w:r>
    </w:p>
    <w:p>
      <w:pPr>
        <w:spacing w:after="0"/>
        <w:ind w:left="0"/>
        <w:jc w:val="both"/>
      </w:pPr>
      <w:r>
        <w:rPr>
          <w:rFonts w:ascii="Times New Roman"/>
          <w:b w:val="false"/>
          <w:i w:val="false"/>
          <w:color w:val="000000"/>
          <w:sz w:val="28"/>
        </w:rPr>
        <w:t>
      кеменің жүзуге жарамдылығы туралы оның санаты немесе біліктілік куәлігі көрсетілген куәлік және (немесе) жүзуге жарамдылығы жөнінде кеменің жыл сайынғы техникалық тексеруден өткені туралы белгісі бар кеме билеті (көшірме);</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балық өнімінің экспорты үшін есеп нөмірінің болуы туралы растама (көшірме);</w:t>
      </w:r>
    </w:p>
    <w:p>
      <w:pPr>
        <w:spacing w:after="0"/>
        <w:ind w:left="0"/>
        <w:jc w:val="both"/>
      </w:pPr>
      <w:r>
        <w:rPr>
          <w:rFonts w:ascii="Times New Roman"/>
          <w:b w:val="false"/>
          <w:i w:val="false"/>
          <w:color w:val="000000"/>
          <w:sz w:val="28"/>
        </w:rPr>
        <w:t>
      тұрғылықты жерінен мекенжай анықтамасы (жеке тұлғалар үшін);</w:t>
      </w:r>
    </w:p>
    <w:p>
      <w:pPr>
        <w:spacing w:after="0"/>
        <w:ind w:left="0"/>
        <w:jc w:val="both"/>
      </w:pPr>
      <w:r>
        <w:rPr>
          <w:rFonts w:ascii="Times New Roman"/>
          <w:b w:val="false"/>
          <w:i w:val="false"/>
          <w:color w:val="000000"/>
          <w:sz w:val="28"/>
        </w:rPr>
        <w:t>
      заңды тұлғаларды тіркеу (қайта тіркеу), олардың филиалдары мен өкілдіктерін есептік тіркеу (қайта тіркеу) туралы анықтама (заңды тұлғалар үшін);</w:t>
      </w:r>
    </w:p>
    <w:bookmarkStart w:name="z16" w:id="13"/>
    <w:p>
      <w:pPr>
        <w:spacing w:after="0"/>
        <w:ind w:left="0"/>
        <w:jc w:val="both"/>
      </w:pPr>
      <w:r>
        <w:rPr>
          <w:rFonts w:ascii="Times New Roman"/>
          <w:b w:val="false"/>
          <w:i w:val="false"/>
          <w:color w:val="000000"/>
          <w:sz w:val="28"/>
        </w:rPr>
        <w:t>
      2) кәсіпшілік балық аулауды жүзеге асыру мақсатында басқа балық шаруашылығы су айдындары және (немесе) учаскелері үшін:</w:t>
      </w:r>
    </w:p>
    <w:bookmarkEnd w:id="13"/>
    <w:p>
      <w:pPr>
        <w:spacing w:after="0"/>
        <w:ind w:left="0"/>
        <w:jc w:val="both"/>
      </w:pPr>
      <w:r>
        <w:rPr>
          <w:rFonts w:ascii="Times New Roman"/>
          <w:b w:val="false"/>
          <w:i w:val="false"/>
          <w:color w:val="000000"/>
          <w:sz w:val="28"/>
        </w:rPr>
        <w:t>
      негізгі құрал-жабдықтардың болуы туралы анықтама (түпнұсқа);</w:t>
      </w:r>
    </w:p>
    <w:p>
      <w:pPr>
        <w:spacing w:after="0"/>
        <w:ind w:left="0"/>
        <w:jc w:val="both"/>
      </w:pPr>
      <w:r>
        <w:rPr>
          <w:rFonts w:ascii="Times New Roman"/>
          <w:b w:val="false"/>
          <w:i w:val="false"/>
          <w:color w:val="000000"/>
          <w:sz w:val="28"/>
        </w:rPr>
        <w:t>
      конкурстық өтінімдер салынған (көшірме) конверттерді ашу күнінен бір айдан ерте берілмеген Қазақстан Республикасының мемлекеттік кеме тізілімінен және (немесе) кеме кітабынан қатысушының атына тіркелген балық аулау және көлік флоты, оның ішінде шағын көлемді флот туралы үзінді (көшірме).</w:t>
      </w:r>
    </w:p>
    <w:bookmarkStart w:name="z17" w:id="14"/>
    <w:p>
      <w:pPr>
        <w:spacing w:after="0"/>
        <w:ind w:left="0"/>
        <w:jc w:val="both"/>
      </w:pPr>
      <w:r>
        <w:rPr>
          <w:rFonts w:ascii="Times New Roman"/>
          <w:b w:val="false"/>
          <w:i w:val="false"/>
          <w:color w:val="000000"/>
          <w:sz w:val="28"/>
        </w:rPr>
        <w:t xml:space="preserve">
      Ескертпе: * "Сауда мақсатында теңізде жүзу туралы" Қазақстан Республикасының 2002 жылғы 17 қаңтардағы Заңы (бұдан әрі – "Сауда мақсатында теңізде жүзу туралы" Заң) 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"Ішкі су көлігі туралы" Қазақстан Республикасының 2004 жылғы 6 шілдедегі Заңы (бұдан әрі – "Ішкі су көлігі туралы" Заң) 26-бабының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кеме, оның ішінде шағын көлемді кеме кеме кітабында және Қазақстан Республикасының Мемлекеттік кеме тізілімінде мемлекеттік тіркеуге жатпайтын жағдайда кемені, оның ішінде шағын көлемді кемені мемлекеттік тіркеу қажеттігі жоқ екенін растайтын құжат (еркін түрде жазылған анықтама) беріледі;</w:t>
      </w:r>
    </w:p>
    <w:bookmarkEnd w:id="14"/>
    <w:p>
      <w:pPr>
        <w:spacing w:after="0"/>
        <w:ind w:left="0"/>
        <w:jc w:val="both"/>
      </w:pPr>
      <w:r>
        <w:rPr>
          <w:rFonts w:ascii="Times New Roman"/>
          <w:b w:val="false"/>
          <w:i w:val="false"/>
          <w:color w:val="000000"/>
          <w:sz w:val="28"/>
        </w:rPr>
        <w:t>
      кеменің жүзуге жарамдылығы туралы оның сыныбы немесе біліктілік куәлігі көрсетілген куәлік және (немесе) жүзуге жарамдылығы жөнінде кеменің жыл сайынғы техникалық тексеруден өткені туралы белгісі бар кеме билеті (көшірме);</w:t>
      </w:r>
    </w:p>
    <w:p>
      <w:pPr>
        <w:spacing w:after="0"/>
        <w:ind w:left="0"/>
        <w:jc w:val="both"/>
      </w:pPr>
      <w:r>
        <w:rPr>
          <w:rFonts w:ascii="Times New Roman"/>
          <w:b w:val="false"/>
          <w:i w:val="false"/>
          <w:color w:val="000000"/>
          <w:sz w:val="28"/>
        </w:rPr>
        <w:t>
      тұрғылықты жерінен мекенжай анықтамасы (жеке тұлғалар үшін);</w:t>
      </w:r>
    </w:p>
    <w:p>
      <w:pPr>
        <w:spacing w:after="0"/>
        <w:ind w:left="0"/>
        <w:jc w:val="both"/>
      </w:pPr>
      <w:r>
        <w:rPr>
          <w:rFonts w:ascii="Times New Roman"/>
          <w:b w:val="false"/>
          <w:i w:val="false"/>
          <w:color w:val="000000"/>
          <w:sz w:val="28"/>
        </w:rPr>
        <w:t>
      заңды тұлғаларды тіркеу (қайта тіркеу), олардың филиалдары мен өкілдіктерін есептік тіркеу (қайта тіркеу) туралы анықтама (заңды тұлғалар үшін);</w:t>
      </w:r>
    </w:p>
    <w:bookmarkStart w:name="z18" w:id="15"/>
    <w:p>
      <w:pPr>
        <w:spacing w:after="0"/>
        <w:ind w:left="0"/>
        <w:jc w:val="both"/>
      </w:pPr>
      <w:r>
        <w:rPr>
          <w:rFonts w:ascii="Times New Roman"/>
          <w:b w:val="false"/>
          <w:i w:val="false"/>
          <w:color w:val="000000"/>
          <w:sz w:val="28"/>
        </w:rPr>
        <w:t>
      3) кәсіпшілік балық аулауды жүзеге асыру мақсатында жергілікті маңызы бар балықтардың қырылып қалу қаупі төнген су айдындары мен (немесе) учаскелері үшін:</w:t>
      </w:r>
    </w:p>
    <w:bookmarkEnd w:id="15"/>
    <w:p>
      <w:pPr>
        <w:spacing w:after="0"/>
        <w:ind w:left="0"/>
        <w:jc w:val="both"/>
      </w:pPr>
      <w:r>
        <w:rPr>
          <w:rFonts w:ascii="Times New Roman"/>
          <w:b w:val="false"/>
          <w:i w:val="false"/>
          <w:color w:val="000000"/>
          <w:sz w:val="28"/>
        </w:rPr>
        <w:t>
      осы Қағидаларға 6-2-қосымшаға сәйкес балық шаруашылығы мелиоративтік жұмыстарын жүргізу үшін негізгі құрал-жабдықтардың болуы туралы анықтама (бұдан әрі – мелиорациялық жұмыстар жүргізу туралы анықтама) (түпнұсқа);</w:t>
      </w:r>
    </w:p>
    <w:bookmarkStart w:name="z19" w:id="16"/>
    <w:p>
      <w:pPr>
        <w:spacing w:after="0"/>
        <w:ind w:left="0"/>
        <w:jc w:val="both"/>
      </w:pPr>
      <w:r>
        <w:rPr>
          <w:rFonts w:ascii="Times New Roman"/>
          <w:b w:val="false"/>
          <w:i w:val="false"/>
          <w:color w:val="000000"/>
          <w:sz w:val="28"/>
        </w:rPr>
        <w:t>
      4) ащы-тұзды су айдындары және (немесе) учаскелері үшін:</w:t>
      </w:r>
    </w:p>
    <w:bookmarkEnd w:id="16"/>
    <w:p>
      <w:pPr>
        <w:spacing w:after="0"/>
        <w:ind w:left="0"/>
        <w:jc w:val="both"/>
      </w:pPr>
      <w:r>
        <w:rPr>
          <w:rFonts w:ascii="Times New Roman"/>
          <w:b w:val="false"/>
          <w:i w:val="false"/>
          <w:color w:val="000000"/>
          <w:sz w:val="28"/>
        </w:rPr>
        <w:t>
      негізгі құрал-жабдықтардың болуы туралы анықтама (түпнұсқа);</w:t>
      </w:r>
    </w:p>
    <w:p>
      <w:pPr>
        <w:spacing w:after="0"/>
        <w:ind w:left="0"/>
        <w:jc w:val="both"/>
      </w:pPr>
      <w:r>
        <w:rPr>
          <w:rFonts w:ascii="Times New Roman"/>
          <w:b w:val="false"/>
          <w:i w:val="false"/>
          <w:color w:val="000000"/>
          <w:sz w:val="28"/>
        </w:rPr>
        <w:t>
      жинау және бастапқы өңдеуден өткізу үшін меншігінде құралдардың болуы туралы құжаттар (көшірме);</w:t>
      </w:r>
    </w:p>
    <w:p>
      <w:pPr>
        <w:spacing w:after="0"/>
        <w:ind w:left="0"/>
        <w:jc w:val="both"/>
      </w:pPr>
      <w:r>
        <w:rPr>
          <w:rFonts w:ascii="Times New Roman"/>
          <w:b w:val="false"/>
          <w:i w:val="false"/>
          <w:color w:val="000000"/>
          <w:sz w:val="28"/>
        </w:rPr>
        <w:t>
      осы Қағидаларға 6-3-қосымшаға сәйкес нысан бойынша нысаналы мақсатты (су омыртқасыздарын, салина артемиясы мен оның цисталарын терең өңдеуді дамытуды) экономикалық негіздеу бойынша бизнес-жоспар;</w:t>
      </w:r>
    </w:p>
    <w:p>
      <w:pPr>
        <w:spacing w:after="0"/>
        <w:ind w:left="0"/>
        <w:jc w:val="both"/>
      </w:pPr>
      <w:r>
        <w:rPr>
          <w:rFonts w:ascii="Times New Roman"/>
          <w:b w:val="false"/>
          <w:i w:val="false"/>
          <w:color w:val="000000"/>
          <w:sz w:val="28"/>
        </w:rPr>
        <w:t>
      балық және басқа да су жануарларын өңдеу саласында маманның болуын растайтын құжаттар (жасалған еңбек шарты мен дипломның көшірмелері);</w:t>
      </w:r>
    </w:p>
    <w:p>
      <w:pPr>
        <w:spacing w:after="0"/>
        <w:ind w:left="0"/>
        <w:jc w:val="both"/>
      </w:pPr>
      <w:r>
        <w:rPr>
          <w:rFonts w:ascii="Times New Roman"/>
          <w:b w:val="false"/>
          <w:i w:val="false"/>
          <w:color w:val="000000"/>
          <w:sz w:val="28"/>
        </w:rPr>
        <w:t>
      жергілікті жағалау маңындағы аудандарда тұратын Қазақстан Республикасының азаматтары үшін жұмыс орындарын құру туралы өтінім берушінің басшысы қол қойған жазбаша міндеттеме (түпнұсқа);</w:t>
      </w:r>
    </w:p>
    <w:p>
      <w:pPr>
        <w:spacing w:after="0"/>
        <w:ind w:left="0"/>
        <w:jc w:val="both"/>
      </w:pPr>
      <w:r>
        <w:rPr>
          <w:rFonts w:ascii="Times New Roman"/>
          <w:b w:val="false"/>
          <w:i w:val="false"/>
          <w:color w:val="000000"/>
          <w:sz w:val="28"/>
        </w:rPr>
        <w:t>
      балық шаруашылығы су айдыны және (немесе) учаскесі орналасқан ауданда іске асыруға жұмсалатын қаржы қаражаты көрсетілген жоспарланған әлеуметтік іс-шараларды іске асыру бойынша өтінім берушінің басшысы қол қойған жазбаша міндеттеме (түпнұсқа);</w:t>
      </w:r>
    </w:p>
    <w:p>
      <w:pPr>
        <w:spacing w:after="0"/>
        <w:ind w:left="0"/>
        <w:jc w:val="both"/>
      </w:pPr>
      <w:r>
        <w:rPr>
          <w:rFonts w:ascii="Times New Roman"/>
          <w:b w:val="false"/>
          <w:i w:val="false"/>
          <w:color w:val="000000"/>
          <w:sz w:val="28"/>
        </w:rPr>
        <w:t>
      Конкурсқа қатысушының негізгі құрал-жабдықтарға меншік құқығын растайтын, артемия цисталарын өңдеуге арналған технологиялық жабдықтарға жұмсалған қаражат көлемін куәландыратын құжаттар (болған жағдайда);</w:t>
      </w:r>
    </w:p>
    <w:p>
      <w:pPr>
        <w:spacing w:after="0"/>
        <w:ind w:left="0"/>
        <w:jc w:val="both"/>
      </w:pPr>
      <w:r>
        <w:rPr>
          <w:rFonts w:ascii="Times New Roman"/>
          <w:b w:val="false"/>
          <w:i w:val="false"/>
          <w:color w:val="000000"/>
          <w:sz w:val="28"/>
        </w:rPr>
        <w:t>
      артемия цисталарын терең өңдеу бойынша технологияларды беру және енгізу жөнінде жеке немесе заңды тұлғалармен (бұдан әрі – әріптес)жасалған және Конкурсқа қатысушы әріптесінің оларды пайдалану құқығын Конкурсқа қатысушыға бере отырып, оларды Қазақстан Республикасы аумағында енгізу бойынша міндеттемесі бар шарт (көшірмесі). Шартқа әріптестің келесі құжаттары қоса беріледі:</w:t>
      </w:r>
    </w:p>
    <w:p>
      <w:pPr>
        <w:spacing w:after="0"/>
        <w:ind w:left="0"/>
        <w:jc w:val="both"/>
      </w:pPr>
      <w:r>
        <w:rPr>
          <w:rFonts w:ascii="Times New Roman"/>
          <w:b w:val="false"/>
          <w:i w:val="false"/>
          <w:color w:val="000000"/>
          <w:sz w:val="28"/>
        </w:rPr>
        <w:t>
      Қазақстан Республикасының заңнамасына немесе әріптестің ұлттық заңнамасына (егер әріптес шетелдік болса) сәйкес заңды тұлға немесе өзге шаруашылық жүргізуші субъект ретінде мемлекеттік тіркелуін растайтын куәлік және (немесе) өзге де құжат;</w:t>
      </w:r>
    </w:p>
    <w:p>
      <w:pPr>
        <w:spacing w:after="0"/>
        <w:ind w:left="0"/>
        <w:jc w:val="both"/>
      </w:pPr>
      <w:r>
        <w:rPr>
          <w:rFonts w:ascii="Times New Roman"/>
          <w:b w:val="false"/>
          <w:i w:val="false"/>
          <w:color w:val="000000"/>
          <w:sz w:val="28"/>
        </w:rPr>
        <w:t>
      Қазақстан Республикасының заңнамасына немесе әріптестің ұлттық заңнамасына (егер әріптес шетелдік жеке немесе заңды тұлға болса) сәйкес артемия цисталарын өңдеу саласындағы жұмыс тәжірбиесін растайтын құжат;</w:t>
      </w:r>
    </w:p>
    <w:p>
      <w:pPr>
        <w:spacing w:after="0"/>
        <w:ind w:left="0"/>
        <w:jc w:val="both"/>
      </w:pPr>
      <w:r>
        <w:rPr>
          <w:rFonts w:ascii="Times New Roman"/>
          <w:b w:val="false"/>
          <w:i w:val="false"/>
          <w:color w:val="000000"/>
          <w:sz w:val="28"/>
        </w:rPr>
        <w:t>
      Қазақстан Республикасының заңнамасына немесе әріптестің ұлттық заңнамасына (егер әріптес шетелдік жеке немесе заңды тұлға болса) сәйкес артемия цисталарын және су омыртқасыздарын өндіруді, өңдеуді, сақтауды нысаналы мақсат еткен жылжымайтын мүліктің меншік құқығында бар екенін растайтын құжат;</w:t>
      </w:r>
    </w:p>
    <w:bookmarkStart w:name="z20" w:id="17"/>
    <w:p>
      <w:pPr>
        <w:spacing w:after="0"/>
        <w:ind w:left="0"/>
        <w:jc w:val="both"/>
      </w:pPr>
      <w:r>
        <w:rPr>
          <w:rFonts w:ascii="Times New Roman"/>
          <w:b w:val="false"/>
          <w:i w:val="false"/>
          <w:color w:val="000000"/>
          <w:sz w:val="28"/>
        </w:rPr>
        <w:t>
      5) әуесқойлық (спорттық) балық аулауды жүргізу мақсатында балық шаруашылығы су айдындары және (немесе) учаскелері үшін:</w:t>
      </w:r>
    </w:p>
    <w:bookmarkEnd w:id="17"/>
    <w:p>
      <w:pPr>
        <w:spacing w:after="0"/>
        <w:ind w:left="0"/>
        <w:jc w:val="both"/>
      </w:pPr>
      <w:r>
        <w:rPr>
          <w:rFonts w:ascii="Times New Roman"/>
          <w:b w:val="false"/>
          <w:i w:val="false"/>
          <w:color w:val="000000"/>
          <w:sz w:val="28"/>
        </w:rPr>
        <w:t>
      негізгі құрал-жабдықтардың болуы туралы анықтама (түпнұсқа);</w:t>
      </w:r>
    </w:p>
    <w:p>
      <w:pPr>
        <w:spacing w:after="0"/>
        <w:ind w:left="0"/>
        <w:jc w:val="both"/>
      </w:pPr>
      <w:r>
        <w:rPr>
          <w:rFonts w:ascii="Times New Roman"/>
          <w:b w:val="false"/>
          <w:i w:val="false"/>
          <w:color w:val="000000"/>
          <w:sz w:val="28"/>
        </w:rPr>
        <w:t>
      жеке меншігінде немесе жалдау құқығында өтінім жасалған балық шаруашылығы су айдынына және (немесе) учаскесіне іргелес жер учаскесінің болуын растайтын құжаттар (көшірме);</w:t>
      </w:r>
    </w:p>
    <w:p>
      <w:pPr>
        <w:spacing w:after="0"/>
        <w:ind w:left="0"/>
        <w:jc w:val="both"/>
      </w:pPr>
      <w:r>
        <w:rPr>
          <w:rFonts w:ascii="Times New Roman"/>
          <w:b w:val="false"/>
          <w:i w:val="false"/>
          <w:color w:val="000000"/>
          <w:sz w:val="28"/>
        </w:rPr>
        <w:t>
      әуесқой балық аулаушылар қауымдастығындағы мүшелігін растайтын құжат (болған жағдайда);</w:t>
      </w:r>
    </w:p>
    <w:p>
      <w:pPr>
        <w:spacing w:after="0"/>
        <w:ind w:left="0"/>
        <w:jc w:val="both"/>
      </w:pPr>
      <w:r>
        <w:rPr>
          <w:rFonts w:ascii="Times New Roman"/>
          <w:b w:val="false"/>
          <w:i w:val="false"/>
          <w:color w:val="000000"/>
          <w:sz w:val="28"/>
        </w:rPr>
        <w:t>
      конкурстық өтінімдер салынған конверттерді ашу күнінен бір айдан ерте берілмеген қатысушының атына тіркелген балық аулау және көлік флоты, оның ішінде шағын көлемді флот туралы Қазақстан Республикасының Мемлекеттік кеме тізілімінен үзінді* (көшірме).</w:t>
      </w:r>
    </w:p>
    <w:bookmarkStart w:name="z21" w:id="18"/>
    <w:p>
      <w:pPr>
        <w:spacing w:after="0"/>
        <w:ind w:left="0"/>
        <w:jc w:val="both"/>
      </w:pPr>
      <w:r>
        <w:rPr>
          <w:rFonts w:ascii="Times New Roman"/>
          <w:b w:val="false"/>
          <w:i w:val="false"/>
          <w:color w:val="000000"/>
          <w:sz w:val="28"/>
        </w:rPr>
        <w:t xml:space="preserve">
      Ескертпе:* "Сауда мақсатында теңізде жүзу туралы" Заңы 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"Ішкі су көлігі туралы" Заңы 26-бабының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кеме, оның ішінде шағын көлемді кеме кітабында және Қазақстан Республикасының Мемлекеттік кеме тізілімінде мемлекеттік тіркеуге жатпайтын жағдайда кемені, шағын көлемді кемені мемлекеттік тіркеу қажеттігі жоқ екенін растайтын құжат (еркін түрде жазылған анықтама) беріледі;</w:t>
      </w:r>
    </w:p>
    <w:bookmarkEnd w:id="18"/>
    <w:p>
      <w:pPr>
        <w:spacing w:after="0"/>
        <w:ind w:left="0"/>
        <w:jc w:val="both"/>
      </w:pPr>
      <w:r>
        <w:rPr>
          <w:rFonts w:ascii="Times New Roman"/>
          <w:b w:val="false"/>
          <w:i w:val="false"/>
          <w:color w:val="000000"/>
          <w:sz w:val="28"/>
        </w:rPr>
        <w:t>
      кеменің жүзуге жарамдылығы туралы оның сыныбы немесе біліктілік куәлігі көрсетілген куәлік және (немесе) жүзуге жарамдылығы жөнінде кеменің жыл сайынғы техникалық тексеруден өткені туралы белгісі бар кеме билеті (көшірме);</w:t>
      </w:r>
    </w:p>
    <w:p>
      <w:pPr>
        <w:spacing w:after="0"/>
        <w:ind w:left="0"/>
        <w:jc w:val="both"/>
      </w:pPr>
      <w:r>
        <w:rPr>
          <w:rFonts w:ascii="Times New Roman"/>
          <w:b w:val="false"/>
          <w:i w:val="false"/>
          <w:color w:val="000000"/>
          <w:sz w:val="28"/>
        </w:rPr>
        <w:t>
      балық шаруашылығы және туризм саласында мамандардың болуын растайтын құжаттар (жасалған еңбек шарттары мен дипломдардың көшірмелері);</w:t>
      </w:r>
    </w:p>
    <w:p>
      <w:pPr>
        <w:spacing w:after="0"/>
        <w:ind w:left="0"/>
        <w:jc w:val="both"/>
      </w:pPr>
      <w:r>
        <w:rPr>
          <w:rFonts w:ascii="Times New Roman"/>
          <w:b w:val="false"/>
          <w:i w:val="false"/>
          <w:color w:val="000000"/>
          <w:sz w:val="28"/>
        </w:rPr>
        <w:t>
      қатысушының жеке меншігінде автомобиль көлігінің немесе арнайы техниканың (кунг, тұрғын тіркемелер, квадроцикылдар және (немесе) қаршаналар болуын растайтын құжаттар (көшірме);</w:t>
      </w:r>
    </w:p>
    <w:p>
      <w:pPr>
        <w:spacing w:after="0"/>
        <w:ind w:left="0"/>
        <w:jc w:val="both"/>
      </w:pPr>
      <w:r>
        <w:rPr>
          <w:rFonts w:ascii="Times New Roman"/>
          <w:b w:val="false"/>
          <w:i w:val="false"/>
          <w:color w:val="000000"/>
          <w:sz w:val="28"/>
        </w:rPr>
        <w:t>
      аулау құралдарының болуы туралы мәліметтер (көшірме);</w:t>
      </w:r>
    </w:p>
    <w:bookmarkStart w:name="z22" w:id="19"/>
    <w:p>
      <w:pPr>
        <w:spacing w:after="0"/>
        <w:ind w:left="0"/>
        <w:jc w:val="both"/>
      </w:pPr>
      <w:r>
        <w:rPr>
          <w:rFonts w:ascii="Times New Roman"/>
          <w:b w:val="false"/>
          <w:i w:val="false"/>
          <w:color w:val="000000"/>
          <w:sz w:val="28"/>
        </w:rPr>
        <w:t>
      6) КТБШ үшін:</w:t>
      </w:r>
    </w:p>
    <w:bookmarkEnd w:id="19"/>
    <w:p>
      <w:pPr>
        <w:spacing w:after="0"/>
        <w:ind w:left="0"/>
        <w:jc w:val="both"/>
      </w:pPr>
      <w:r>
        <w:rPr>
          <w:rFonts w:ascii="Times New Roman"/>
          <w:b w:val="false"/>
          <w:i w:val="false"/>
          <w:color w:val="000000"/>
          <w:sz w:val="28"/>
        </w:rPr>
        <w:t>
      ғылыми ұсынымдар негізінде КТБШ құру бойынша дайындық жұмыстарын жүргізу жөнінде үш жылдан аспайтын мерзімге арналған және өтінім берушінің басшысы бекіткен балық шаруашылығын дамыту жоспары (түпнұсқа);</w:t>
      </w:r>
    </w:p>
    <w:p>
      <w:pPr>
        <w:spacing w:after="0"/>
        <w:ind w:left="0"/>
        <w:jc w:val="both"/>
      </w:pPr>
      <w:r>
        <w:rPr>
          <w:rFonts w:ascii="Times New Roman"/>
          <w:b w:val="false"/>
          <w:i w:val="false"/>
          <w:color w:val="000000"/>
          <w:sz w:val="28"/>
        </w:rPr>
        <w:t>
      мелиорациялық жұмыстардың жүргізілуі туралы анықтама (түпнұсқа);</w:t>
      </w:r>
    </w:p>
    <w:p>
      <w:pPr>
        <w:spacing w:after="0"/>
        <w:ind w:left="0"/>
        <w:jc w:val="both"/>
      </w:pPr>
      <w:r>
        <w:rPr>
          <w:rFonts w:ascii="Times New Roman"/>
          <w:b w:val="false"/>
          <w:i w:val="false"/>
          <w:color w:val="000000"/>
          <w:sz w:val="28"/>
        </w:rPr>
        <w:t>
      балық шаруашылығы саласында маманның болуын растайтын құжаттар (жасалған еңбек шарты мен дипломның көшірмелері);</w:t>
      </w:r>
    </w:p>
    <w:bookmarkStart w:name="z23" w:id="20"/>
    <w:p>
      <w:pPr>
        <w:spacing w:after="0"/>
        <w:ind w:left="0"/>
        <w:jc w:val="both"/>
      </w:pPr>
      <w:r>
        <w:rPr>
          <w:rFonts w:ascii="Times New Roman"/>
          <w:b w:val="false"/>
          <w:i w:val="false"/>
          <w:color w:val="000000"/>
          <w:sz w:val="28"/>
        </w:rPr>
        <w:t>
      7) шарбақтық балық өсіру шаруашылығы үшін:</w:t>
      </w:r>
    </w:p>
    <w:bookmarkEnd w:id="20"/>
    <w:p>
      <w:pPr>
        <w:spacing w:after="0"/>
        <w:ind w:left="0"/>
        <w:jc w:val="both"/>
      </w:pPr>
      <w:r>
        <w:rPr>
          <w:rFonts w:ascii="Times New Roman"/>
          <w:b w:val="false"/>
          <w:i w:val="false"/>
          <w:color w:val="000000"/>
          <w:sz w:val="28"/>
        </w:rPr>
        <w:t>
      шарбақтық балық өсіру шаруашылығын құру бойынша үш жылдан аспайтын мерзімге арналған балық шаруашылығын дамыту жоспары (түпнұсқа);</w:t>
      </w:r>
    </w:p>
    <w:p>
      <w:pPr>
        <w:spacing w:after="0"/>
        <w:ind w:left="0"/>
        <w:jc w:val="both"/>
      </w:pPr>
      <w:r>
        <w:rPr>
          <w:rFonts w:ascii="Times New Roman"/>
          <w:b w:val="false"/>
          <w:i w:val="false"/>
          <w:color w:val="000000"/>
          <w:sz w:val="28"/>
        </w:rPr>
        <w:t>
      балық өсіру үшін меншік құқығында шарбақтың және (немесе) оларды сатып алуға арналған ниет-шартының болуын растайтын құжаттар (көшірмесі);</w:t>
      </w:r>
    </w:p>
    <w:p>
      <w:pPr>
        <w:spacing w:after="0"/>
        <w:ind w:left="0"/>
        <w:jc w:val="both"/>
      </w:pPr>
      <w:r>
        <w:rPr>
          <w:rFonts w:ascii="Times New Roman"/>
          <w:b w:val="false"/>
          <w:i w:val="false"/>
          <w:color w:val="000000"/>
          <w:sz w:val="28"/>
        </w:rPr>
        <w:t>
      балық шаруашылығы саласында маманның болуын растайтын құжаттар (жасалған еңбек шарты мен дипломның көшірмелері);</w:t>
      </w:r>
    </w:p>
    <w:p>
      <w:pPr>
        <w:spacing w:after="0"/>
        <w:ind w:left="0"/>
        <w:jc w:val="both"/>
      </w:pPr>
      <w:r>
        <w:rPr>
          <w:rFonts w:ascii="Times New Roman"/>
          <w:b w:val="false"/>
          <w:i w:val="false"/>
          <w:color w:val="000000"/>
          <w:sz w:val="28"/>
        </w:rPr>
        <w:t>
      меншік құқығында тұйықталған сумен жабдықтау қондырғыларында балық өсіру және оны тасымалдау өндірісінің болуын растайтын құжаттар (тірі балық тасу машиналары) (көшірме).";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49-тармақтарының</w:t>
      </w:r>
      <w:r>
        <w:rPr>
          <w:rFonts w:ascii="Times New Roman"/>
          <w:b w:val="false"/>
          <w:i w:val="false"/>
          <w:color w:val="000000"/>
          <w:sz w:val="28"/>
        </w:rPr>
        <w:t xml:space="preserve"> талаптарына сәйкес құжаттар болмаған не тиісінше ресімделмеген, сондай-ақ Конкурсқа қатысушы біліктілік талаптарына сәйкес келмеген жағдайда мұндай қатысушы Конкурс шарттарына сәйкес келмейді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Егер Конкурс өтінімдердің болмауы себепті не Конкурсқа қатысушылардың біліктілік талаптарына сәйкес келмеуі себепті өтпеді деп хабарланса, қайталама Конкурс өткізіледі, онда:</w:t>
      </w:r>
    </w:p>
    <w:bookmarkStart w:name="z26" w:id="21"/>
    <w:p>
      <w:pPr>
        <w:spacing w:after="0"/>
        <w:ind w:left="0"/>
        <w:jc w:val="both"/>
      </w:pPr>
      <w:r>
        <w:rPr>
          <w:rFonts w:ascii="Times New Roman"/>
          <w:b w:val="false"/>
          <w:i w:val="false"/>
          <w:color w:val="000000"/>
          <w:sz w:val="28"/>
        </w:rPr>
        <w:t>
      1) Каспий, Арал теңіздері, Зайсан, Балқаш көлдері, Бұқтарма, Шүлбі, Шардара, Алакөл көлдері жүйесі, Ертіс өзені, Қапшағай су қоймасы, Жайық, Қиғаш, Сырдария өзендері және басқа да балық шаруашылығы су айдындары және (немесе) учаскелері үшін кәсіпшілік балық аулауды жүзеге асыру мақсатында балық ресурстарын және басқа да су жануарларын өңдеу* жөніндегі негізгі құрал-жабдықтарды, технологиялық жабдықтарды және өзге де материалдық-техникалық құралдарды жалға алуға (көшірмесі);</w:t>
      </w:r>
    </w:p>
    <w:bookmarkEnd w:id="21"/>
    <w:bookmarkStart w:name="z27" w:id="22"/>
    <w:p>
      <w:pPr>
        <w:spacing w:after="0"/>
        <w:ind w:left="0"/>
        <w:jc w:val="both"/>
      </w:pPr>
      <w:r>
        <w:rPr>
          <w:rFonts w:ascii="Times New Roman"/>
          <w:b w:val="false"/>
          <w:i w:val="false"/>
          <w:color w:val="000000"/>
          <w:sz w:val="28"/>
        </w:rPr>
        <w:t>
      2) ащы-тұзды су айдындары үшін түпкілікті өңдеу және сақтау үшін жабдықтарды жалға алуға;</w:t>
      </w:r>
    </w:p>
    <w:bookmarkEnd w:id="22"/>
    <w:bookmarkStart w:name="z28" w:id="23"/>
    <w:p>
      <w:pPr>
        <w:spacing w:after="0"/>
        <w:ind w:left="0"/>
        <w:jc w:val="both"/>
      </w:pPr>
      <w:r>
        <w:rPr>
          <w:rFonts w:ascii="Times New Roman"/>
          <w:b w:val="false"/>
          <w:i w:val="false"/>
          <w:color w:val="000000"/>
          <w:sz w:val="28"/>
        </w:rPr>
        <w:t>
      3) КТБШ үшін балық шаруашылығы мелиорациясын жүргізу үшін негізгі құрал-жабдықтарды, технологиялық жабдықтар мен өзге де материалдық-техникалық құралдарды жалға алуға (көшірмесі);</w:t>
      </w:r>
    </w:p>
    <w:bookmarkEnd w:id="23"/>
    <w:bookmarkStart w:name="z29" w:id="24"/>
    <w:p>
      <w:pPr>
        <w:spacing w:after="0"/>
        <w:ind w:left="0"/>
        <w:jc w:val="both"/>
      </w:pPr>
      <w:r>
        <w:rPr>
          <w:rFonts w:ascii="Times New Roman"/>
          <w:b w:val="false"/>
          <w:i w:val="false"/>
          <w:color w:val="000000"/>
          <w:sz w:val="28"/>
        </w:rPr>
        <w:t>
      4) әуесқойлық (спорттық) балық аулау үшін жүзу құралдарын және автомобиль көлігі мен арнайы техниканы (кунг, тұрғын тіркемелер, квадроциклдер және (немесе) қаршаналарды) жалға алуға болады, өтінім берілген балық шаруашылығы су айдынына және (немесе) учаскесіне іргелес жер учаскесінің меншік құқығында болмауы не жалға алынбауы керек.</w:t>
      </w:r>
    </w:p>
    <w:bookmarkEnd w:id="24"/>
    <w:p>
      <w:pPr>
        <w:spacing w:after="0"/>
        <w:ind w:left="0"/>
        <w:jc w:val="both"/>
      </w:pPr>
      <w:r>
        <w:rPr>
          <w:rFonts w:ascii="Times New Roman"/>
          <w:b w:val="false"/>
          <w:i w:val="false"/>
          <w:color w:val="000000"/>
          <w:sz w:val="28"/>
        </w:rPr>
        <w:t>
      Осы тармақтың 1)-4) тармақшаларында көзделген қызметті жүзеге асыру үшін негізгі құрал-жабдықтардың жалға алынуын растайтын құжаттар берілген жағдайларда жалға алу мерзімі су айдынын (учаскесін) бекітіп беру жоспарланған мерзімінен кем болмауы тиіс.</w:t>
      </w:r>
    </w:p>
    <w:bookmarkStart w:name="z30" w:id="25"/>
    <w:p>
      <w:pPr>
        <w:spacing w:after="0"/>
        <w:ind w:left="0"/>
        <w:jc w:val="both"/>
      </w:pPr>
      <w:r>
        <w:rPr>
          <w:rFonts w:ascii="Times New Roman"/>
          <w:b w:val="false"/>
          <w:i w:val="false"/>
          <w:color w:val="000000"/>
          <w:sz w:val="28"/>
        </w:rPr>
        <w:t>
      59. Егер Конкурс өтінімдердің болмауы себепті не конкурсқа қатысушылардың біліктілік талаптарына сәйкес келмеуі себепті өтпеді деп қайта хабарланған жағдайда Конкурс өткізіледі, онда:</w:t>
      </w:r>
    </w:p>
    <w:bookmarkEnd w:id="25"/>
    <w:bookmarkStart w:name="z31" w:id="26"/>
    <w:p>
      <w:pPr>
        <w:spacing w:after="0"/>
        <w:ind w:left="0"/>
        <w:jc w:val="both"/>
      </w:pPr>
      <w:r>
        <w:rPr>
          <w:rFonts w:ascii="Times New Roman"/>
          <w:b w:val="false"/>
          <w:i w:val="false"/>
          <w:color w:val="000000"/>
          <w:sz w:val="28"/>
        </w:rPr>
        <w:t>
      1) Каспий, Арал теңіздері, Зайсан, Балқаш көлдері, Бұқтарма, Шүлбі, Шардара, Қапшағай су қоймалары, Жайық, Қиғаш, Сырдария өзендері және басқа да балық шаруашылығы су айдындары және (немесе) учаскелері үшін кәсіпшілік балық аулауды жүзеге асыру мақсатында балық ресурстарын және басқа да су жануарларын аулау, тасымалдау және өңдеу* жөніндегі негізгі құрал-жабдықтарды, технологиялық жабдықтарды және өзге де материалдық-техникалық құралдарды жалға алуға (көшірме);</w:t>
      </w:r>
    </w:p>
    <w:bookmarkEnd w:id="26"/>
    <w:bookmarkStart w:name="z32" w:id="27"/>
    <w:p>
      <w:pPr>
        <w:spacing w:after="0"/>
        <w:ind w:left="0"/>
        <w:jc w:val="both"/>
      </w:pPr>
      <w:r>
        <w:rPr>
          <w:rFonts w:ascii="Times New Roman"/>
          <w:b w:val="false"/>
          <w:i w:val="false"/>
          <w:color w:val="000000"/>
          <w:sz w:val="28"/>
        </w:rPr>
        <w:t>
      2) ащы-тұзды су айдындары үшін өңдеу және сақтау үшін жабдықтарды және бастапқы өңдеу үшін құралдарды жалға алуға болады (көшірме).";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Облыстың немесе ауданның жергілікті атқарушы органы Балық шаруашылығы су айдындарын және (немесе) учаскелерін бекітіп беру жөніндегі № 4 хаттамаға қол қойылған немесе ведомство өткізген Конкурстың Балық шаруашылығы су айдындарын және (немесе) учаскелерін бекітіп беру жөніндегі № 4 хаттаманы алған күннен бастап он жұмыс күні ішінде облыстың немесе ауданның әкімшілік шекаралары шегіндегі балық шаруашылығы су айдындарын және (немесе) учаскелерін Конкурс жеңімпазына бекітіп беру туралы шешім шығарады.";</w:t>
      </w:r>
    </w:p>
    <w:bookmarkStart w:name="z34" w:id="28"/>
    <w:p>
      <w:pPr>
        <w:spacing w:after="0"/>
        <w:ind w:left="0"/>
        <w:jc w:val="both"/>
      </w:pPr>
      <w:r>
        <w:rPr>
          <w:rFonts w:ascii="Times New Roman"/>
          <w:b w:val="false"/>
          <w:i w:val="false"/>
          <w:color w:val="000000"/>
          <w:sz w:val="28"/>
        </w:rPr>
        <w:t xml:space="preserve">
      көрсетілген Қағидаларға 6-1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6-3-қосымшамен толықтырылсын;</w:t>
      </w:r>
    </w:p>
    <w:bookmarkEnd w:id="29"/>
    <w:bookmarkStart w:name="z36" w:id="30"/>
    <w:p>
      <w:pPr>
        <w:spacing w:after="0"/>
        <w:ind w:left="0"/>
        <w:jc w:val="both"/>
      </w:pPr>
      <w:r>
        <w:rPr>
          <w:rFonts w:ascii="Times New Roman"/>
          <w:b w:val="false"/>
          <w:i w:val="false"/>
          <w:color w:val="000000"/>
          <w:sz w:val="28"/>
        </w:rPr>
        <w:t xml:space="preserve">
      осы бұйрықпен бекітілген Аңшылық алқаптар мен балық шаруашылығы су айдындарын және (немесе) учаскелерін бекітіп беру жөнінде конкурсқа қатысушыларға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0"/>
    <w:bookmarkStart w:name="z37" w:id="3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38"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2"/>
    <w:bookmarkStart w:name="z39"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27 шілде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____________ Т. Савельева</w:t>
      </w:r>
    </w:p>
    <w:p>
      <w:pPr>
        <w:spacing w:after="0"/>
        <w:ind w:left="0"/>
        <w:jc w:val="both"/>
      </w:pPr>
      <w:r>
        <w:rPr>
          <w:rFonts w:ascii="Times New Roman"/>
          <w:b w:val="false"/>
          <w:i w:val="false"/>
          <w:color w:val="000000"/>
          <w:sz w:val="28"/>
        </w:rPr>
        <w:t>
      27 шілде 2017жыл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28 шілде 2017жыл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26 шілдедегі</w:t>
            </w:r>
            <w:r>
              <w:br/>
            </w:r>
            <w:r>
              <w:rPr>
                <w:rFonts w:ascii="Times New Roman"/>
                <w:b w:val="false"/>
                <w:i w:val="false"/>
                <w:color w:val="000000"/>
                <w:sz w:val="20"/>
              </w:rPr>
              <w:t>№ 312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Балық ресурстарын және басқа да су жануарларын аулау мен өңдеу жөніндегі негізгі құрал-жабдықтардың, технологиялық жабдықтар мен өзге де материалдық-техникалық құралдардың болуы туралы анықтама*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9076"/>
        <w:gridCol w:w="984"/>
        <w:gridCol w:w="98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 мақсатында</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№________көрсетілген балық шаруашылығы және басқада су жануарларының өнімін тоңазытуға, мұздатуға сақтауға арналған ыдыстар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№________көрсетілген балықты және басқа да су жануарларын терең (түпкілікті) өңдеуге арналған цехтар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тонна/тәулік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(балық аулау) флоты,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қуаты 40 ат күші және одан жоғары өздігінен жүретін (тұрақты қозғалтқышы бар)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көлемді, оның ішінде өздігінен жүретін, аспалы қозғалтқышы бар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 оның ішінде(ащы-тұзды су айдындарынан және (немесе) учаскелерінен басқа):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сүзекі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құрма ау, қабада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қабығы мен цисталараулау(жинау) құралдары,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(торлы дорбалар, шөміштер,жалпақ күректер)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қазіргі заманғы (тұзақты еспе кемелер, бондар, скиммерлер)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өсіруге арналғаншарбақтар, қуаты (ащы-тұзды су айдындарынан және (немесе) учаскелерінен басқа)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тоннаға дейін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тоннадан жоғары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жүргізу мақсатында</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Аулау құралдары, әуесқойлық (спорттық) балық аулауды ұйымдастыру үшін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құралатын құрылыс (шатыр, күрке және басқалары)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техниканы(кунг, тұрғынтіркемелер, квадроциклдер және (немесе) қаршаналар) қоса алғанда, автокөлік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құралдарымен жарақтанған жүзу көлігі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 – бекітіліп жатқан балық шаруашылығы су айдынында және (немесе) участкесінде балық шаруашылығын жүргізудің түрлеріне байланыстыт барлық тиісті бағандар міндетті түрде толтырылу керек;</w:t>
      </w:r>
    </w:p>
    <w:p>
      <w:pPr>
        <w:spacing w:after="0"/>
        <w:ind w:left="0"/>
        <w:jc w:val="both"/>
      </w:pPr>
      <w:r>
        <w:rPr>
          <w:rFonts w:ascii="Times New Roman"/>
          <w:b w:val="false"/>
          <w:i w:val="false"/>
          <w:color w:val="000000"/>
          <w:sz w:val="28"/>
        </w:rPr>
        <w:t>
      ** –ащы-тұзды су айдындарын және (немесе) учаскелерін бекітіп беру кезінде толтырылады.</w:t>
      </w:r>
    </w:p>
    <w:p>
      <w:pPr>
        <w:spacing w:after="0"/>
        <w:ind w:left="0"/>
        <w:jc w:val="both"/>
      </w:pPr>
      <w:r>
        <w:rPr>
          <w:rFonts w:ascii="Times New Roman"/>
          <w:b w:val="false"/>
          <w:i w:val="false"/>
          <w:color w:val="000000"/>
          <w:sz w:val="28"/>
        </w:rPr>
        <w:t>
      Осы анықтамада көрсетілген мәліметтердің дұрыстығын растаймын.</w:t>
      </w:r>
    </w:p>
    <w:p>
      <w:pPr>
        <w:spacing w:after="0"/>
        <w:ind w:left="0"/>
        <w:jc w:val="both"/>
      </w:pPr>
      <w:r>
        <w:rPr>
          <w:rFonts w:ascii="Times New Roman"/>
          <w:b w:val="false"/>
          <w:i w:val="false"/>
          <w:color w:val="000000"/>
          <w:sz w:val="28"/>
        </w:rPr>
        <w:t>
      Толтыру күні_____________ Өтінім беруші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немесе ұйымның атауы)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26 шілдедегі</w:t>
            </w:r>
            <w:r>
              <w:br/>
            </w:r>
            <w:r>
              <w:rPr>
                <w:rFonts w:ascii="Times New Roman"/>
                <w:b w:val="false"/>
                <w:i w:val="false"/>
                <w:color w:val="000000"/>
                <w:sz w:val="20"/>
              </w:rPr>
              <w:t>№ 312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6"/>
    <w:p>
      <w:pPr>
        <w:spacing w:after="0"/>
        <w:ind w:left="0"/>
        <w:jc w:val="left"/>
      </w:pPr>
      <w:r>
        <w:rPr>
          <w:rFonts w:ascii="Times New Roman"/>
          <w:b/>
          <w:i w:val="false"/>
          <w:color w:val="000000"/>
        </w:rPr>
        <w:t xml:space="preserve"> Балық шаруашылығы су айдындарын бекітіп беру кезінде және (немесе) кәсіпшілік балық аулау үшін рейтингтік бағалауды есептеу парағы</w:t>
      </w:r>
    </w:p>
    <w:bookmarkEnd w:id="36"/>
    <w:p>
      <w:pPr>
        <w:spacing w:after="0"/>
        <w:ind w:left="0"/>
        <w:jc w:val="both"/>
      </w:pPr>
      <w:r>
        <w:rPr>
          <w:rFonts w:ascii="Times New Roman"/>
          <w:b w:val="false"/>
          <w:i w:val="false"/>
          <w:color w:val="000000"/>
          <w:sz w:val="28"/>
        </w:rPr>
        <w:t>
      Қатысушы__________________________________________________________________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участкесі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5770"/>
        <w:gridCol w:w="1550"/>
        <w:gridCol w:w="940"/>
        <w:gridCol w:w="1959"/>
        <w:gridCol w:w="736"/>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немесе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баллдық жүйе бойынша бағалау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рейтингтік бағасы</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дамытуға жоспарланған қаражат көлемі, мың теңге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үшін шарбақтардың болуы, қуаты: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тоннға дейін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тоннадан және жоғары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 дамыту жоспарына сәйкес өсімін молайту іс-шараларына жоспарланған көлем (мың дана)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өнімін салқындату, мұздату және сақтау үшін ыдыстардың болуы,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терең өңдеуге арналған цехтар мен жабдықтардың болуы, тонна/тәулік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(балық аулау) флотының болуы, оның ішінде: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(стационарлық қозғалтқышы бар), 40 ат күші бар және одан жоғары (бірлік)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көлемді, оның ішінде өздігінен жүрмейтін, аспалы қозғалтқышы бар (бірлік)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құралдарының болуы, дана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өнімін экспорттау үшін есептік нөмірдің болуы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 балық шаруашылығы су айдындарын және (немесе) учаскелерін бекітіп беру жөнінде конкурс өткізу орны бойынша заңды тіркеу (тиісті облыс)</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балық өнімдерін экспорттаушылар үшін.</w:t>
      </w:r>
    </w:p>
    <w:bookmarkStart w:name="z46" w:id="38"/>
    <w:p>
      <w:pPr>
        <w:spacing w:after="0"/>
        <w:ind w:left="0"/>
        <w:jc w:val="left"/>
      </w:pPr>
      <w:r>
        <w:rPr>
          <w:rFonts w:ascii="Times New Roman"/>
          <w:b/>
          <w:i w:val="false"/>
          <w:color w:val="000000"/>
        </w:rPr>
        <w:t xml:space="preserve"> Әуесқойлық (спорттық) балық аулау үшін балық шаруашылығы су айдындарын және (немесе) учаскелерін бекітіп беру кезінде рейтингілеу бағасын есептеу парағы</w:t>
      </w:r>
    </w:p>
    <w:bookmarkEnd w:id="38"/>
    <w:p>
      <w:pPr>
        <w:spacing w:after="0"/>
        <w:ind w:left="0"/>
        <w:jc w:val="both"/>
      </w:pPr>
      <w:r>
        <w:rPr>
          <w:rFonts w:ascii="Times New Roman"/>
          <w:b w:val="false"/>
          <w:i w:val="false"/>
          <w:color w:val="000000"/>
          <w:sz w:val="28"/>
        </w:rPr>
        <w:t>
      Қатысушы__________________________________________________________________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участкесі__________________________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5056"/>
        <w:gridCol w:w="1833"/>
        <w:gridCol w:w="1112"/>
        <w:gridCol w:w="2317"/>
        <w:gridCol w:w="871"/>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немесе саны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баллдық жүйе бойынша бағалау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рейтингтік бағасы</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жасалған балық шаруашылығы су айдынына және (немесе) учаскесіне іргелес жер учаскесінің болуы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құқығында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аулау құралдарының болуы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50-ге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және одан көп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құралдарының болуы, дана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техниканы (кунг, тұрғын тіркемелер,квадроциклдер және (немесе)қаршаналар) қоса алғанда, автокөлік құралдарының 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 дамыту жоспарына сәйкес өсімін молайту іс-шараларына жоспарланған көлем (мың дана)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құралатын құрылыстың болуы (шатыр, күрке және басқалары)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балық аулаушылар қауымдастығында мүшелікте болу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9"/>
    <w:p>
      <w:pPr>
        <w:spacing w:after="0"/>
        <w:ind w:left="0"/>
        <w:jc w:val="left"/>
      </w:pPr>
      <w:r>
        <w:rPr>
          <w:rFonts w:ascii="Times New Roman"/>
          <w:b/>
          <w:i w:val="false"/>
          <w:color w:val="000000"/>
        </w:rPr>
        <w:t xml:space="preserve"> Кәсіпшілік балық шаруашылығы үшін ащы-тұзды су айдындарын және (немесе) учаскелерін бекітіп беру кезінде рейтингілеу бағасын есептеу парағы</w:t>
      </w:r>
    </w:p>
    <w:bookmarkEnd w:id="39"/>
    <w:p>
      <w:pPr>
        <w:spacing w:after="0"/>
        <w:ind w:left="0"/>
        <w:jc w:val="both"/>
      </w:pPr>
      <w:r>
        <w:rPr>
          <w:rFonts w:ascii="Times New Roman"/>
          <w:b w:val="false"/>
          <w:i w:val="false"/>
          <w:color w:val="000000"/>
          <w:sz w:val="28"/>
        </w:rPr>
        <w:t>
      Қатысушы _________________________________________________________________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учаскесі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81"/>
        <w:gridCol w:w="1650"/>
        <w:gridCol w:w="1000"/>
        <w:gridCol w:w="2085"/>
        <w:gridCol w:w="784"/>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немесе саны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баллдық жүйе бойынша бағалау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рейтингтік бағасы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цисталарын өндеуге бағытталған технологиялық жабдықтарға салынған қаражат көлемі (мың теңге)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цисталарын терең (түпкілікті) өңдеу саласындатехнологиялар енгізуге, технологиялық және техникалық қайта жарақтандыруға жоспарланған қаражат көлемі (мың теңге)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қабықтарынан азық өндіру үшін технологиялар қолдануға салуға жоспарланған қаражат көлемі (мың теңге)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 және (немесе) учаскесі орналасқан жер бойынша өңірді әлеуметтік-экономикалық дамытуға бағытталған іс-шаралар (айлық есептік көрсеткіш)</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қабықтары мен цисталарын жинау үшін аулау құралдарының (жабдықтардың) болуы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(торлы дорбалар, шөміштер, жалпақ күректер)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(тұзақты еспе кемелер, бондар, скиммерлер)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0"/>
    <w:p>
      <w:pPr>
        <w:spacing w:after="0"/>
        <w:ind w:left="0"/>
        <w:jc w:val="left"/>
      </w:pPr>
      <w:r>
        <w:rPr>
          <w:rFonts w:ascii="Times New Roman"/>
          <w:b/>
          <w:i w:val="false"/>
          <w:color w:val="000000"/>
        </w:rPr>
        <w:t xml:space="preserve"> Көлде тауарлы балық өсіру шаруашылығын жүргізу үшін балық шаруашылығы су айдындарын және (немесе) учаскелерін бекітіп беру кезінде рейтингілеу бағасын есептеу парағы</w:t>
      </w:r>
    </w:p>
    <w:bookmarkEnd w:id="40"/>
    <w:p>
      <w:pPr>
        <w:spacing w:after="0"/>
        <w:ind w:left="0"/>
        <w:jc w:val="both"/>
      </w:pPr>
      <w:r>
        <w:rPr>
          <w:rFonts w:ascii="Times New Roman"/>
          <w:b w:val="false"/>
          <w:i w:val="false"/>
          <w:color w:val="000000"/>
          <w:sz w:val="28"/>
        </w:rPr>
        <w:t>
      Қатысушы _________________________________________________________________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учаскесі___________________________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926"/>
        <w:gridCol w:w="2119"/>
        <w:gridCol w:w="1285"/>
        <w:gridCol w:w="2679"/>
        <w:gridCol w:w="100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немесе 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баллдық жүйе бойынша бағалау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рейтингтік бағасы</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немесе жалға алу құқығында балық өсіру- мелиоративтік техниканың болуы: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 шалғылары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техника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тасымалдау үшін автокөліктің және (немесе) ыңғайлы ыдыстардың болуы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мамандардың болуы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өсімін жасанды жолмен молайту жөніндегі технологиялық жабдықтар (болған жағдайда)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1"/>
    <w:p>
      <w:pPr>
        <w:spacing w:after="0"/>
        <w:ind w:left="0"/>
        <w:jc w:val="left"/>
      </w:pPr>
      <w:r>
        <w:rPr>
          <w:rFonts w:ascii="Times New Roman"/>
          <w:b/>
          <w:i w:val="false"/>
          <w:color w:val="000000"/>
        </w:rPr>
        <w:t xml:space="preserve"> Шарбақтық балық өсіру шаруашылығын жүргізу үшін балық шаруашылығы су айдындарын және (немесе) учаскелерін бекітіп беру кезінде рейтингтік бағаны есептеу парағы</w:t>
      </w:r>
    </w:p>
    <w:bookmarkEnd w:id="41"/>
    <w:p>
      <w:pPr>
        <w:spacing w:after="0"/>
        <w:ind w:left="0"/>
        <w:jc w:val="both"/>
      </w:pPr>
      <w:r>
        <w:rPr>
          <w:rFonts w:ascii="Times New Roman"/>
          <w:b w:val="false"/>
          <w:i w:val="false"/>
          <w:color w:val="000000"/>
          <w:sz w:val="28"/>
        </w:rPr>
        <w:t>
      Қатысушы _________________________________________________________________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учаскесі___________________________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5005"/>
        <w:gridCol w:w="1846"/>
        <w:gridCol w:w="1119"/>
        <w:gridCol w:w="2334"/>
        <w:gridCol w:w="877"/>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немесе саны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баллдық жүйе бойынша бағалау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рейтингтік бағасы</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Қуатымен тауарлық балық өсіру үшін шарбақтардың болуы: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тоннаға дейін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тоннадан 100 тоннаға дейін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тоннадан 1000 тоннаға дейін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1000 тоннадан және жоғары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саласындамамандардың болуы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 немесе астам тірі балықты тасымалдайтын автокөліктердің мен/немесе ыңғайлы қалталардың болуы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жабдықтайтын бекітулі қондырғылар немесе тоғандар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26 шілдедегі</w:t>
            </w:r>
            <w:r>
              <w:br/>
            </w:r>
            <w:r>
              <w:rPr>
                <w:rFonts w:ascii="Times New Roman"/>
                <w:b w:val="false"/>
                <w:i w:val="false"/>
                <w:color w:val="000000"/>
                <w:sz w:val="20"/>
              </w:rPr>
              <w:t>№ 312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2"/>
    <w:p>
      <w:pPr>
        <w:spacing w:after="0"/>
        <w:ind w:left="0"/>
        <w:jc w:val="left"/>
      </w:pPr>
      <w:r>
        <w:rPr>
          <w:rFonts w:ascii="Times New Roman"/>
          <w:b/>
          <w:i w:val="false"/>
          <w:color w:val="000000"/>
        </w:rPr>
        <w:t xml:space="preserve"> Нысаналы мақсатты (су омыртқасыздарын, салина артемиясы мен оның цисталарын терең өңдеуді дамытуды) экономикалық негіздеу бойынша бизнес-жоспар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9553"/>
        <w:gridCol w:w="811"/>
        <w:gridCol w:w="500"/>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құраушының атауы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мазмұны:</w:t>
            </w:r>
            <w:r>
              <w:br/>
            </w:r>
            <w:r>
              <w:rPr>
                <w:rFonts w:ascii="Times New Roman"/>
                <w:b w:val="false"/>
                <w:i w:val="false"/>
                <w:color w:val="000000"/>
                <w:sz w:val="20"/>
              </w:rPr>
              <w:t>
1. Ұсынған жобаның мәні</w:t>
            </w:r>
            <w:r>
              <w:br/>
            </w:r>
            <w:r>
              <w:rPr>
                <w:rFonts w:ascii="Times New Roman"/>
                <w:b w:val="false"/>
                <w:i w:val="false"/>
                <w:color w:val="000000"/>
                <w:sz w:val="20"/>
              </w:rPr>
              <w:t>
2. Жобаның және болжамды өнімнің сипаттамасы</w:t>
            </w:r>
            <w:r>
              <w:br/>
            </w:r>
            <w:r>
              <w:rPr>
                <w:rFonts w:ascii="Times New Roman"/>
                <w:b w:val="false"/>
                <w:i w:val="false"/>
                <w:color w:val="000000"/>
                <w:sz w:val="20"/>
              </w:rPr>
              <w:t>
3. Қазақстан Республикасындағы өндірушілер бойынша жалпы ақпарат</w:t>
            </w:r>
            <w:r>
              <w:br/>
            </w:r>
            <w:r>
              <w:rPr>
                <w:rFonts w:ascii="Times New Roman"/>
                <w:b w:val="false"/>
                <w:i w:val="false"/>
                <w:color w:val="000000"/>
                <w:sz w:val="20"/>
              </w:rPr>
              <w:t>
4. Жобаға қатысушылар туралы ақпарат</w:t>
            </w:r>
            <w:r>
              <w:br/>
            </w:r>
            <w:r>
              <w:rPr>
                <w:rFonts w:ascii="Times New Roman"/>
                <w:b w:val="false"/>
                <w:i w:val="false"/>
                <w:color w:val="000000"/>
                <w:sz w:val="20"/>
              </w:rPr>
              <w:t>
5. Жобаның орналасқан жері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жоспары:</w:t>
            </w:r>
            <w:r>
              <w:br/>
            </w:r>
            <w:r>
              <w:rPr>
                <w:rFonts w:ascii="Times New Roman"/>
                <w:b w:val="false"/>
                <w:i w:val="false"/>
                <w:color w:val="000000"/>
                <w:sz w:val="20"/>
              </w:rPr>
              <w:t>
1. Персонал бойынша жоспар</w:t>
            </w:r>
            <w:r>
              <w:br/>
            </w:r>
            <w:r>
              <w:rPr>
                <w:rFonts w:ascii="Times New Roman"/>
                <w:b w:val="false"/>
                <w:i w:val="false"/>
                <w:color w:val="000000"/>
                <w:sz w:val="20"/>
              </w:rPr>
              <w:t>
2. Контрагенттермен өзара іс-қимыл схемасы</w:t>
            </w:r>
            <w:r>
              <w:br/>
            </w:r>
            <w:r>
              <w:rPr>
                <w:rFonts w:ascii="Times New Roman"/>
                <w:b w:val="false"/>
                <w:i w:val="false"/>
                <w:color w:val="000000"/>
                <w:sz w:val="20"/>
              </w:rPr>
              <w:t xml:space="preserve">
3. Қаржыландыру көздері, нысандары және шарттары </w:t>
            </w:r>
            <w:r>
              <w:br/>
            </w:r>
            <w:r>
              <w:rPr>
                <w:rFonts w:ascii="Times New Roman"/>
                <w:b w:val="false"/>
                <w:i w:val="false"/>
                <w:color w:val="000000"/>
                <w:sz w:val="20"/>
              </w:rPr>
              <w:t>
4. Жобаны қаржыландыру кестесі</w:t>
            </w:r>
            <w:r>
              <w:br/>
            </w:r>
            <w:r>
              <w:rPr>
                <w:rFonts w:ascii="Times New Roman"/>
                <w:b w:val="false"/>
                <w:i w:val="false"/>
                <w:color w:val="000000"/>
                <w:sz w:val="20"/>
              </w:rPr>
              <w:t>
5. Жоба бойынша жұмыстардың кесте-жоспары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жоспар:</w:t>
            </w:r>
            <w:r>
              <w:br/>
            </w:r>
            <w:r>
              <w:rPr>
                <w:rFonts w:ascii="Times New Roman"/>
                <w:b w:val="false"/>
                <w:i w:val="false"/>
                <w:color w:val="000000"/>
                <w:sz w:val="20"/>
              </w:rPr>
              <w:t>
1.Өндірістік үй-жайлардың сипаттамасы</w:t>
            </w:r>
            <w:r>
              <w:br/>
            </w:r>
            <w:r>
              <w:rPr>
                <w:rFonts w:ascii="Times New Roman"/>
                <w:b w:val="false"/>
                <w:i w:val="false"/>
                <w:color w:val="000000"/>
                <w:sz w:val="20"/>
              </w:rPr>
              <w:t>
2. Құрылысқұнының есеп-қисабы</w:t>
            </w:r>
            <w:r>
              <w:br/>
            </w:r>
            <w:r>
              <w:rPr>
                <w:rFonts w:ascii="Times New Roman"/>
                <w:b w:val="false"/>
                <w:i w:val="false"/>
                <w:color w:val="000000"/>
                <w:sz w:val="20"/>
              </w:rPr>
              <w:t>
3. Технологиялық процестің сипаттамасы</w:t>
            </w:r>
            <w:r>
              <w:br/>
            </w:r>
            <w:r>
              <w:rPr>
                <w:rFonts w:ascii="Times New Roman"/>
                <w:b w:val="false"/>
                <w:i w:val="false"/>
                <w:color w:val="000000"/>
                <w:sz w:val="20"/>
              </w:rPr>
              <w:t>
4. Негізгі құрал-жабдықтардың сипаттамасы</w:t>
            </w:r>
            <w:r>
              <w:br/>
            </w:r>
            <w:r>
              <w:rPr>
                <w:rFonts w:ascii="Times New Roman"/>
                <w:b w:val="false"/>
                <w:i w:val="false"/>
                <w:color w:val="000000"/>
                <w:sz w:val="20"/>
              </w:rPr>
              <w:t>
5. Шикізат, материалдар және жинақтаушылар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жоспары:</w:t>
            </w:r>
            <w:r>
              <w:br/>
            </w:r>
            <w:r>
              <w:rPr>
                <w:rFonts w:ascii="Times New Roman"/>
                <w:b w:val="false"/>
                <w:i w:val="false"/>
                <w:color w:val="000000"/>
                <w:sz w:val="20"/>
              </w:rPr>
              <w:t>
1. Бастапқы деректер және жорамал</w:t>
            </w:r>
            <w:r>
              <w:br/>
            </w:r>
            <w:r>
              <w:rPr>
                <w:rFonts w:ascii="Times New Roman"/>
                <w:b w:val="false"/>
                <w:i w:val="false"/>
                <w:color w:val="000000"/>
                <w:sz w:val="20"/>
              </w:rPr>
              <w:t>
2. Номенклатура және баға</w:t>
            </w:r>
            <w:r>
              <w:br/>
            </w:r>
            <w:r>
              <w:rPr>
                <w:rFonts w:ascii="Times New Roman"/>
                <w:b w:val="false"/>
                <w:i w:val="false"/>
                <w:color w:val="000000"/>
                <w:sz w:val="20"/>
              </w:rPr>
              <w:t>
3.Инвестициалық шығындар</w:t>
            </w:r>
            <w:r>
              <w:br/>
            </w:r>
            <w:r>
              <w:rPr>
                <w:rFonts w:ascii="Times New Roman"/>
                <w:b w:val="false"/>
                <w:i w:val="false"/>
                <w:color w:val="000000"/>
                <w:sz w:val="20"/>
              </w:rPr>
              <w:t>
4. Бастапқы айналым қаражатына қажеттілік</w:t>
            </w:r>
            <w:r>
              <w:br/>
            </w:r>
            <w:r>
              <w:rPr>
                <w:rFonts w:ascii="Times New Roman"/>
                <w:b w:val="false"/>
                <w:i w:val="false"/>
                <w:color w:val="000000"/>
                <w:sz w:val="20"/>
              </w:rPr>
              <w:t>
5. Салық аударымдары</w:t>
            </w:r>
            <w:r>
              <w:br/>
            </w:r>
            <w:r>
              <w:rPr>
                <w:rFonts w:ascii="Times New Roman"/>
                <w:b w:val="false"/>
                <w:i w:val="false"/>
                <w:color w:val="000000"/>
                <w:sz w:val="20"/>
              </w:rPr>
              <w:t>
6.Операциялық шығындар (тұрақты және ауыспалы)</w:t>
            </w:r>
            <w:r>
              <w:br/>
            </w:r>
            <w:r>
              <w:rPr>
                <w:rFonts w:ascii="Times New Roman"/>
                <w:b w:val="false"/>
                <w:i w:val="false"/>
                <w:color w:val="000000"/>
                <w:sz w:val="20"/>
              </w:rPr>
              <w:t>
7. Сату жоспары</w:t>
            </w:r>
            <w:r>
              <w:br/>
            </w:r>
            <w:r>
              <w:rPr>
                <w:rFonts w:ascii="Times New Roman"/>
                <w:b w:val="false"/>
                <w:i w:val="false"/>
                <w:color w:val="000000"/>
                <w:sz w:val="20"/>
              </w:rPr>
              <w:t>
8.Есептік түсімдер</w:t>
            </w:r>
            <w:r>
              <w:br/>
            </w:r>
            <w:r>
              <w:rPr>
                <w:rFonts w:ascii="Times New Roman"/>
                <w:b w:val="false"/>
                <w:i w:val="false"/>
                <w:color w:val="000000"/>
                <w:sz w:val="20"/>
              </w:rPr>
              <w:t>
9.Пайда мен шығын болжамы</w:t>
            </w:r>
            <w:r>
              <w:br/>
            </w:r>
            <w:r>
              <w:rPr>
                <w:rFonts w:ascii="Times New Roman"/>
                <w:b w:val="false"/>
                <w:i w:val="false"/>
                <w:color w:val="000000"/>
                <w:sz w:val="20"/>
              </w:rPr>
              <w:t>
10.Ақша қаражаты қозғалысының болжамы</w:t>
            </w:r>
            <w:r>
              <w:br/>
            </w:r>
            <w:r>
              <w:rPr>
                <w:rFonts w:ascii="Times New Roman"/>
                <w:b w:val="false"/>
                <w:i w:val="false"/>
                <w:color w:val="000000"/>
                <w:sz w:val="20"/>
              </w:rPr>
              <w:t>
11.Жобаның тиімділігін талдау</w:t>
            </w:r>
            <w:r>
              <w:br/>
            </w:r>
            <w:r>
              <w:rPr>
                <w:rFonts w:ascii="Times New Roman"/>
                <w:b w:val="false"/>
                <w:i w:val="false"/>
                <w:color w:val="000000"/>
                <w:sz w:val="20"/>
              </w:rPr>
              <w:t>
12.Жобаның тиімділігін бағалау әдістемесі</w:t>
            </w:r>
            <w:r>
              <w:br/>
            </w:r>
            <w:r>
              <w:rPr>
                <w:rFonts w:ascii="Times New Roman"/>
                <w:b w:val="false"/>
                <w:i w:val="false"/>
                <w:color w:val="000000"/>
                <w:sz w:val="20"/>
              </w:rPr>
              <w:t>
13. Жобаның тиімділік көрсеткіштері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жоспар:</w:t>
            </w:r>
            <w:r>
              <w:br/>
            </w:r>
            <w:r>
              <w:rPr>
                <w:rFonts w:ascii="Times New Roman"/>
                <w:b w:val="false"/>
                <w:i w:val="false"/>
                <w:color w:val="000000"/>
                <w:sz w:val="20"/>
              </w:rPr>
              <w:t>
1.Артемия қабықтарынан азық өндіруге арналғанинновациялық технологияларды қолдануға салынатынқаражаттың жоспарланған көлемі</w:t>
            </w:r>
            <w:r>
              <w:br/>
            </w:r>
            <w:r>
              <w:rPr>
                <w:rFonts w:ascii="Times New Roman"/>
                <w:b w:val="false"/>
                <w:i w:val="false"/>
                <w:color w:val="000000"/>
                <w:sz w:val="20"/>
              </w:rPr>
              <w:t>
2.Артемия цисталарын тереңқайта өндеу саласында инновациялық технологияларды енгізуге, технологиялық және техникалық қайта жарақтандыруға жоспарланған қаражат көлемі</w:t>
            </w:r>
            <w:r>
              <w:br/>
            </w:r>
            <w:r>
              <w:rPr>
                <w:rFonts w:ascii="Times New Roman"/>
                <w:b w:val="false"/>
                <w:i w:val="false"/>
                <w:color w:val="000000"/>
                <w:sz w:val="20"/>
              </w:rPr>
              <w:t>
3. Балық шаруашылығы су айдыны және (немесе) участкесі орналасқан жер бойынша өңірдің әлеуметтік-экономикалық дамуына бағытталған іс-шаралар (айлық есептік көрсеткіш)</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тәуекелдерін талдау:</w:t>
            </w:r>
            <w:r>
              <w:br/>
            </w:r>
            <w:r>
              <w:rPr>
                <w:rFonts w:ascii="Times New Roman"/>
                <w:b w:val="false"/>
                <w:i w:val="false"/>
                <w:color w:val="000000"/>
                <w:sz w:val="20"/>
              </w:rPr>
              <w:t>
1.Жобаның әсерін талдау</w:t>
            </w:r>
            <w:r>
              <w:br/>
            </w:r>
            <w:r>
              <w:rPr>
                <w:rFonts w:ascii="Times New Roman"/>
                <w:b w:val="false"/>
                <w:i w:val="false"/>
                <w:color w:val="000000"/>
                <w:sz w:val="20"/>
              </w:rPr>
              <w:t>
2.Жобаның залалсыздық нүктесі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Проценттер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26 шілдедегі</w:t>
            </w:r>
            <w:r>
              <w:br/>
            </w:r>
            <w:r>
              <w:rPr>
                <w:rFonts w:ascii="Times New Roman"/>
                <w:b w:val="false"/>
                <w:i w:val="false"/>
                <w:color w:val="000000"/>
                <w:sz w:val="20"/>
              </w:rPr>
              <w:t>№ 312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18-04/245 бұйрығына</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Аңшылық алқаптар мен балық шаруашылығы су айдындарын және (немесе) учаскелерiн бекiтiп беру жөніндегі конкурсқа қатысушыларға қойылатын біліктілік талаптары</w:t>
      </w:r>
    </w:p>
    <w:bookmarkEnd w:id="43"/>
    <w:bookmarkStart w:name="z53" w:id="44"/>
    <w:p>
      <w:pPr>
        <w:spacing w:after="0"/>
        <w:ind w:left="0"/>
        <w:jc w:val="left"/>
      </w:pPr>
      <w:r>
        <w:rPr>
          <w:rFonts w:ascii="Times New Roman"/>
          <w:b/>
          <w:i w:val="false"/>
          <w:color w:val="000000"/>
        </w:rPr>
        <w:t xml:space="preserve"> 1-тарау. Аңшылық алқаптарды бекiтiп беру жөніндегі конкурсқа қатысушыларға қойылатын біліктілік талаптары</w:t>
      </w:r>
    </w:p>
    <w:bookmarkEnd w:id="44"/>
    <w:bookmarkStart w:name="z54" w:id="45"/>
    <w:p>
      <w:pPr>
        <w:spacing w:after="0"/>
        <w:ind w:left="0"/>
        <w:jc w:val="both"/>
      </w:pPr>
      <w:r>
        <w:rPr>
          <w:rFonts w:ascii="Times New Roman"/>
          <w:b w:val="false"/>
          <w:i w:val="false"/>
          <w:color w:val="000000"/>
          <w:sz w:val="28"/>
        </w:rPr>
        <w:t>
      1. Аңшылық алқаптар мен балық шаруашылығы су айдындарын және (немесе) учаскелерiн бекiтiп беру жөніндегі конкурсқа қатысушыларға қойылатын біліктілік талаптары (бұдан әрі – Конкурс):</w:t>
      </w:r>
    </w:p>
    <w:bookmarkEnd w:id="45"/>
    <w:bookmarkStart w:name="z55" w:id="46"/>
    <w:p>
      <w:pPr>
        <w:spacing w:after="0"/>
        <w:ind w:left="0"/>
        <w:jc w:val="both"/>
      </w:pPr>
      <w:r>
        <w:rPr>
          <w:rFonts w:ascii="Times New Roman"/>
          <w:b w:val="false"/>
          <w:i w:val="false"/>
          <w:color w:val="000000"/>
          <w:sz w:val="28"/>
        </w:rPr>
        <w:t>
      1) аңшылық алқаптар мен балық шаруашылығы су айдындарын және (немесе) учаскелерін бекітіп беру жөніндегі конкурсқа қатысушыларға қойылатын біліктілік талаптарына қосымшаға сәйкес аңшылық шаруашылығын жүргізу үшін оның санатына байланысты материалдық-техникалық базаның болуы (түпнұсқа немесе көшірме);</w:t>
      </w:r>
    </w:p>
    <w:bookmarkEnd w:id="46"/>
    <w:bookmarkStart w:name="z56" w:id="47"/>
    <w:p>
      <w:pPr>
        <w:spacing w:after="0"/>
        <w:ind w:left="0"/>
        <w:jc w:val="both"/>
      </w:pPr>
      <w:r>
        <w:rPr>
          <w:rFonts w:ascii="Times New Roman"/>
          <w:b w:val="false"/>
          <w:i w:val="false"/>
          <w:color w:val="000000"/>
          <w:sz w:val="28"/>
        </w:rPr>
        <w:t>
      2) аңшылық шаруашылығы саласындағы мамандардың болуы (биолог-аңшылық жүргізуші, биолог, аңтанушы);</w:t>
      </w:r>
    </w:p>
    <w:bookmarkEnd w:id="47"/>
    <w:bookmarkStart w:name="z57" w:id="48"/>
    <w:p>
      <w:pPr>
        <w:spacing w:after="0"/>
        <w:ind w:left="0"/>
        <w:jc w:val="both"/>
      </w:pPr>
      <w:r>
        <w:rPr>
          <w:rFonts w:ascii="Times New Roman"/>
          <w:b w:val="false"/>
          <w:i w:val="false"/>
          <w:color w:val="000000"/>
          <w:sz w:val="28"/>
        </w:rPr>
        <w:t>
      3) Конкурсқа қатысушының қаржылық дербестігі;</w:t>
      </w:r>
    </w:p>
    <w:bookmarkEnd w:id="48"/>
    <w:bookmarkStart w:name="z58" w:id="49"/>
    <w:p>
      <w:pPr>
        <w:spacing w:after="0"/>
        <w:ind w:left="0"/>
        <w:jc w:val="both"/>
      </w:pPr>
      <w:r>
        <w:rPr>
          <w:rFonts w:ascii="Times New Roman"/>
          <w:b w:val="false"/>
          <w:i w:val="false"/>
          <w:color w:val="000000"/>
          <w:sz w:val="28"/>
        </w:rPr>
        <w:t>
      4) салық төлеушінің салық берешегінің, міндетті зейнетақылық жарналар, міндетті кәсіби зейнетақылық жарналар және әлеуметтік аударымдар бойынша берешектің болмауы.</w:t>
      </w:r>
    </w:p>
    <w:bookmarkEnd w:id="49"/>
    <w:bookmarkStart w:name="z59" w:id="50"/>
    <w:p>
      <w:pPr>
        <w:spacing w:after="0"/>
        <w:ind w:left="0"/>
        <w:jc w:val="left"/>
      </w:pPr>
      <w:r>
        <w:rPr>
          <w:rFonts w:ascii="Times New Roman"/>
          <w:b/>
          <w:i w:val="false"/>
          <w:color w:val="000000"/>
        </w:rPr>
        <w:t xml:space="preserve"> 2-тарау. Балық шаруашылығы су айдындарын және (немесе) учаскелерін бекітіп беру жөніндегі конкурсқа қатысушыларға қойылатын біліктілік талаптары</w:t>
      </w:r>
    </w:p>
    <w:bookmarkEnd w:id="50"/>
    <w:bookmarkStart w:name="z60" w:id="51"/>
    <w:p>
      <w:pPr>
        <w:spacing w:after="0"/>
        <w:ind w:left="0"/>
        <w:jc w:val="both"/>
      </w:pPr>
      <w:r>
        <w:rPr>
          <w:rFonts w:ascii="Times New Roman"/>
          <w:b w:val="false"/>
          <w:i w:val="false"/>
          <w:color w:val="000000"/>
          <w:sz w:val="28"/>
        </w:rPr>
        <w:t>
      2. Балық шаруашылығы су айдындарын және (немесе) учаскелерін бекітіп беру жөніндегі конкурсқа қатысушыларға мынадай біліктілік талаптары қойылады:</w:t>
      </w:r>
    </w:p>
    <w:bookmarkEnd w:id="51"/>
    <w:bookmarkStart w:name="z61" w:id="52"/>
    <w:p>
      <w:pPr>
        <w:spacing w:after="0"/>
        <w:ind w:left="0"/>
        <w:jc w:val="both"/>
      </w:pPr>
      <w:r>
        <w:rPr>
          <w:rFonts w:ascii="Times New Roman"/>
          <w:b w:val="false"/>
          <w:i w:val="false"/>
          <w:color w:val="000000"/>
          <w:sz w:val="28"/>
        </w:rPr>
        <w:t>
      1) салық төлеушінің салық берешегінің, міндетті зейнетақылық жарналар, міндетті кәсіби зейнетақылық жарналар және әлеуметтік аударымдар бойынша берешектің болмауы;</w:t>
      </w:r>
    </w:p>
    <w:bookmarkEnd w:id="52"/>
    <w:bookmarkStart w:name="z62" w:id="53"/>
    <w:p>
      <w:pPr>
        <w:spacing w:after="0"/>
        <w:ind w:left="0"/>
        <w:jc w:val="both"/>
      </w:pPr>
      <w:r>
        <w:rPr>
          <w:rFonts w:ascii="Times New Roman"/>
          <w:b w:val="false"/>
          <w:i w:val="false"/>
          <w:color w:val="000000"/>
          <w:sz w:val="28"/>
        </w:rPr>
        <w:t>
      2) Балық шаруашылығын дамыту жоспарлары бойынша осының алдындағы жылдар үшін берешектің болмауы;</w:t>
      </w:r>
    </w:p>
    <w:bookmarkEnd w:id="53"/>
    <w:bookmarkStart w:name="z63" w:id="54"/>
    <w:p>
      <w:pPr>
        <w:spacing w:after="0"/>
        <w:ind w:left="0"/>
        <w:jc w:val="both"/>
      </w:pPr>
      <w:r>
        <w:rPr>
          <w:rFonts w:ascii="Times New Roman"/>
          <w:b w:val="false"/>
          <w:i w:val="false"/>
          <w:color w:val="000000"/>
          <w:sz w:val="28"/>
        </w:rPr>
        <w:t>
      3) конкурсқа қатысушының міндеттемелердің барлық түрлері бойынша банк, банк филиалы немесе бөлімшесі алдында уақыты өтіп кеткен берешектің болмауы.</w:t>
      </w:r>
    </w:p>
    <w:bookmarkEnd w:id="54"/>
    <w:bookmarkStart w:name="z64" w:id="55"/>
    <w:p>
      <w:pPr>
        <w:spacing w:after="0"/>
        <w:ind w:left="0"/>
        <w:jc w:val="both"/>
      </w:pPr>
      <w:r>
        <w:rPr>
          <w:rFonts w:ascii="Times New Roman"/>
          <w:b w:val="false"/>
          <w:i w:val="false"/>
          <w:color w:val="000000"/>
          <w:sz w:val="28"/>
        </w:rPr>
        <w:t>
      3. Өтінім жасалған балық шаруашылығы су айдынына және (немесе) учаскесіне байланысты, осы Біліктілік талаптарының 2-тармағында көрсетілген біліктілік талаптарынан басқа, Конкурсқа қатысушылар мынадай біліктілік талаптарына сәйкес келуге тиіс:</w:t>
      </w:r>
    </w:p>
    <w:bookmarkEnd w:id="55"/>
    <w:bookmarkStart w:name="z65" w:id="56"/>
    <w:p>
      <w:pPr>
        <w:spacing w:after="0"/>
        <w:ind w:left="0"/>
        <w:jc w:val="both"/>
      </w:pPr>
      <w:r>
        <w:rPr>
          <w:rFonts w:ascii="Times New Roman"/>
          <w:b w:val="false"/>
          <w:i w:val="false"/>
          <w:color w:val="000000"/>
          <w:sz w:val="28"/>
        </w:rPr>
        <w:t>
      1) кәсіпшілік балық аулауды жүргізу мақсатында Каспий, Арал теңіздері, Зайсан, Балқаш көлдері, Бұқтарма, Шүлбі, Шардара, Қапшағай су қоймалары, Жайық, Қиғаш, Сырдария өзендері үшін:</w:t>
      </w:r>
    </w:p>
    <w:bookmarkEnd w:id="56"/>
    <w:p>
      <w:pPr>
        <w:spacing w:after="0"/>
        <w:ind w:left="0"/>
        <w:jc w:val="both"/>
      </w:pPr>
      <w:r>
        <w:rPr>
          <w:rFonts w:ascii="Times New Roman"/>
          <w:b w:val="false"/>
          <w:i w:val="false"/>
          <w:color w:val="000000"/>
          <w:sz w:val="28"/>
        </w:rPr>
        <w:t>
      балық ресурстарын және басқа да су жануарларын өңдеу жөніндегі негізгі өндірістік құрал-жабдықтардың, технологиялық жабдықтардың және өзге де материалдық-техникалық құралдардың қатысушының меншік құқығында болуы;</w:t>
      </w:r>
    </w:p>
    <w:p>
      <w:pPr>
        <w:spacing w:after="0"/>
        <w:ind w:left="0"/>
        <w:jc w:val="both"/>
      </w:pPr>
      <w:r>
        <w:rPr>
          <w:rFonts w:ascii="Times New Roman"/>
          <w:b w:val="false"/>
          <w:i w:val="false"/>
          <w:color w:val="000000"/>
          <w:sz w:val="28"/>
        </w:rPr>
        <w:t>
      меншік құқығында балық аулау (ұстау) флоты мен кәсіпшілік аулау құралдарының болуы;</w:t>
      </w:r>
    </w:p>
    <w:bookmarkStart w:name="z66" w:id="57"/>
    <w:p>
      <w:pPr>
        <w:spacing w:after="0"/>
        <w:ind w:left="0"/>
        <w:jc w:val="both"/>
      </w:pPr>
      <w:r>
        <w:rPr>
          <w:rFonts w:ascii="Times New Roman"/>
          <w:b w:val="false"/>
          <w:i w:val="false"/>
          <w:color w:val="000000"/>
          <w:sz w:val="28"/>
        </w:rPr>
        <w:t>
      2) кәсіпшілік балық аулауды жүргізу мақсатында басқа да балық шаруашылығы су айдындары және (немесе) учаскелері үшін:</w:t>
      </w:r>
    </w:p>
    <w:bookmarkEnd w:id="57"/>
    <w:p>
      <w:pPr>
        <w:spacing w:after="0"/>
        <w:ind w:left="0"/>
        <w:jc w:val="both"/>
      </w:pPr>
      <w:r>
        <w:rPr>
          <w:rFonts w:ascii="Times New Roman"/>
          <w:b w:val="false"/>
          <w:i w:val="false"/>
          <w:color w:val="000000"/>
          <w:sz w:val="28"/>
        </w:rPr>
        <w:t>
      негізгі құрал-жабдықтардың меншік құқығында болуы;</w:t>
      </w:r>
    </w:p>
    <w:p>
      <w:pPr>
        <w:spacing w:after="0"/>
        <w:ind w:left="0"/>
        <w:jc w:val="both"/>
      </w:pPr>
      <w:r>
        <w:rPr>
          <w:rFonts w:ascii="Times New Roman"/>
          <w:b w:val="false"/>
          <w:i w:val="false"/>
          <w:color w:val="000000"/>
          <w:sz w:val="28"/>
        </w:rPr>
        <w:t>
      меншік құқығында балық аулау (ұстау) флоты мен кәсіпшілік аулау құралдарының болуы;</w:t>
      </w:r>
    </w:p>
    <w:bookmarkStart w:name="z67" w:id="58"/>
    <w:p>
      <w:pPr>
        <w:spacing w:after="0"/>
        <w:ind w:left="0"/>
        <w:jc w:val="both"/>
      </w:pPr>
      <w:r>
        <w:rPr>
          <w:rFonts w:ascii="Times New Roman"/>
          <w:b w:val="false"/>
          <w:i w:val="false"/>
          <w:color w:val="000000"/>
          <w:sz w:val="28"/>
        </w:rPr>
        <w:t>
      3) ащы-тұзды балық шаруашылығы су айдындары және (немесе) учаскелері үшін:</w:t>
      </w:r>
    </w:p>
    <w:bookmarkEnd w:id="58"/>
    <w:p>
      <w:pPr>
        <w:spacing w:after="0"/>
        <w:ind w:left="0"/>
        <w:jc w:val="both"/>
      </w:pPr>
      <w:r>
        <w:rPr>
          <w:rFonts w:ascii="Times New Roman"/>
          <w:b w:val="false"/>
          <w:i w:val="false"/>
          <w:color w:val="000000"/>
          <w:sz w:val="28"/>
        </w:rPr>
        <w:t>
      жинау және бастапқы өңдеу үшін құралдардың меншік құқығында болуы;</w:t>
      </w:r>
    </w:p>
    <w:p>
      <w:pPr>
        <w:spacing w:after="0"/>
        <w:ind w:left="0"/>
        <w:jc w:val="both"/>
      </w:pPr>
      <w:r>
        <w:rPr>
          <w:rFonts w:ascii="Times New Roman"/>
          <w:b w:val="false"/>
          <w:i w:val="false"/>
          <w:color w:val="000000"/>
          <w:sz w:val="28"/>
        </w:rPr>
        <w:t>
      негізгі құрал-жабдықтардың меншік құқығында болуы;</w:t>
      </w:r>
    </w:p>
    <w:p>
      <w:pPr>
        <w:spacing w:after="0"/>
        <w:ind w:left="0"/>
        <w:jc w:val="both"/>
      </w:pPr>
      <w:r>
        <w:rPr>
          <w:rFonts w:ascii="Times New Roman"/>
          <w:b w:val="false"/>
          <w:i w:val="false"/>
          <w:color w:val="000000"/>
          <w:sz w:val="28"/>
        </w:rPr>
        <w:t>
      артемия мен оның цисталарын терең өңдеу саласында жұмыс тәжірибесі бар маманның болуы;</w:t>
      </w:r>
    </w:p>
    <w:bookmarkStart w:name="z68" w:id="59"/>
    <w:p>
      <w:pPr>
        <w:spacing w:after="0"/>
        <w:ind w:left="0"/>
        <w:jc w:val="both"/>
      </w:pPr>
      <w:r>
        <w:rPr>
          <w:rFonts w:ascii="Times New Roman"/>
          <w:b w:val="false"/>
          <w:i w:val="false"/>
          <w:color w:val="000000"/>
          <w:sz w:val="28"/>
        </w:rPr>
        <w:t>
      4) әуесқойлық (спорттық) балық аулауды жүргізу мақсатында басқа балық шаруашылығы су айдындары және (немесе) учаскелері үшін:</w:t>
      </w:r>
    </w:p>
    <w:bookmarkEnd w:id="59"/>
    <w:p>
      <w:pPr>
        <w:spacing w:after="0"/>
        <w:ind w:left="0"/>
        <w:jc w:val="both"/>
      </w:pPr>
      <w:r>
        <w:rPr>
          <w:rFonts w:ascii="Times New Roman"/>
          <w:b w:val="false"/>
          <w:i w:val="false"/>
          <w:color w:val="000000"/>
          <w:sz w:val="28"/>
        </w:rPr>
        <w:t>
      меншік құқығында жүзу құралдарының және автомобиль көлігінің, өтінім берілген балық шаруашылығы су айдынына және (немесе) учаскесіне іргелес инфрақұрылымы бар жер учаскесінің болуы;</w:t>
      </w:r>
    </w:p>
    <w:bookmarkStart w:name="z69" w:id="60"/>
    <w:p>
      <w:pPr>
        <w:spacing w:after="0"/>
        <w:ind w:left="0"/>
        <w:jc w:val="both"/>
      </w:pPr>
      <w:r>
        <w:rPr>
          <w:rFonts w:ascii="Times New Roman"/>
          <w:b w:val="false"/>
          <w:i w:val="false"/>
          <w:color w:val="000000"/>
          <w:sz w:val="28"/>
        </w:rPr>
        <w:t>
      5) КТБШ жүргізу мақсатында балық шаруашылығы су айдындары және (немесе) учаскелері үшін:</w:t>
      </w:r>
    </w:p>
    <w:bookmarkEnd w:id="60"/>
    <w:p>
      <w:pPr>
        <w:spacing w:after="0"/>
        <w:ind w:left="0"/>
        <w:jc w:val="both"/>
      </w:pPr>
      <w:r>
        <w:rPr>
          <w:rFonts w:ascii="Times New Roman"/>
          <w:b w:val="false"/>
          <w:i w:val="false"/>
          <w:color w:val="000000"/>
          <w:sz w:val="28"/>
        </w:rPr>
        <w:t>
      балық шаруашылығы саласында маманның болуы;</w:t>
      </w:r>
    </w:p>
    <w:p>
      <w:pPr>
        <w:spacing w:after="0"/>
        <w:ind w:left="0"/>
        <w:jc w:val="both"/>
      </w:pPr>
      <w:r>
        <w:rPr>
          <w:rFonts w:ascii="Times New Roman"/>
          <w:b w:val="false"/>
          <w:i w:val="false"/>
          <w:color w:val="000000"/>
          <w:sz w:val="28"/>
        </w:rPr>
        <w:t>
      меншік құқығында балық өсіру-мелиоративтік техниканың болуы;</w:t>
      </w:r>
    </w:p>
    <w:bookmarkStart w:name="z70" w:id="61"/>
    <w:p>
      <w:pPr>
        <w:spacing w:after="0"/>
        <w:ind w:left="0"/>
        <w:jc w:val="both"/>
      </w:pPr>
      <w:r>
        <w:rPr>
          <w:rFonts w:ascii="Times New Roman"/>
          <w:b w:val="false"/>
          <w:i w:val="false"/>
          <w:color w:val="000000"/>
          <w:sz w:val="28"/>
        </w:rPr>
        <w:t>
      6) шарбақтық балық өсіру шаруашылықтарын жүргізу мақсатында балық шаруашылығы су айдындары және (немесе) учаскелері үшін:</w:t>
      </w:r>
    </w:p>
    <w:bookmarkEnd w:id="61"/>
    <w:p>
      <w:pPr>
        <w:spacing w:after="0"/>
        <w:ind w:left="0"/>
        <w:jc w:val="both"/>
      </w:pPr>
      <w:r>
        <w:rPr>
          <w:rFonts w:ascii="Times New Roman"/>
          <w:b w:val="false"/>
          <w:i w:val="false"/>
          <w:color w:val="000000"/>
          <w:sz w:val="28"/>
        </w:rPr>
        <w:t>
      балық өсіру үшін меншік құқығында шарбақтың және (немесе) оларды сатып алуға арналған ниет-шартының болуы;</w:t>
      </w:r>
    </w:p>
    <w:p>
      <w:pPr>
        <w:spacing w:after="0"/>
        <w:ind w:left="0"/>
        <w:jc w:val="both"/>
      </w:pPr>
      <w:r>
        <w:rPr>
          <w:rFonts w:ascii="Times New Roman"/>
          <w:b w:val="false"/>
          <w:i w:val="false"/>
          <w:color w:val="000000"/>
          <w:sz w:val="28"/>
        </w:rPr>
        <w:t>
      балық шаруашылығы саласында маманның болуы;</w:t>
      </w:r>
    </w:p>
    <w:p>
      <w:pPr>
        <w:spacing w:after="0"/>
        <w:ind w:left="0"/>
        <w:jc w:val="both"/>
      </w:pPr>
      <w:r>
        <w:rPr>
          <w:rFonts w:ascii="Times New Roman"/>
          <w:b w:val="false"/>
          <w:i w:val="false"/>
          <w:color w:val="000000"/>
          <w:sz w:val="28"/>
        </w:rPr>
        <w:t>
      тұйықталған сумен жабдықтау қондырғыларында балық өсіру өндірісінің және оны тасымалдау құралдарының (тірі балық тасу машиналары) меншік құқығында болуы.</w:t>
      </w:r>
    </w:p>
    <w:bookmarkStart w:name="z71" w:id="62"/>
    <w:p>
      <w:pPr>
        <w:spacing w:after="0"/>
        <w:ind w:left="0"/>
        <w:jc w:val="both"/>
      </w:pPr>
      <w:r>
        <w:rPr>
          <w:rFonts w:ascii="Times New Roman"/>
          <w:b w:val="false"/>
          <w:i w:val="false"/>
          <w:color w:val="000000"/>
          <w:sz w:val="28"/>
        </w:rPr>
        <w:t>
      4. Конкурсқа қатысушыларға қойылатын біліктілік талаптары Аңшылық алқаптар мен балық шаруашылығы су айдындарын және (немесе) учаскелерін бекітіп беру жөнінде конкурс өткізу қағидаларының 58 және 59-тармақтарында айтылған жағдайларда қолданылмайды.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w:t>
            </w:r>
            <w:r>
              <w:br/>
            </w:r>
            <w:r>
              <w:rPr>
                <w:rFonts w:ascii="Times New Roman"/>
                <w:b w:val="false"/>
                <w:i w:val="false"/>
                <w:color w:val="000000"/>
                <w:sz w:val="20"/>
              </w:rPr>
              <w:t>балық шаруашылығы</w:t>
            </w:r>
            <w:r>
              <w:br/>
            </w:r>
            <w:r>
              <w:rPr>
                <w:rFonts w:ascii="Times New Roman"/>
                <w:b w:val="false"/>
                <w:i w:val="false"/>
                <w:color w:val="000000"/>
                <w:sz w:val="20"/>
              </w:rPr>
              <w:t>су айдындарын және</w:t>
            </w:r>
            <w:r>
              <w:br/>
            </w:r>
            <w:r>
              <w:rPr>
                <w:rFonts w:ascii="Times New Roman"/>
                <w:b w:val="false"/>
                <w:i w:val="false"/>
                <w:color w:val="000000"/>
                <w:sz w:val="20"/>
              </w:rPr>
              <w:t>(немесе) учаскелерiн</w:t>
            </w:r>
            <w:r>
              <w:br/>
            </w:r>
            <w:r>
              <w:rPr>
                <w:rFonts w:ascii="Times New Roman"/>
                <w:b w:val="false"/>
                <w:i w:val="false"/>
                <w:color w:val="000000"/>
                <w:sz w:val="20"/>
              </w:rPr>
              <w:t>бекiтiп беру жөніндегі</w:t>
            </w:r>
            <w:r>
              <w:br/>
            </w:r>
            <w:r>
              <w:rPr>
                <w:rFonts w:ascii="Times New Roman"/>
                <w:b w:val="false"/>
                <w:i w:val="false"/>
                <w:color w:val="000000"/>
                <w:sz w:val="20"/>
              </w:rPr>
              <w:t>конкурсқа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w:t>
            </w:r>
            <w:r>
              <w:br/>
            </w:r>
            <w:r>
              <w:rPr>
                <w:rFonts w:ascii="Times New Roman"/>
                <w:b w:val="false"/>
                <w:i w:val="false"/>
                <w:color w:val="000000"/>
                <w:sz w:val="20"/>
              </w:rPr>
              <w:t>қосымша</w:t>
            </w:r>
          </w:p>
        </w:tc>
      </w:tr>
    </w:tbl>
    <w:bookmarkStart w:name="z73" w:id="63"/>
    <w:p>
      <w:pPr>
        <w:spacing w:after="0"/>
        <w:ind w:left="0"/>
        <w:jc w:val="left"/>
      </w:pPr>
      <w:r>
        <w:rPr>
          <w:rFonts w:ascii="Times New Roman"/>
          <w:b/>
          <w:i w:val="false"/>
          <w:color w:val="000000"/>
        </w:rPr>
        <w:t xml:space="preserve"> Санаттар бойынша аңшылық шаруашылғын жүргізуге арналған материалдық-техникалық база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071"/>
        <w:gridCol w:w="1079"/>
        <w:gridCol w:w="1079"/>
        <w:gridCol w:w="1079"/>
        <w:gridCol w:w="921"/>
        <w:gridCol w:w="1079"/>
        <w:gridCol w:w="1235"/>
        <w:gridCol w:w="1079"/>
        <w:gridCol w:w="1079"/>
        <w:gridCol w:w="1079"/>
        <w:gridCol w:w="1080"/>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r>
              <w:br/>
            </w:r>
            <w:r>
              <w:rPr>
                <w:rFonts w:ascii="Times New Roman"/>
                <w:b w:val="false"/>
                <w:i w:val="false"/>
                <w:color w:val="000000"/>
                <w:sz w:val="20"/>
              </w:rPr>
              <w:t>(бірлік/мың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Қазақстан, Жамбыл және Оңтүстік Қазақстан облыстарының таулы аймақтарында (бірлік/мың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Қызылорда, Маңғыстау, Оңтүстік Қазақстан облыстарының шөлді аймақтарында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 автомашина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Авто-немесе мотоцистерна немесе және өрт сөндіру машинасы(орманды алқаптарда ғана)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арасы (орманды алқаптарда ғана)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шалғысы*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099"/>
        <w:gridCol w:w="1107"/>
        <w:gridCol w:w="1107"/>
        <w:gridCol w:w="1107"/>
        <w:gridCol w:w="1107"/>
        <w:gridCol w:w="1107"/>
        <w:gridCol w:w="1107"/>
        <w:gridCol w:w="1107"/>
        <w:gridCol w:w="945"/>
        <w:gridCol w:w="946"/>
        <w:gridCol w:w="1109"/>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r>
              <w:br/>
            </w:r>
            <w:r>
              <w:rPr>
                <w:rFonts w:ascii="Times New Roman"/>
                <w:b w:val="false"/>
                <w:i w:val="false"/>
                <w:color w:val="000000"/>
                <w:sz w:val="20"/>
              </w:rPr>
              <w:t>(бірлік/ мың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облыстардың орманды-дала және дала аймақтарында (бірлік/мың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облыстардың сулы-батпақты алқаптарында</w:t>
            </w:r>
            <w:r>
              <w:br/>
            </w:r>
            <w:r>
              <w:rPr>
                <w:rFonts w:ascii="Times New Roman"/>
                <w:b w:val="false"/>
                <w:i w:val="false"/>
                <w:color w:val="000000"/>
                <w:sz w:val="20"/>
              </w:rPr>
              <w:t>(бірлік/мың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санаттары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 автомашина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Авто-немесе мотоцистерна немесе және өрт сөндіру машинасы(орманды алқаптарда ғана)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арасы (орманды алқаптарда ғана)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шалғысы*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4"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 су айдынынан қашықтыққа байланысты</w:t>
      </w:r>
    </w:p>
    <w:p>
      <w:pPr>
        <w:spacing w:after="0"/>
        <w:ind w:left="0"/>
        <w:jc w:val="both"/>
      </w:pPr>
      <w:r>
        <w:rPr>
          <w:rFonts w:ascii="Times New Roman"/>
          <w:b w:val="false"/>
          <w:i w:val="false"/>
          <w:color w:val="000000"/>
          <w:sz w:val="28"/>
        </w:rPr>
        <w:t>
      ** Жамбыл, Қызылорда, Маңғыстау, Оңтүстік Қазақстан облыстарын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