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1919e" w14:textId="0b191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қағидаларын бекіту туралы" Қазақстан Республикасы Ұлттық экономика министрінің міндетін атқарушының 2015 жылғы 21 желтоқсандағы № 780 бұйрығына толықтыру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21 маусымдағы № 369 бұйрығы. Қазақстан Республикасының Әділет министрлігінде 2017 жылғы 26 шілдеде № 15373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Өнеркәсіп және құрылыс министрінің м.а. 10.04.2026 </w:t>
      </w:r>
      <w:r>
        <w:rPr>
          <w:rFonts w:ascii="Times New Roman"/>
          <w:b w:val="false"/>
          <w:i w:val="false"/>
          <w:color w:val="ff0000"/>
          <w:sz w:val="28"/>
        </w:rPr>
        <w:t>№ 163</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50-бабының </w:t>
      </w:r>
      <w:r>
        <w:rPr>
          <w:rFonts w:ascii="Times New Roman"/>
          <w:b w:val="false"/>
          <w:i w:val="false"/>
          <w:color w:val="000000"/>
          <w:sz w:val="28"/>
        </w:rPr>
        <w:t xml:space="preserve">2-тармағына </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қағидаларын бекіту туралы" Қазақстан Республикасы Ұлттық экономика министрінің міндетін атқарушының 2015 жылғы 21 желтоқсандағы № 780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12681 болып тіркелген, 2016 жылғы 18 қаңтарда "Әділет" ақпараттық-құқықтық жүйесінде жарияланған)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2-1-тармақпен толықтырылсын:</w:t>
      </w:r>
    </w:p>
    <w:bookmarkEnd w:id="3"/>
    <w:p>
      <w:pPr>
        <w:spacing w:after="0"/>
        <w:ind w:left="0"/>
        <w:jc w:val="both"/>
      </w:pPr>
      <w:r>
        <w:rPr>
          <w:rFonts w:ascii="Times New Roman"/>
          <w:b w:val="false"/>
          <w:i w:val="false"/>
          <w:color w:val="000000"/>
          <w:sz w:val="28"/>
        </w:rPr>
        <w:t>
      "Аккредиттелген сараптама ұйымдары салалық сараптамалардың қатысуымен орындайтын сараптама жұмыстарының құны тапсырыс беруші мен сараптамалық ұйымның арасында жасалған шартқа сәйкес белгіленеді.</w:t>
      </w:r>
    </w:p>
    <w:p>
      <w:pPr>
        <w:spacing w:after="0"/>
        <w:ind w:left="0"/>
        <w:jc w:val="both"/>
      </w:pPr>
      <w:r>
        <w:rPr>
          <w:rFonts w:ascii="Times New Roman"/>
          <w:b w:val="false"/>
          <w:i w:val="false"/>
          <w:color w:val="000000"/>
          <w:sz w:val="28"/>
        </w:rPr>
        <w:t>
      Мемлекеттік сатып алулар шеңберінде орындалатын шарттар бойынша сараптама жұмыстарының құны сәулет, қала құрылысы және құрылыс iстерi жөнiндегi уәкiлеттi орган бекiткен осы Қағидаларына сәйкес белгіленетін құннан төмен болмауға тиіс.".</w:t>
      </w:r>
    </w:p>
    <w:bookmarkStart w:name="z5" w:id="4"/>
    <w:p>
      <w:pPr>
        <w:spacing w:after="0"/>
        <w:ind w:left="0"/>
        <w:jc w:val="both"/>
      </w:pPr>
      <w:r>
        <w:rPr>
          <w:rFonts w:ascii="Times New Roman"/>
          <w:b w:val="false"/>
          <w:i w:val="false"/>
          <w:color w:val="000000"/>
          <w:sz w:val="28"/>
        </w:rPr>
        <w:t>
      2. Қазақстан Республикасы Инвестициялар және даму министрлігінің Құрылыс және тұрғын үй-коммуналдық шаруашылық істері комитеті:</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7"/>
    <w:bookmarkStart w:name="z9" w:id="8"/>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 Қасымбек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