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586b" w14:textId="d025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30 маусымдағы № 478 бұйрығы. Қазақстан Республикасының Әділет министрлігінде 2017 жылғы 25 шілдеде № 15361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сақтандыруға аударымдарды және (немесе) жарналарды есептеу (ұстап қалу) және аудару қағидалары мен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02.09.2019 </w:t>
      </w:r>
      <w:r>
        <w:rPr>
          <w:rFonts w:ascii="Times New Roman"/>
          <w:b w:val="false"/>
          <w:i w:val="false"/>
          <w:color w:val="00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туындайтын қатынастарға қолданылатын Аударымдарды және (немесе) жарналарды есептеу (ұстап қалу) және аудару қағидалары мен мерзімдерінің 9, 10, 11, 12, 13-тармақтарын және 2017 жылғы 1 шілдеден бастап 2018 жылғы 1 қаңтар аралығында туындайтын қатынастарға қолданылатын осы қағидалардың 27-тармағының 4), 5) тармақшаларын қоспағанда, 2017 жылғы 1 шілдеден бастап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министрі______________Д. Абаев</w:t>
      </w:r>
    </w:p>
    <w:p>
      <w:pPr>
        <w:spacing w:after="0"/>
        <w:ind w:left="0"/>
        <w:jc w:val="both"/>
      </w:pPr>
      <w:r>
        <w:rPr>
          <w:rFonts w:ascii="Times New Roman"/>
          <w:b w:val="false"/>
          <w:i w:val="false"/>
          <w:color w:val="000000"/>
          <w:sz w:val="28"/>
        </w:rPr>
        <w:t>
      30 маусым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министрі_____________Б. Сұлтанов</w:t>
      </w:r>
    </w:p>
    <w:p>
      <w:pPr>
        <w:spacing w:after="0"/>
        <w:ind w:left="0"/>
        <w:jc w:val="both"/>
      </w:pPr>
      <w:r>
        <w:rPr>
          <w:rFonts w:ascii="Times New Roman"/>
          <w:b w:val="false"/>
          <w:i w:val="false"/>
          <w:color w:val="000000"/>
          <w:sz w:val="28"/>
        </w:rPr>
        <w:t>
      10 шілде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478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w:t>
      </w:r>
    </w:p>
    <w:bookmarkEnd w:id="5"/>
    <w:p>
      <w:pPr>
        <w:spacing w:after="0"/>
        <w:ind w:left="0"/>
        <w:jc w:val="both"/>
      </w:pPr>
      <w:r>
        <w:rPr>
          <w:rFonts w:ascii="Times New Roman"/>
          <w:b w:val="false"/>
          <w:i w:val="false"/>
          <w:color w:val="ff0000"/>
          <w:sz w:val="28"/>
        </w:rPr>
        <w:t xml:space="preserve">
      Ескерту. 1-қосымшаның тақырыбы жаңа редакцияда – ҚР Денсаулық сақтау министрінің 02.09.2019 </w:t>
      </w:r>
      <w:r>
        <w:rPr>
          <w:rFonts w:ascii="Times New Roman"/>
          <w:b w:val="false"/>
          <w:i w:val="false"/>
          <w:color w:val="ff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Міндетті әлеуметтік медициналық сақтандыруға аударымдарды және (немесе) жарналарды есептеу (ұстап қалу) және аудару қағидалары мен мерзімдері (бұдан әрі – Қағидалар) "Міндетті әлеуметтік медициналық сақтандыру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 тармақшасына сәйкес әзірленді және төлеушілердің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жарналар – осы Қағидалардың 3-тармағында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7) жеке көмекші – қозғалуы қиын бірінші топтағы мүгедектігі бар адамды алып жүру және объектілерге барған кезде көмек көрсету бойынша қызметтер көрсететін адам;</w:t>
      </w:r>
    </w:p>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9) міндетті әлеуметтік медициналық сақтандыру жүйесі (бұдан әрі – МӘМС жүйесі) – МӘМС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10) жұмыс істемейтін адам (осы Қағидаларға қолданылады) – кәсіпкерлік қызметті, оның ішінде еңбек қызметін жүзеге асырмайтын және табысы жоқ адам;</w:t>
      </w:r>
    </w:p>
    <w:p>
      <w:pPr>
        <w:spacing w:after="0"/>
        <w:ind w:left="0"/>
        <w:jc w:val="both"/>
      </w:pPr>
      <w:r>
        <w:rPr>
          <w:rFonts w:ascii="Times New Roman"/>
          <w:b w:val="false"/>
          <w:i w:val="false"/>
          <w:color w:val="000000"/>
          <w:sz w:val="28"/>
        </w:rPr>
        <w:t>
      11) жеке практикамен айналысатын адам – жекеше нотариус, жеке сот орындаушысы, адвокат, кәсіби медиатор.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Заңның 30-бабында және осы Қағидаларда белгіленген тәртіппен Қорға аударымдар мен жарналарды есептейтін (ұстап қалатын) және аударатын шетелдік заңды тұлғалардың филиалдары, өкілдіктері, оның ішінде Қазақстан Республикасының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белгіленген арнаулы салық режимдерін қолданатын және бірыңғай төлем шеңберінде қорға аударымдарды төлеуді жүзеге асыратын жұмыс берушілер МӘМС-ке аударымдар төлеушілер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06" w:id="10"/>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жұмыс берушілер:</w:t>
      </w:r>
    </w:p>
    <w:bookmarkEnd w:id="10"/>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3)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мүгедектігі бар адамдар;</w:t>
      </w:r>
    </w:p>
    <w:p>
      <w:pPr>
        <w:spacing w:after="0"/>
        <w:ind w:left="0"/>
        <w:jc w:val="both"/>
      </w:pPr>
      <w:r>
        <w:rPr>
          <w:rFonts w:ascii="Times New Roman"/>
          <w:b w:val="false"/>
          <w:i w:val="false"/>
          <w:color w:val="000000"/>
          <w:sz w:val="28"/>
        </w:rPr>
        <w:t>
      6) орта, техникалық және кәсіптік, орта білімнен кейінгі, жоғары сондай-ақ жоғары оқу орнынан кейінгі білім беру ұйымдарында күндізгі оқу нысаны бойынша оқитын адамдар;</w:t>
      </w:r>
    </w:p>
    <w:p>
      <w:pPr>
        <w:spacing w:after="0"/>
        <w:ind w:left="0"/>
        <w:jc w:val="both"/>
      </w:pPr>
      <w:r>
        <w:rPr>
          <w:rFonts w:ascii="Times New Roman"/>
          <w:b w:val="false"/>
          <w:i w:val="false"/>
          <w:color w:val="000000"/>
          <w:sz w:val="28"/>
        </w:rPr>
        <w:t>
      7)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8) арнаулы мемлекеттік органдардың қызметкерлері;</w:t>
      </w:r>
    </w:p>
    <w:p>
      <w:pPr>
        <w:spacing w:after="0"/>
        <w:ind w:left="0"/>
        <w:jc w:val="both"/>
      </w:pPr>
      <w:r>
        <w:rPr>
          <w:rFonts w:ascii="Times New Roman"/>
          <w:b w:val="false"/>
          <w:i w:val="false"/>
          <w:color w:val="000000"/>
          <w:sz w:val="28"/>
        </w:rPr>
        <w:t>
      9) құқық қорғау органдарының қызметкерлері МӘМС-ке аударымдар төлеуден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МӘМС-ге жарналарды төлеушілер:</w:t>
      </w:r>
    </w:p>
    <w:bookmarkEnd w:id="11"/>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2) жұмыскерлер, әскери қызметшілер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құқық қорғау, арнаулы мемлекеттік органдардың қызметкерлерін қоспағанда, жұмыскерлер, оның ішінде мемлекеттік және азаматтық қызметшілер;</w:t>
      </w:r>
    </w:p>
    <w:p>
      <w:pPr>
        <w:spacing w:after="0"/>
        <w:ind w:left="0"/>
        <w:jc w:val="both"/>
      </w:pPr>
      <w:r>
        <w:rPr>
          <w:rFonts w:ascii="Times New Roman"/>
          <w:b w:val="false"/>
          <w:i w:val="false"/>
          <w:color w:val="000000"/>
          <w:sz w:val="28"/>
        </w:rPr>
        <w:t xml:space="preserve">
      2-1) Қазақстан Республикасының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p>
      <w:pPr>
        <w:spacing w:after="0"/>
        <w:ind w:left="0"/>
        <w:jc w:val="both"/>
      </w:pPr>
      <w:r>
        <w:rPr>
          <w:rFonts w:ascii="Times New Roman"/>
          <w:b w:val="false"/>
          <w:i w:val="false"/>
          <w:color w:val="000000"/>
          <w:sz w:val="28"/>
        </w:rPr>
        <w:t>
      3) дара кәсіпкерлер;</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осы тармақтың 2), 5) және 7)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салық заңнамасына сәйкес салықтық есептілікті ұсынуды тоқтата тұрғандардан, сондай-ақ Қазақстан Республикасының шегінен тыс жерге кеткен азаматтарынан басқа (бұдан әрі – Қазақстан Республикасының шегінен тыс жерге кеткен азаматтар), осы тармақтың 4) тармақшасында көрестілген, жарналарды дербес төлейтін адамдар, оның ішінде Қазақстан Республикасының шегінен тыс жерге кеткен Қазақстан Республикасының азаматтары;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жеке көмекшілер;</w:t>
      </w:r>
    </w:p>
    <w:p>
      <w:pPr>
        <w:spacing w:after="0"/>
        <w:ind w:left="0"/>
        <w:jc w:val="both"/>
      </w:pPr>
      <w:r>
        <w:rPr>
          <w:rFonts w:ascii="Times New Roman"/>
          <w:b w:val="false"/>
          <w:i w:val="false"/>
          <w:color w:val="000000"/>
          <w:sz w:val="28"/>
        </w:rPr>
        <w:t>
      9) Қазақстан Республикасының Салық кодексіне сәйкес өзін-өзі жұмыспен қамтығандар үшін арнаулы салық режимін қолданатын жеке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Резидент заңды тұлғаның шешімі бойынша оның филиалдары мен өкілдіктері аударымдарды және (немесе) жарналарды төлеушілер ретінде қарастырылады.</w:t>
      </w:r>
    </w:p>
    <w:bookmarkEnd w:id="12"/>
    <w:bookmarkStart w:name="z14" w:id="13"/>
    <w:p>
      <w:pPr>
        <w:spacing w:after="0"/>
        <w:ind w:left="0"/>
        <w:jc w:val="both"/>
      </w:pPr>
      <w:r>
        <w:rPr>
          <w:rFonts w:ascii="Times New Roman"/>
          <w:b w:val="false"/>
          <w:i w:val="false"/>
          <w:color w:val="000000"/>
          <w:sz w:val="28"/>
        </w:rPr>
        <w:t xml:space="preserve">
      6.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жарналардан төлеуден:</w:t>
      </w:r>
    </w:p>
    <w:bookmarkEnd w:id="13"/>
    <w:p>
      <w:pPr>
        <w:spacing w:after="0"/>
        <w:ind w:left="0"/>
        <w:jc w:val="both"/>
      </w:pPr>
      <w:r>
        <w:rPr>
          <w:rFonts w:ascii="Times New Roman"/>
          <w:b w:val="false"/>
          <w:i w:val="false"/>
          <w:color w:val="000000"/>
          <w:sz w:val="28"/>
        </w:rPr>
        <w:t>
      1) осы Қағидалардың 7 және 7-1-тармақтарында көрсетілген адамдар;</w:t>
      </w:r>
    </w:p>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3) арнаулы мемлекеттік органдардың қызметкерлері;</w:t>
      </w:r>
    </w:p>
    <w:p>
      <w:pPr>
        <w:spacing w:after="0"/>
        <w:ind w:left="0"/>
        <w:jc w:val="both"/>
      </w:pPr>
      <w:r>
        <w:rPr>
          <w:rFonts w:ascii="Times New Roman"/>
          <w:b w:val="false"/>
          <w:i w:val="false"/>
          <w:color w:val="000000"/>
          <w:sz w:val="28"/>
        </w:rPr>
        <w:t>
      4) құқық қорғау органдарының қызметкерлері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Мемлекет жарналары МӘМС-ке республикалық бюджеттен мынадай тұлғалар үшін төленеді:</w:t>
      </w:r>
    </w:p>
    <w:bookmarkEnd w:id="14"/>
    <w:p>
      <w:pPr>
        <w:spacing w:after="0"/>
        <w:ind w:left="0"/>
        <w:jc w:val="both"/>
      </w:pPr>
      <w:r>
        <w:rPr>
          <w:rFonts w:ascii="Times New Roman"/>
          <w:b w:val="false"/>
          <w:i w:val="false"/>
          <w:color w:val="000000"/>
          <w:sz w:val="28"/>
        </w:rPr>
        <w:t>
      1)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both"/>
      </w:pPr>
      <w:r>
        <w:rPr>
          <w:rFonts w:ascii="Times New Roman"/>
          <w:b w:val="false"/>
          <w:i w:val="false"/>
          <w:color w:val="000000"/>
          <w:sz w:val="28"/>
        </w:rPr>
        <w:t>
      7) жұмыс істемейтін бірінші топтағы мүгедектігі бар адамға күтім жасауды жүзеге асыратын мемлекеттік жәрдемақыны алушылар;</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p>
      <w:pPr>
        <w:spacing w:after="0"/>
        <w:ind w:left="0"/>
        <w:jc w:val="both"/>
      </w:pPr>
      <w:r>
        <w:rPr>
          <w:rFonts w:ascii="Times New Roman"/>
          <w:b w:val="false"/>
          <w:i w:val="false"/>
          <w:color w:val="000000"/>
          <w:sz w:val="28"/>
        </w:rPr>
        <w:t>
      11) жұмыс істемейтін қандастар;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мүгедектігі бар адамдар;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216" w:id="15"/>
    <w:p>
      <w:pPr>
        <w:spacing w:after="0"/>
        <w:ind w:left="0"/>
        <w:jc w:val="both"/>
      </w:pPr>
      <w:r>
        <w:rPr>
          <w:rFonts w:ascii="Times New Roman"/>
          <w:b w:val="false"/>
          <w:i w:val="false"/>
          <w:color w:val="000000"/>
          <w:sz w:val="28"/>
        </w:rPr>
        <w:t>
      7-1. Мемлекет жарналары жергілікті бюджеттен мынадай тұлғалар үшін:</w:t>
      </w:r>
    </w:p>
    <w:bookmarkEnd w:id="15"/>
    <w:p>
      <w:pPr>
        <w:spacing w:after="0"/>
        <w:ind w:left="0"/>
        <w:jc w:val="both"/>
      </w:pPr>
      <w:r>
        <w:rPr>
          <w:rFonts w:ascii="Times New Roman"/>
          <w:b w:val="false"/>
          <w:i w:val="false"/>
          <w:color w:val="000000"/>
          <w:sz w:val="28"/>
        </w:rPr>
        <w:t>
      1)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адамдар;</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саламаттылығының дағдарыс немесе мүшкіл деңгейлеріне жататын жұмыс істемейтін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Денсаулық сақтау министрінің 13.10.2025 </w:t>
      </w:r>
      <w:r>
        <w:rPr>
          <w:rFonts w:ascii="Times New Roman"/>
          <w:b w:val="false"/>
          <w:i w:val="false"/>
          <w:color w:val="00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9. Қазақстан Республикасының аумағында тұрақты тұратын шетелдіктер мен азаматтығы жоқ адамдар Заңның 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көмекті алады. </w:t>
      </w:r>
    </w:p>
    <w:bookmarkEnd w:id="16"/>
    <w:bookmarkStart w:name="z18" w:id="17"/>
    <w:p>
      <w:pPr>
        <w:spacing w:after="0"/>
        <w:ind w:left="0"/>
        <w:jc w:val="both"/>
      </w:pPr>
      <w:r>
        <w:rPr>
          <w:rFonts w:ascii="Times New Roman"/>
          <w:b w:val="false"/>
          <w:i w:val="false"/>
          <w:color w:val="000000"/>
          <w:sz w:val="28"/>
        </w:rPr>
        <w:t>
      10. Қазақстан Республикасының аумағында уақытша болатын шетелдіктер мен олардың отбасы мүшелері Заңның 2-бабының 3-тармағына сәйкес МӘМС жүйесінде медициналық көмекті алады.</w:t>
      </w:r>
    </w:p>
    <w:bookmarkEnd w:id="17"/>
    <w:bookmarkStart w:name="z19" w:id="18"/>
    <w:p>
      <w:pPr>
        <w:spacing w:after="0"/>
        <w:ind w:left="0"/>
        <w:jc w:val="both"/>
      </w:pPr>
      <w:r>
        <w:rPr>
          <w:rFonts w:ascii="Times New Roman"/>
          <w:b w:val="false"/>
          <w:i w:val="false"/>
          <w:color w:val="000000"/>
          <w:sz w:val="28"/>
        </w:rPr>
        <w:t xml:space="preserve">
      11. Аударымдарды және (немесе) жарналарды төлемеген жағдайда, адамдар Заңның 5-бабының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Жарналарды үздіксіз төлеген және (немесе) олар үшін аударымдарды алпыс ай ішінде төлеген тұлғалар (осы Қағидалардың 7 және 7-1-тармақтарында көрсетілген тұлғаларды қоспағанда) аударымдарды және (немесе) жарналарды төлемеген жағдайда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аударымдарды және (немесе) жарналарды төлеу тоқтатылған кезден бастап алты айдан аспайтын мерзімге міндетті әлеуметтік медициналық сақтандыру жүйесінде медициналық көмек алу құқығын сақтайды. Бұл ретте, көрсетілген адамдар төленбеген кезең үшін қорға әрбір ай үшін жарналар төлеуден босатылмайды.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қорға аударымдар және (немесе) жарналар төлемеген адамдар қорға төленбеген кезең үшін жарналар төлеуді жүзеге асырады, бірақ олар республикалық бюджет туралы заңда ағымдағы қаржы жылына белгіленген жалақының ең төменгі мөлшерінің 5 пайызы мөлшерінде әрбір ай үшін төлем күнінің алдындағы он екі айдан аспауға тиіс.</w:t>
      </w:r>
    </w:p>
    <w:bookmarkEnd w:id="19"/>
    <w:p>
      <w:pPr>
        <w:spacing w:after="0"/>
        <w:ind w:left="0"/>
        <w:jc w:val="both"/>
      </w:pPr>
      <w:r>
        <w:rPr>
          <w:rFonts w:ascii="Times New Roman"/>
          <w:b w:val="false"/>
          <w:i w:val="false"/>
          <w:color w:val="000000"/>
          <w:sz w:val="28"/>
        </w:rPr>
        <w:t xml:space="preserve">
      Егер кезең төленбеген кезеңді есептеу кезіндегі кезең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сәтті қамтыса, есептелген төленбеген кезеңге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20"/>
    <w:p>
      <w:pPr>
        <w:spacing w:after="0"/>
        <w:ind w:left="0"/>
        <w:jc w:val="both"/>
      </w:pPr>
      <w:r>
        <w:rPr>
          <w:rFonts w:ascii="Times New Roman"/>
          <w:b w:val="false"/>
          <w:i w:val="false"/>
          <w:color w:val="000000"/>
          <w:sz w:val="28"/>
        </w:rPr>
        <w:t xml:space="preserve">
      12-1. Қорға жарналар төлемеген дербес төлеушілер МӘМС жүйесіндегі медициналық көмекке құқық алу үшін қорға Заңның </w:t>
      </w:r>
      <w:r>
        <w:rPr>
          <w:rFonts w:ascii="Times New Roman"/>
          <w:b w:val="false"/>
          <w:i w:val="false"/>
          <w:color w:val="000000"/>
          <w:sz w:val="28"/>
        </w:rPr>
        <w:t>5-бабының</w:t>
      </w:r>
      <w:r>
        <w:rPr>
          <w:rFonts w:ascii="Times New Roman"/>
          <w:b w:val="false"/>
          <w:i w:val="false"/>
          <w:color w:val="000000"/>
          <w:sz w:val="28"/>
        </w:rPr>
        <w:t xml:space="preserve"> 3-2 тармағында көзделген мынадай тәсілдердің бірімен жарналар төлейді.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қорға өздері үшін аударымдар және (немесе) жарналар түспеген не қорға жарналар төлемеген адамдарға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612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w:t>
      </w:r>
      <w:r>
        <w:rPr>
          <w:rFonts w:ascii="Times New Roman"/>
          <w:b w:val="false"/>
          <w:i w:val="false"/>
          <w:color w:val="000000"/>
          <w:sz w:val="28"/>
        </w:rPr>
        <w:t>көлемі</w:t>
      </w:r>
      <w:r>
        <w:rPr>
          <w:rFonts w:ascii="Times New Roman"/>
          <w:b w:val="false"/>
          <w:i w:val="false"/>
          <w:color w:val="000000"/>
          <w:sz w:val="28"/>
        </w:rPr>
        <w:t xml:space="preserve">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14. Салық агенттері МӘМС-ке жарналар мен аударымдарды ұстап қалу және аудару туралы, оның ішінде артық (қате) төлемдерді қайтару туралы мәліметтерді электрондық немесе қағаз жеткізгіштерде Қазақстан Республикасы Мәдениет және спорт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 қызметінде жасалатын үлгілік құжаттар тізбесіне сәйкес сақтауды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2-тарау. Міндетті әлеуметтік медициналық сақтандыруға аударымдарды және (немесе) жарналарды есептеу (ұстап қалу) тәртібі мен мерзімдері</w:t>
      </w:r>
    </w:p>
    <w:bookmarkEnd w:id="23"/>
    <w:bookmarkStart w:name="z102" w:id="24"/>
    <w:p>
      <w:pPr>
        <w:spacing w:after="0"/>
        <w:ind w:left="0"/>
        <w:jc w:val="both"/>
      </w:pPr>
      <w:r>
        <w:rPr>
          <w:rFonts w:ascii="Times New Roman"/>
          <w:b w:val="false"/>
          <w:i w:val="false"/>
          <w:color w:val="000000"/>
          <w:sz w:val="28"/>
        </w:rPr>
        <w:t xml:space="preserve">
      15. Қорға төлеуге жататын аударымдар және (немесе) жарналар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25"/>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жеке көмекшілердің қорға төлеуге жататын жарналары Заңның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Жұмыс беруші жұмыскерге тиісті кезең үшін тиесілі жалақының құрамдас бөліктері туралы ай сайын хабарлаған кезде Қорға есептелген (ұстап қалған) аударымдар және (немесе) жарналар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6"/>
    <w:p>
      <w:pPr>
        <w:spacing w:after="0"/>
        <w:ind w:left="0"/>
        <w:jc w:val="both"/>
      </w:pPr>
      <w:r>
        <w:rPr>
          <w:rFonts w:ascii="Times New Roman"/>
          <w:b w:val="false"/>
          <w:i w:val="false"/>
          <w:color w:val="000000"/>
          <w:sz w:val="28"/>
        </w:rPr>
        <w:t xml:space="preserve">
      16-1.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(бұдан әрі - № 224 қаулы) 1-қосымшаға сәйкес қызмет түрлерінің тізбесі бойынша қызметін жүзеге асыратын жеке практикамен айналысатын адамдар және микро, шағын немесе орта кәсіпкерлік субъектілері және № 224 қаулыға 2-қосымшаға сәйкес қызмет түрлерінің тізбесі бойынша қызметін жүзеге асыратын, олар бойынша төлеу (аудару) мерзімі № 224 </w:t>
      </w:r>
      <w:r>
        <w:rPr>
          <w:rFonts w:ascii="Times New Roman"/>
          <w:b w:val="false"/>
          <w:i w:val="false"/>
          <w:color w:val="000000"/>
          <w:sz w:val="28"/>
        </w:rPr>
        <w:t>қаулыға</w:t>
      </w:r>
      <w:r>
        <w:rPr>
          <w:rFonts w:ascii="Times New Roman"/>
          <w:b w:val="false"/>
          <w:i w:val="false"/>
          <w:color w:val="000000"/>
          <w:sz w:val="28"/>
        </w:rPr>
        <w:t xml:space="preserve"> сәйкес ай сайын есепті айдан кейінгі айдың 25-күнінен кешіктірмей басталатын міндетті әлеуметтік медициналық сақтандыруға жарналар мен аударымдар ставкаларына "0" түзету коэффициентін қолданатын ірі кәсіпкерлік субъектілері жеке сәйкестендіру нөмірін көрсете отырып, қызметкерлердің тізімдерін қордың ақпараттық жүйесіне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Денсаулық сақтау министрінің 29.08.2020 </w:t>
      </w:r>
      <w:r>
        <w:rPr>
          <w:rFonts w:ascii="Times New Roman"/>
          <w:b w:val="false"/>
          <w:i w:val="false"/>
          <w:color w:val="000000"/>
          <w:sz w:val="28"/>
        </w:rPr>
        <w:t>№ ҚР ДСМ-99/2020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xml:space="preserve">
      17. Қорға төлеуге жататын міндетті әлеуметтік медициналық сақтандыруға мемлекеттің жарналары </w:t>
      </w:r>
      <w:r>
        <w:rPr>
          <w:rFonts w:ascii="Times New Roman"/>
          <w:b w:val="false"/>
          <w:i w:val="false"/>
          <w:color w:val="000000"/>
          <w:sz w:val="28"/>
        </w:rPr>
        <w:t>Заңның</w:t>
      </w:r>
      <w:r>
        <w:rPr>
          <w:rFonts w:ascii="Times New Roman"/>
          <w:b w:val="false"/>
          <w:i w:val="false"/>
          <w:color w:val="000000"/>
          <w:sz w:val="28"/>
        </w:rPr>
        <w:t xml:space="preserve"> 26-бабының 2-тармағына және 26-1-бабының 3-тармағына сәйкес есептеледі (ұстап қалады).</w:t>
      </w:r>
    </w:p>
    <w:bookmarkEnd w:id="27"/>
    <w:p>
      <w:pPr>
        <w:spacing w:after="0"/>
        <w:ind w:left="0"/>
        <w:jc w:val="both"/>
      </w:pPr>
      <w:r>
        <w:rPr>
          <w:rFonts w:ascii="Times New Roman"/>
          <w:b w:val="false"/>
          <w:i w:val="false"/>
          <w:color w:val="000000"/>
          <w:sz w:val="28"/>
        </w:rPr>
        <w:t xml:space="preserve">
      Мемлекеттің жарналарын есептеу объектісі </w:t>
      </w:r>
      <w:r>
        <w:rPr>
          <w:rFonts w:ascii="Times New Roman"/>
          <w:b w:val="false"/>
          <w:i w:val="false"/>
          <w:color w:val="000000"/>
          <w:sz w:val="28"/>
        </w:rPr>
        <w:t>Заңның</w:t>
      </w:r>
      <w:r>
        <w:rPr>
          <w:rFonts w:ascii="Times New Roman"/>
          <w:b w:val="false"/>
          <w:i w:val="false"/>
          <w:color w:val="000000"/>
          <w:sz w:val="28"/>
        </w:rPr>
        <w:t xml:space="preserve"> 26-бабының 3-тармағына және 26-1 бабының 4-тармағына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19. Дара кәсіпкерлердің, жеке практикамен айналысатын адамдардың жарналары 2020 жылғы 1 қаңтардан бастап жарналарды есептеу объектісінің 5 пайызы мөлшерінде белгіленеді.</w:t>
      </w:r>
    </w:p>
    <w:bookmarkEnd w:id="28"/>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заңмен тиісті қаржы жылына белгіленген жалақының 1,4 еселенген ең төменгі мөлшері дара кәсіпкерлердің, жеке практикамен айналысатын адамдардың жарналарын есептеу объектісі болып табылады.</w:t>
      </w:r>
    </w:p>
    <w:p>
      <w:pPr>
        <w:spacing w:after="0"/>
        <w:ind w:left="0"/>
        <w:jc w:val="both"/>
      </w:pPr>
      <w:r>
        <w:rPr>
          <w:rFonts w:ascii="Times New Roman"/>
          <w:b w:val="false"/>
          <w:i w:val="false"/>
          <w:color w:val="000000"/>
          <w:sz w:val="28"/>
        </w:rPr>
        <w:t>
      Дара кәсіпкерлердің, жеке практикамен айналысатын, Қазақстан Республикасының шегінен тыс кеткен азаматтардың, сондай-ақ дербес төлеушілердің жарналарын есептеуді және аударуды салық кезеңінің әрбір айы үшін дербес немесе үшінші тұлға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20. Азаматтық-құқықтық сипаттағы шарттар бойынша кіріс алатын жеке тұлғалардың жарналарын есептеуді (ұстап қалуды) және аударуды осындай жеке тұлғалардың кірістер есебінен Қазақстан Республикасының салық заңнамасымен айқындалған салық агенттері жүзеге асырады.</w:t>
      </w:r>
    </w:p>
    <w:bookmarkEnd w:id="29"/>
    <w:p>
      <w:pPr>
        <w:spacing w:after="0"/>
        <w:ind w:left="0"/>
        <w:jc w:val="both"/>
      </w:pPr>
      <w:r>
        <w:rPr>
          <w:rFonts w:ascii="Times New Roman"/>
          <w:b w:val="false"/>
          <w:i w:val="false"/>
          <w:color w:val="000000"/>
          <w:sz w:val="28"/>
        </w:rPr>
        <w:t xml:space="preserve">
      Азаматтық-құқықтық сипаттағы шарттар бойынша кірістер алатын жеке тұлғаның жарналары осы Қағидалардың 22-тармағында айқындалған, жарналар төленбейтін кірістерді қоспағанда, осы шарттар бойынша есептелген барлық кірістерден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есептеледі (ұстап қалады).</w:t>
      </w:r>
    </w:p>
    <w:p>
      <w:pPr>
        <w:spacing w:after="0"/>
        <w:ind w:left="0"/>
        <w:jc w:val="both"/>
      </w:pPr>
      <w:r>
        <w:rPr>
          <w:rFonts w:ascii="Times New Roman"/>
          <w:b w:val="false"/>
          <w:i w:val="false"/>
          <w:color w:val="000000"/>
          <w:sz w:val="28"/>
        </w:rPr>
        <w:t>
      Бұл ретте, жарналарды есептеу үшін қабылданатын ай сайынғы кіріс республикалық бюджет туралы заңда тиісті қаржы жылына белгіленген ең төменгі жалақының жиырма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08" w:id="30"/>
    <w:p>
      <w:pPr>
        <w:spacing w:after="0"/>
        <w:ind w:left="0"/>
        <w:jc w:val="both"/>
      </w:pPr>
      <w:r>
        <w:rPr>
          <w:rFonts w:ascii="Times New Roman"/>
          <w:b w:val="false"/>
          <w:i w:val="false"/>
          <w:color w:val="000000"/>
          <w:sz w:val="28"/>
        </w:rPr>
        <w:t>
      20-1. Жеке көмекшілердің жарналарын есептеуді (ұстап қалуды) және аударуды облыстардың, республикалық маңызы бар қалалардың және астананың жергілікті атқарушы органдары (бұдан әрі – жергілікті атқарушы органдар) немесе өзге де заңды тұлғалар табыс төлеген кезде жүзеге асырады.</w:t>
      </w:r>
    </w:p>
    <w:bookmarkEnd w:id="30"/>
    <w:p>
      <w:pPr>
        <w:spacing w:after="0"/>
        <w:ind w:left="0"/>
        <w:jc w:val="both"/>
      </w:pPr>
      <w:r>
        <w:rPr>
          <w:rFonts w:ascii="Times New Roman"/>
          <w:b w:val="false"/>
          <w:i w:val="false"/>
          <w:color w:val="000000"/>
          <w:sz w:val="28"/>
        </w:rPr>
        <w:t xml:space="preserve">
      Азаматтық-құқықтық сипаттағы шарттар бойынша табыс алатын жеке көмекшінің жарналары </w:t>
      </w:r>
      <w:r>
        <w:rPr>
          <w:rFonts w:ascii="Times New Roman"/>
          <w:b w:val="false"/>
          <w:i w:val="false"/>
          <w:color w:val="000000"/>
          <w:sz w:val="28"/>
        </w:rPr>
        <w:t>Заңның</w:t>
      </w:r>
      <w:r>
        <w:rPr>
          <w:rFonts w:ascii="Times New Roman"/>
          <w:b w:val="false"/>
          <w:i w:val="false"/>
          <w:color w:val="000000"/>
          <w:sz w:val="28"/>
        </w:rPr>
        <w:t xml:space="preserve"> 28-бабының 1-тармағына сәйкес осы шарттар бойынша есептелген барлық кірістерден есептеледі (ұсталады).</w:t>
      </w:r>
    </w:p>
    <w:p>
      <w:pPr>
        <w:spacing w:after="0"/>
        <w:ind w:left="0"/>
        <w:jc w:val="both"/>
      </w:pPr>
      <w:r>
        <w:rPr>
          <w:rFonts w:ascii="Times New Roman"/>
          <w:b w:val="false"/>
          <w:i w:val="false"/>
          <w:color w:val="000000"/>
          <w:sz w:val="28"/>
        </w:rPr>
        <w:t>
      Бұл ретте, жарналарды есептеу үшін қабылданатын ай сайынғы табыс республикалық бюджет туралы заңда тиісті қаржы жылына белгіленген ең төменгі жалақының жиырма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21.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 Заңның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есептеледі (ұстап қалады).</w:t>
      </w:r>
    </w:p>
    <w:bookmarkEnd w:id="31"/>
    <w:p>
      <w:pPr>
        <w:spacing w:after="0"/>
        <w:ind w:left="0"/>
        <w:jc w:val="both"/>
      </w:pPr>
      <w:r>
        <w:rPr>
          <w:rFonts w:ascii="Times New Roman"/>
          <w:b w:val="false"/>
          <w:i w:val="false"/>
          <w:color w:val="000000"/>
          <w:sz w:val="28"/>
        </w:rPr>
        <w:t>
      Жарналарды есептеуді (ұстап қалуды) олар дербес немесе үшінші тұлға оның пайдасына жүзеге асырады.</w:t>
      </w:r>
    </w:p>
    <w:p>
      <w:pPr>
        <w:spacing w:after="0"/>
        <w:ind w:left="0"/>
        <w:jc w:val="both"/>
      </w:pPr>
      <w:r>
        <w:rPr>
          <w:rFonts w:ascii="Times New Roman"/>
          <w:b w:val="false"/>
          <w:i w:val="false"/>
          <w:color w:val="000000"/>
          <w:sz w:val="28"/>
        </w:rPr>
        <w:t>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есептеуді Заңның 28-бабының 4-тармағына сәйкес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салық кезеңінің әрбір айы үшін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7" w:id="32"/>
    <w:p>
      <w:pPr>
        <w:spacing w:after="0"/>
        <w:ind w:left="0"/>
        <w:jc w:val="both"/>
      </w:pPr>
      <w:r>
        <w:rPr>
          <w:rFonts w:ascii="Times New Roman"/>
          <w:b w:val="false"/>
          <w:i w:val="false"/>
          <w:color w:val="000000"/>
          <w:sz w:val="28"/>
        </w:rPr>
        <w:t xml:space="preserve">
      21-1.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өзін-өзі жұмыспен қамтығандар үшін арнаулы салық режимін қолданатын және орындаушылар болып табылатын жеке тұлғалар үшін жарналары жарналарды есептеу объектісінің бір пайызы мөлшерінде айқындалады.</w:t>
      </w:r>
    </w:p>
    <w:bookmarkEnd w:id="32"/>
    <w:p>
      <w:pPr>
        <w:spacing w:after="0"/>
        <w:ind w:left="0"/>
        <w:jc w:val="both"/>
      </w:pPr>
      <w:r>
        <w:rPr>
          <w:rFonts w:ascii="Times New Roman"/>
          <w:b w:val="false"/>
          <w:i w:val="false"/>
          <w:color w:val="000000"/>
          <w:sz w:val="28"/>
        </w:rPr>
        <w:t>
      Жарналарды ұстап қалуды және аударуды Қазақстан Республикасының Әлеуметтік кодексінде айқындалған интернет-платформа операторы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22.Қорға аударымдар және (немесе) жарналар Заңның 29-бабының 4-тармағына сәйкес төлемдер мен табыстардан ұсталмайды.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left"/>
      </w:pPr>
      <w:r>
        <w:rPr>
          <w:rFonts w:ascii="Times New Roman"/>
          <w:b/>
          <w:i w:val="false"/>
          <w:color w:val="000000"/>
        </w:rPr>
        <w:t xml:space="preserve"> 3-тарау. Міндетті әлеуметтік медициналық сақтандыруға аударымдарды және (немесе) жарналарды есептеу тәртібі мен мерзімдері</w:t>
      </w:r>
    </w:p>
    <w:bookmarkEnd w:id="34"/>
    <w:bookmarkStart w:name="z32" w:id="35"/>
    <w:p>
      <w:pPr>
        <w:spacing w:after="0"/>
        <w:ind w:left="0"/>
        <w:jc w:val="both"/>
      </w:pPr>
      <w:r>
        <w:rPr>
          <w:rFonts w:ascii="Times New Roman"/>
          <w:b w:val="false"/>
          <w:i w:val="false"/>
          <w:color w:val="000000"/>
          <w:sz w:val="28"/>
        </w:rPr>
        <w:t>
      23. Аударымдар және (немесе) жарналар Қазақстан Республикасының ұлттық валютасында төленеді.</w:t>
      </w:r>
    </w:p>
    <w:bookmarkEnd w:id="35"/>
    <w:bookmarkStart w:name="z33" w:id="36"/>
    <w:p>
      <w:pPr>
        <w:spacing w:after="0"/>
        <w:ind w:left="0"/>
        <w:jc w:val="both"/>
      </w:pPr>
      <w:r>
        <w:rPr>
          <w:rFonts w:ascii="Times New Roman"/>
          <w:b w:val="false"/>
          <w:i w:val="false"/>
          <w:color w:val="000000"/>
          <w:sz w:val="28"/>
        </w:rPr>
        <w:t>
      24. Жұмыскерлердің аударымдарын және (немесе) жарналарын аударуды жұмыс беруші ай сайын жүзеге асырады.</w:t>
      </w:r>
    </w:p>
    <w:bookmarkEnd w:id="36"/>
    <w:p>
      <w:pPr>
        <w:spacing w:after="0"/>
        <w:ind w:left="0"/>
        <w:jc w:val="both"/>
      </w:pPr>
      <w:r>
        <w:rPr>
          <w:rFonts w:ascii="Times New Roman"/>
          <w:b w:val="false"/>
          <w:i w:val="false"/>
          <w:color w:val="000000"/>
          <w:sz w:val="28"/>
        </w:rPr>
        <w:t>
      Ақылы еңбек демалысының ұзақтығы бір немесе одан да көп күнтізбелік ай кезеңін қамтитын кірістерді есептеу (ұстап қалу) кезінде аударымдар мен жарналар айларға бөліне отырып, демалыс күндерінің санына барабар демалыс кезеңін қамтитын біржолғы кірістің есепке жазылған сомасымен аударылады.</w:t>
      </w:r>
    </w:p>
    <w:p>
      <w:pPr>
        <w:spacing w:after="0"/>
        <w:ind w:left="0"/>
        <w:jc w:val="both"/>
      </w:pPr>
      <w:r>
        <w:rPr>
          <w:rFonts w:ascii="Times New Roman"/>
          <w:b w:val="false"/>
          <w:i w:val="false"/>
          <w:color w:val="000000"/>
          <w:sz w:val="28"/>
        </w:rPr>
        <w:t>
      Есепке жазылған (ұстап қалған) аударымдар және (немесе) жарналар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04.04.2024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37"/>
    <w:p>
      <w:pPr>
        <w:spacing w:after="0"/>
        <w:ind w:left="0"/>
        <w:jc w:val="both"/>
      </w:pPr>
      <w:r>
        <w:rPr>
          <w:rFonts w:ascii="Times New Roman"/>
          <w:b w:val="false"/>
          <w:i w:val="false"/>
          <w:color w:val="000000"/>
          <w:sz w:val="28"/>
        </w:rPr>
        <w:t xml:space="preserve">
      24-1. Бірыңғай төлем төлеушілер қорға аударымдар мен жарналарды Қазақстан Республикасының Салық кодексінің </w:t>
      </w:r>
      <w:r>
        <w:rPr>
          <w:rFonts w:ascii="Times New Roman"/>
          <w:b w:val="false"/>
          <w:i w:val="false"/>
          <w:color w:val="000000"/>
          <w:sz w:val="28"/>
        </w:rPr>
        <w:t>823-бабында</w:t>
      </w:r>
      <w:r>
        <w:rPr>
          <w:rFonts w:ascii="Times New Roman"/>
          <w:b w:val="false"/>
          <w:i w:val="false"/>
          <w:color w:val="000000"/>
          <w:sz w:val="28"/>
        </w:rPr>
        <w:t xml:space="preserve"> белгіленген мерзімдерде төлейді.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25. Азаматтық-құқықтық сипаттағы шарттар бойынша кіріс алатын жеке тұлғалардың жарналарын қордың шотына Мемлекеттік корпорация арқылы осындай шарттар жасалған салық агенттері ай сайын қорға аударуды жүзеге асырады.</w:t>
      </w:r>
    </w:p>
    <w:bookmarkEnd w:id="38"/>
    <w:bookmarkStart w:name="z109" w:id="39"/>
    <w:p>
      <w:pPr>
        <w:spacing w:after="0"/>
        <w:ind w:left="0"/>
        <w:jc w:val="both"/>
      </w:pPr>
      <w:r>
        <w:rPr>
          <w:rFonts w:ascii="Times New Roman"/>
          <w:b w:val="false"/>
          <w:i w:val="false"/>
          <w:color w:val="000000"/>
          <w:sz w:val="28"/>
        </w:rPr>
        <w:t>
      25-1. Азаматтық-құқықтық сипаттағы шарттар бойынша табыс алатын жеке көмекшілердің жарналарын аударуды осындай шарттар жасалған заңды тұлғалар ай сайын Мемлекеттік корпорация арқылы қордың шотына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26. Дербес төлеушілердің, дара кәсіпкерлердің, жеке практикамен айналысатын адамдардың ай сайынғы жарналарын қорға төлеу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27. Есептелген (ұстап қалған) аударымдарды және (немесе) жарналарды:</w:t>
      </w:r>
    </w:p>
    <w:bookmarkEnd w:id="41"/>
    <w:p>
      <w:pPr>
        <w:spacing w:after="0"/>
        <w:ind w:left="0"/>
        <w:jc w:val="both"/>
      </w:pPr>
      <w:r>
        <w:rPr>
          <w:rFonts w:ascii="Times New Roman"/>
          <w:b w:val="false"/>
          <w:i w:val="false"/>
          <w:color w:val="000000"/>
          <w:sz w:val="28"/>
        </w:rPr>
        <w:t>
      1) дара кәсіпкерлер мен заңды тұлғалар (осы тармақтың 2) және 3) тармақшаларында көрсетілген адамдардан басқа), жеке практикамен айналысатын адамдар – кіріс төленген айдан кейінгі айдың 25-ші күнінен кешіктірмей;</w:t>
      </w:r>
    </w:p>
    <w:p>
      <w:pPr>
        <w:spacing w:after="0"/>
        <w:ind w:left="0"/>
        <w:jc w:val="both"/>
      </w:pPr>
      <w:r>
        <w:rPr>
          <w:rFonts w:ascii="Times New Roman"/>
          <w:b w:val="false"/>
          <w:i w:val="false"/>
          <w:color w:val="000000"/>
          <w:sz w:val="28"/>
        </w:rPr>
        <w:t>
      2) дара кәсіпкерлер мен заңды тұлғалар (осы тармақтың 3) тармақшасында көрсетілген адамдардан басқа), жеке практикамен айналысатын адамдар өз пайдасына – ай сайын есепті айдан кейінгі айдың 25-ші күнінен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төлеушілер – есепті айдан кейінгі айдың 25-ші күнінен кешіктірмей;</w:t>
      </w:r>
    </w:p>
    <w:p>
      <w:pPr>
        <w:spacing w:after="0"/>
        <w:ind w:left="0"/>
        <w:jc w:val="both"/>
      </w:pPr>
      <w:r>
        <w:rPr>
          <w:rFonts w:ascii="Times New Roman"/>
          <w:b w:val="false"/>
          <w:i w:val="false"/>
          <w:color w:val="000000"/>
          <w:sz w:val="28"/>
        </w:rPr>
        <w:t>
      5) мемлекет – Қазақстан Республикасының 2008 жылғы 4 желтоқсандағы Бюджет кодексінің 82-бабымен айқындалған тәртіппен, ай сайын ағымдағы айдың алғашқы бес жұмыс күні ішінде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30-бабының</w:t>
      </w:r>
      <w:r>
        <w:rPr>
          <w:rFonts w:ascii="Times New Roman"/>
          <w:b w:val="false"/>
          <w:i w:val="false"/>
          <w:color w:val="000000"/>
          <w:sz w:val="28"/>
        </w:rPr>
        <w:t xml:space="preserve"> 3-1-тармағына сәйкес дербес төлеушілер қорға алдағы кезеңге жарналар төлеуді жүзеге асыруға құқылы.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30.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ілесіп жүретін жұбайының (ілесіп жүретін зайыбының) жарналарын төлеу олардың өтініші бойынша еркін нысанда жасалатын Мемлекеттік корпорация арқылы кейіннен қорға аудару үшін дипломатиялық қызмет персоналының жалақысынан ұлттық валютада ұстап қалу арқылы жүргізіледі.</w:t>
      </w:r>
    </w:p>
    <w:bookmarkEnd w:id="43"/>
    <w:bookmarkStart w:name="z103" w:id="44"/>
    <w:p>
      <w:pPr>
        <w:spacing w:after="0"/>
        <w:ind w:left="0"/>
        <w:jc w:val="both"/>
      </w:pPr>
      <w:r>
        <w:rPr>
          <w:rFonts w:ascii="Times New Roman"/>
          <w:b w:val="false"/>
          <w:i w:val="false"/>
          <w:color w:val="000000"/>
          <w:sz w:val="28"/>
        </w:rPr>
        <w:t>
      30-1.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төлеуді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олардың пайдасына соттардың қызметін қамтамасыз етуге көзделген қаражат есебінен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31. Аударымдарды және (немесе) жарналарды, оның ішінде берешектерді аудару Мемлекеттік корпорацияға жүргізіледі. Мемлекеттік корпорация аударымдар және (немесе) жарналарды жеке сәйкестендіру нөмірі (бұдан әрі – ЖСН), тегі, аты, әкесінің атын (бар болған жағдайда); аударымдар және (немесе) жарналар сомасы; және (немесе) жарналар төленетін кезең (жыл,ай) көрсетіле отырып қорға аударады.</w:t>
      </w:r>
    </w:p>
    <w:bookmarkEnd w:id="45"/>
    <w:p>
      <w:pPr>
        <w:spacing w:after="0"/>
        <w:ind w:left="0"/>
        <w:jc w:val="both"/>
      </w:pPr>
      <w:r>
        <w:rPr>
          <w:rFonts w:ascii="Times New Roman"/>
          <w:b w:val="false"/>
          <w:i w:val="false"/>
          <w:color w:val="000000"/>
          <w:sz w:val="28"/>
        </w:rPr>
        <w:t>
      Аударымдар және (немесе) жарналар төленетін кезеңді төлеушілер қағаз жеткізгіштерде жасалатын еркін төлем тапсырмаларында "Төлемнің мақсаты" бағанында, ал электрондық форматта жіберілген еркін төлем тапсырмаларында нысанда көзделген "ААЖЖЖЖ" жеке жолағында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32. Төлеушiлер Қорға аударымдарды және (немесе) жарналарды Мемлекеттік корпорация арқылы жеке тұлғалар тiзiмдерiн қоса бере отырып, өздерiнiң банктік шоттарынан қолма-қол ақшасыз тәртіппен төлейдi.</w:t>
      </w:r>
    </w:p>
    <w:bookmarkEnd w:id="46"/>
    <w:bookmarkStart w:name="z42" w:id="47"/>
    <w:p>
      <w:pPr>
        <w:spacing w:after="0"/>
        <w:ind w:left="0"/>
        <w:jc w:val="both"/>
      </w:pPr>
      <w:r>
        <w:rPr>
          <w:rFonts w:ascii="Times New Roman"/>
          <w:b w:val="false"/>
          <w:i w:val="false"/>
          <w:color w:val="000000"/>
          <w:sz w:val="28"/>
        </w:rPr>
        <w:t>
      33. Банктердің Мемлекеттік корпорацияға аударуы жеке сәйкестендіру нөмірін; тегі, аты, әкесінің атын (бар болған жағдайда); аударымдар және (немесе) жарналар төленетін жеке тұлғалар, аударымдар және (немесе) жарналар, аударымдар және (немесе) жарналар сомалары, Кезең (Жыл, ай) төленетін жеке тұлғалар аударымдар және (немесе) жарна сомасы, кезең (жыл, ай) көрсетілген жиынтық төлем тапсырмаларымен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34. Мемлекеттік корпорация бір мезгілде Қағидалардың 33-тармағында көзделген мәліметтерді көрсете отырып, қорға жиынтық төлем тапсырмасын электрондық тәсілмен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xml:space="preserve">
      35. Төлеушілердің берешекті аударуы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және төлем жүйелерінің операторы немесе операциялық орталығы бекіткен хабарламалар форматтарында айқындалған знысан бойынша кезеңге (жылға, айға, айларға) жиынтық төлем тапсырмасымен жүргізіледі (нормативтік құқықтық актілерді мемлекеттік тіркеу тізілімінде № 14419 болып тіркелген).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36. Дербес төлеушілердің, дара кәсіпкерлердің, жеке практикамен айналысатын адамдардың жарналарын оларды кейіннен Мемлекеттік корпорацияның шотына аудару үшін банкке немесе банк операцияларының жекелеген түрлерін жүзеге асыратын ұйымдарға қолма-қол ақшамен төлеуге рұқсат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37. Мемлекеттік корпорация жеке сәйкестендіру нөмірлерінің базасында аударымдарды және (немесе) жарналарды есептеуді жүзеге асырады және мемлекеттік кіріс органдарымен аударымдардың және (немесе) жарналардың түсімдерін салыстыруды жүргізеді, аударымдар және (немесе) жарналар төленген жеке тұлғалардың дерекқорын және Заңмен айқындалған өзге де функцияларды актуалдандырады.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38. Мемлекеттік корпорацияның шотына түскен аударымдар және (немесе) жарналар сомасы түскен күннен бастап үш операциялық күн ішінде жиынтық төлем тапсырмасымен қордың шотына аударылады.</w:t>
      </w:r>
    </w:p>
    <w:bookmarkEnd w:id="52"/>
    <w:bookmarkStart w:name="z110" w:id="53"/>
    <w:p>
      <w:pPr>
        <w:spacing w:after="0"/>
        <w:ind w:left="0"/>
        <w:jc w:val="both"/>
      </w:pPr>
      <w:r>
        <w:rPr>
          <w:rFonts w:ascii="Times New Roman"/>
          <w:b w:val="false"/>
          <w:i w:val="false"/>
          <w:color w:val="000000"/>
          <w:sz w:val="28"/>
        </w:rPr>
        <w:t>
      Мемлекеттік корпорация қайтаруды жүзеге асырады:</w:t>
      </w:r>
    </w:p>
    <w:bookmarkEnd w:id="53"/>
    <w:bookmarkStart w:name="z111" w:id="54"/>
    <w:p>
      <w:pPr>
        <w:spacing w:after="0"/>
        <w:ind w:left="0"/>
        <w:jc w:val="both"/>
      </w:pPr>
      <w:r>
        <w:rPr>
          <w:rFonts w:ascii="Times New Roman"/>
          <w:b w:val="false"/>
          <w:i w:val="false"/>
          <w:color w:val="000000"/>
          <w:sz w:val="28"/>
        </w:rPr>
        <w:t>
      1) ЖСН көрсетілмеген және (немесе) деректемелерінде қателіктер жіберілген жеке тұлғалар бойынша төлеушіге жарналар мен аударымдар;</w:t>
      </w:r>
    </w:p>
    <w:bookmarkEnd w:id="54"/>
    <w:bookmarkStart w:name="z112" w:id="55"/>
    <w:p>
      <w:pPr>
        <w:spacing w:after="0"/>
        <w:ind w:left="0"/>
        <w:jc w:val="both"/>
      </w:pPr>
      <w:r>
        <w:rPr>
          <w:rFonts w:ascii="Times New Roman"/>
          <w:b w:val="false"/>
          <w:i w:val="false"/>
          <w:color w:val="000000"/>
          <w:sz w:val="28"/>
        </w:rPr>
        <w:t xml:space="preserve">
      2) төлеушіге, ол </w:t>
      </w:r>
      <w:r>
        <w:rPr>
          <w:rFonts w:ascii="Times New Roman"/>
          <w:b w:val="false"/>
          <w:i w:val="false"/>
          <w:color w:val="000000"/>
          <w:sz w:val="28"/>
        </w:rPr>
        <w:t>Заңның</w:t>
      </w:r>
      <w:r>
        <w:rPr>
          <w:rFonts w:ascii="Times New Roman"/>
          <w:b w:val="false"/>
          <w:i w:val="false"/>
          <w:color w:val="000000"/>
          <w:sz w:val="28"/>
        </w:rPr>
        <w:t xml:space="preserve"> 27-бабының 2-2 тармағында және 28-бабының 5-2 тармағында белгіленген мөлшерден асатын аударымдарды және (немесе) жарналарды есептеу объектісінен жеке тұлға үшін аударымдар мен жарналар сомасын төлеген жағдайда;</w:t>
      </w:r>
    </w:p>
    <w:bookmarkEnd w:id="55"/>
    <w:bookmarkStart w:name="z113" w:id="56"/>
    <w:p>
      <w:pPr>
        <w:spacing w:after="0"/>
        <w:ind w:left="0"/>
        <w:jc w:val="both"/>
      </w:pPr>
      <w:r>
        <w:rPr>
          <w:rFonts w:ascii="Times New Roman"/>
          <w:b w:val="false"/>
          <w:i w:val="false"/>
          <w:color w:val="000000"/>
          <w:sz w:val="28"/>
        </w:rPr>
        <w:t xml:space="preserve">
      3) көрсетілген аударымдарды төлеуден босатылған адамдар үшін төлеушіге жарналар мен аударымдар) Заңның 26 - 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w:t>
      </w:r>
    </w:p>
    <w:bookmarkEnd w:id="56"/>
    <w:bookmarkStart w:name="z114" w:id="57"/>
    <w:p>
      <w:pPr>
        <w:spacing w:after="0"/>
        <w:ind w:left="0"/>
        <w:jc w:val="both"/>
      </w:pPr>
      <w:r>
        <w:rPr>
          <w:rFonts w:ascii="Times New Roman"/>
          <w:b w:val="false"/>
          <w:i w:val="false"/>
          <w:color w:val="000000"/>
          <w:sz w:val="28"/>
        </w:rPr>
        <w:t>
      4) өз пайдасына төлеген дербес төлеушілерден, жеке кәсіпкерлерден және жеке практикамен айналысатын тұлғалардан аударымдар;</w:t>
      </w:r>
    </w:p>
    <w:bookmarkEnd w:id="57"/>
    <w:bookmarkStart w:name="z115" w:id="58"/>
    <w:p>
      <w:pPr>
        <w:spacing w:after="0"/>
        <w:ind w:left="0"/>
        <w:jc w:val="both"/>
      </w:pPr>
      <w:r>
        <w:rPr>
          <w:rFonts w:ascii="Times New Roman"/>
          <w:b w:val="false"/>
          <w:i w:val="false"/>
          <w:color w:val="000000"/>
          <w:sz w:val="28"/>
        </w:rPr>
        <w:t>
      5) жеке кәсіпкерлер мен жеке практикамен айналысатын адамдарды қоспағанда, дербес төлеушілердің пайдасына үшінші тұлғалардан аударымдар;</w:t>
      </w:r>
    </w:p>
    <w:bookmarkEnd w:id="58"/>
    <w:bookmarkStart w:name="z116" w:id="59"/>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28-бабына</w:t>
      </w:r>
      <w:r>
        <w:rPr>
          <w:rFonts w:ascii="Times New Roman"/>
          <w:b w:val="false"/>
          <w:i w:val="false"/>
          <w:color w:val="000000"/>
          <w:sz w:val="28"/>
        </w:rPr>
        <w:t xml:space="preserve"> сәйкес белгіленген төлем мөлшерінен төмен мөлшерде төленген дербес төлеушілердің жарналары;</w:t>
      </w:r>
    </w:p>
    <w:bookmarkEnd w:id="59"/>
    <w:bookmarkStart w:name="z117" w:id="60"/>
    <w:p>
      <w:pPr>
        <w:spacing w:after="0"/>
        <w:ind w:left="0"/>
        <w:jc w:val="both"/>
      </w:pPr>
      <w:r>
        <w:rPr>
          <w:rFonts w:ascii="Times New Roman"/>
          <w:b w:val="false"/>
          <w:i w:val="false"/>
          <w:color w:val="000000"/>
          <w:sz w:val="28"/>
        </w:rPr>
        <w:t>
      7) дербес төлеушілердің, жеке кәсіпкерлердің және жеке практикамен айналысатын тұлғалардың өз пайдасына, сол кезең үшін қайта төленген жарналары;</w:t>
      </w:r>
    </w:p>
    <w:bookmarkEnd w:id="60"/>
    <w:bookmarkStart w:name="z118" w:id="61"/>
    <w:p>
      <w:pPr>
        <w:spacing w:after="0"/>
        <w:ind w:left="0"/>
        <w:jc w:val="both"/>
      </w:pPr>
      <w:r>
        <w:rPr>
          <w:rFonts w:ascii="Times New Roman"/>
          <w:b w:val="false"/>
          <w:i w:val="false"/>
          <w:color w:val="000000"/>
          <w:sz w:val="28"/>
        </w:rPr>
        <w:t>
      8)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 азаматтары мен азаматтығы жоқ адамдар үшін жарналар мен аударымдар.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39. Аударымдарды және (немесе) жарналарды есептеу (ұстап қалу) және аудару мынадай тәртіппен тиындарды дөңгелектеуді ескере отырып, теңгеде жүргізіледі:</w:t>
      </w:r>
    </w:p>
    <w:bookmarkEnd w:id="62"/>
    <w:p>
      <w:pPr>
        <w:spacing w:after="0"/>
        <w:ind w:left="0"/>
        <w:jc w:val="both"/>
      </w:pPr>
      <w:r>
        <w:rPr>
          <w:rFonts w:ascii="Times New Roman"/>
          <w:b w:val="false"/>
          <w:i w:val="false"/>
          <w:color w:val="000000"/>
          <w:sz w:val="28"/>
        </w:rPr>
        <w:t>
      50 тиынға дейінгі сома 0 теңгеге дейін дөңгелектенеді;</w:t>
      </w:r>
    </w:p>
    <w:p>
      <w:pPr>
        <w:spacing w:after="0"/>
        <w:ind w:left="0"/>
        <w:jc w:val="both"/>
      </w:pPr>
      <w:r>
        <w:rPr>
          <w:rFonts w:ascii="Times New Roman"/>
          <w:b w:val="false"/>
          <w:i w:val="false"/>
          <w:color w:val="000000"/>
          <w:sz w:val="28"/>
        </w:rPr>
        <w:t>
      50 тиыннан жоғары сома 1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6" w:id="63"/>
    <w:p>
      <w:pPr>
        <w:spacing w:after="0"/>
        <w:ind w:left="0"/>
        <w:jc w:val="both"/>
      </w:pPr>
      <w:r>
        <w:rPr>
          <w:rFonts w:ascii="Times New Roman"/>
          <w:b w:val="false"/>
          <w:i w:val="false"/>
          <w:color w:val="000000"/>
          <w:sz w:val="28"/>
        </w:rPr>
        <w:t xml:space="preserve">
      46. Қазақстан Республикасы Еңбек және халықты әлеуметтік қорғау министрлігінің ақпараттық жүйесінен алынған деректердің негізінде Мемлекеттік корпорация зейнетақы және жәрдемақы төлемдері бойынша қажеттілікті есептеу күніндегі жағдай бойынша олардың нақты саны негізінде </w:t>
      </w:r>
      <w:r>
        <w:rPr>
          <w:rFonts w:ascii="Times New Roman"/>
          <w:b w:val="false"/>
          <w:i w:val="false"/>
          <w:color w:val="000000"/>
          <w:sz w:val="28"/>
        </w:rPr>
        <w:t>Заңның</w:t>
      </w:r>
      <w:r>
        <w:rPr>
          <w:rFonts w:ascii="Times New Roman"/>
          <w:b w:val="false"/>
          <w:i w:val="false"/>
          <w:color w:val="000000"/>
          <w:sz w:val="28"/>
        </w:rPr>
        <w:t xml:space="preserve"> 26-бабының 1-тармағында, 26-1 бабы 1-тармағының 1) тармақшасында айқындалған қорға жарналар төлеуден босатылған адамдар санына қажеттілікті ай сайын екі жұмыс күні ішінде қалыптастырады.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46-тармақпен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218" w:id="64"/>
    <w:p>
      <w:pPr>
        <w:spacing w:after="0"/>
        <w:ind w:left="0"/>
        <w:jc w:val="both"/>
      </w:pPr>
      <w:r>
        <w:rPr>
          <w:rFonts w:ascii="Times New Roman"/>
          <w:b w:val="false"/>
          <w:i w:val="false"/>
          <w:color w:val="000000"/>
          <w:sz w:val="28"/>
        </w:rPr>
        <w:t xml:space="preserve">
      46-1. Қазақстан Республикасы Денсаулық сақтау министрлігінің ақпараттық жүйесінен алынған деректер негізінде қор ай сайын </w:t>
      </w:r>
      <w:r>
        <w:rPr>
          <w:rFonts w:ascii="Times New Roman"/>
          <w:b w:val="false"/>
          <w:i w:val="false"/>
          <w:color w:val="000000"/>
          <w:sz w:val="28"/>
        </w:rPr>
        <w:t>Заңның</w:t>
      </w:r>
      <w:r>
        <w:rPr>
          <w:rFonts w:ascii="Times New Roman"/>
          <w:b w:val="false"/>
          <w:i w:val="false"/>
          <w:color w:val="000000"/>
          <w:sz w:val="28"/>
        </w:rPr>
        <w:t xml:space="preserve"> 26-1 бабы 1-тармағының 2) тармақшасында айқындалған қорға жарналарды төлеуден босатылған адамдардың МӘМС жүйесіндегі медициналық көмекке жүгінген күні келетін айдан кейінгі айдың екі жұмыс күні ішінде олардың медициналық-санитариялық алғашқы көмек ұйымға бекітілген жері бойынша осындай адамдардың санына қажеттілікті қалыптастырады.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xml:space="preserve">
      47. Қорға жарналар төлеуден босатылған адамдар үшін МӘМС-ке республикалық бюджеттен мемлекеттің жарналары түрінде бюджет қаражатына қажеттілік туралы өтінімді Мемлекеттік корпорация уәкілетті органға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жібереді.</w:t>
      </w:r>
    </w:p>
    <w:bookmarkEnd w:id="65"/>
    <w:p>
      <w:pPr>
        <w:spacing w:after="0"/>
        <w:ind w:left="0"/>
        <w:jc w:val="both"/>
      </w:pPr>
      <w:r>
        <w:rPr>
          <w:rFonts w:ascii="Times New Roman"/>
          <w:b w:val="false"/>
          <w:i w:val="false"/>
          <w:color w:val="000000"/>
          <w:sz w:val="28"/>
        </w:rPr>
        <w:t xml:space="preserve">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 ретінде тіркелген жарналарды төлеуден босатылған адамдарға жергілікті бюджеттен МӘМС-ке мемлекеттің жарналары түріндегі бюджет қаражатына қажеттілік туралы өтінімді Мемлекеттік корпорация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жергілікті атқарушы органдарға ай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Уәкілетті орган өтінімнің негізінде есепті кезеңге арналған төлемдер бойынша жеке қаржыландыру жоспарында көзделген сомалар шегінде ақша қаражатын жарналар төлеуден босатылған адамдардың санаттары бөлінісінде төлем тапсырмаларымен ағымдағы айдың алғашқы бес жұмыс күні ішінде қордың шотына аударуды жүзеге асырады.</w:t>
      </w:r>
    </w:p>
    <w:p>
      <w:pPr>
        <w:spacing w:after="0"/>
        <w:ind w:left="0"/>
        <w:jc w:val="both"/>
      </w:pPr>
      <w:r>
        <w:rPr>
          <w:rFonts w:ascii="Times New Roman"/>
          <w:b w:val="false"/>
          <w:i w:val="false"/>
          <w:color w:val="000000"/>
          <w:sz w:val="28"/>
        </w:rPr>
        <w:t>
      Уәкілетті орган ақша қаражатын аударғаннан кейін жарналар төлеуден босатылған адамдардың санаттары мен көлемін көрсете отырып, ақпаратты қорға жібереді.</w:t>
      </w:r>
    </w:p>
    <w:p>
      <w:pPr>
        <w:spacing w:after="0"/>
        <w:ind w:left="0"/>
        <w:jc w:val="both"/>
      </w:pPr>
      <w:r>
        <w:rPr>
          <w:rFonts w:ascii="Times New Roman"/>
          <w:b w:val="false"/>
          <w:i w:val="false"/>
          <w:color w:val="000000"/>
          <w:sz w:val="28"/>
        </w:rPr>
        <w:t>
      Жергілікті атқарушы органдар өтінімнің негізінде ағымдағы айдың алғашқы бес жұмыс күні ішінде есепті кезеңдегі төлемдер бойынша жеке қаржыландыру жоспарында көзделген сомалар шегінде төлем тапсырмасында жарналарды төлеуден босатылған адамдардың санаты мен санын көрсете отырып, төлем тапсырмаларымен қордың шотына ақша қаражатын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47-тармақпен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93" w:id="66"/>
    <w:p>
      <w:pPr>
        <w:spacing w:after="0"/>
        <w:ind w:left="0"/>
        <w:jc w:val="both"/>
      </w:pPr>
      <w:r>
        <w:rPr>
          <w:rFonts w:ascii="Times New Roman"/>
          <w:b w:val="false"/>
          <w:i w:val="false"/>
          <w:color w:val="000000"/>
          <w:sz w:val="28"/>
        </w:rPr>
        <w:t xml:space="preserve">
      47-1. </w:t>
      </w:r>
      <w:r>
        <w:rPr>
          <w:rFonts w:ascii="Times New Roman"/>
          <w:b w:val="false"/>
          <w:i w:val="false"/>
          <w:color w:val="000000"/>
          <w:sz w:val="28"/>
        </w:rPr>
        <w:t>Заңның</w:t>
      </w:r>
      <w:r>
        <w:rPr>
          <w:rFonts w:ascii="Times New Roman"/>
          <w:b w:val="false"/>
          <w:i w:val="false"/>
          <w:color w:val="000000"/>
          <w:sz w:val="28"/>
        </w:rPr>
        <w:t xml:space="preserve">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саламаттылығының дағдарыс немесе мүшкіл деңгейлеріне жататын жұмыс істемейтін адамдар үшін МӘМС-ке жергілікті бюджеттен мемлекеттің жарналары түрінде бюджет қаражатына қажеттілік туралы өтінімдерді қор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қажеттілікті қалыптастырған күннен бастап үш жұмыс күні ішінде ай сайын жергілікті атқарушы органдарға жібереді.</w:t>
      </w:r>
    </w:p>
    <w:bookmarkEnd w:id="66"/>
    <w:p>
      <w:pPr>
        <w:spacing w:after="0"/>
        <w:ind w:left="0"/>
        <w:jc w:val="both"/>
      </w:pPr>
      <w:r>
        <w:rPr>
          <w:rFonts w:ascii="Times New Roman"/>
          <w:b w:val="false"/>
          <w:i w:val="false"/>
          <w:color w:val="000000"/>
          <w:sz w:val="28"/>
        </w:rPr>
        <w:t>
      Жергілікті атқарушы органдар қажеттілік туралы өтінімді алғаннан кейін бес жұмыс күні ішінде жарналарды төлеуден босатылған адамдардың санаттары бөлінісінде төлем тапсырмаларымен, оларда жарналарды төлеуден босатылған адамдардың санаттары мен саны көрсетіле отырып, қордың шотына есепті кезендегі төлемдер бойынша жеке қаржыландыру жоспарларында көзделген сомалар шегінде ақша қаражатын аударуды жүзеге асырады.</w:t>
      </w:r>
    </w:p>
    <w:p>
      <w:pPr>
        <w:spacing w:after="0"/>
        <w:ind w:left="0"/>
        <w:jc w:val="both"/>
      </w:pPr>
      <w:r>
        <w:rPr>
          <w:rFonts w:ascii="Times New Roman"/>
          <w:b w:val="false"/>
          <w:i w:val="false"/>
          <w:color w:val="000000"/>
          <w:sz w:val="28"/>
        </w:rPr>
        <w:t xml:space="preserve">
      Медициналық қызметтерді тұтынушы осы Қағидалардың 7-1-тармағының 2-тармақшасында көрсетілген адамдар санаттарының бірінен шығып қалған жағдайда, осы Қағидалардың 4-тармағында көрсетілген МӘМС-ке жарналарды төлеуші ретінде Заңның </w:t>
      </w:r>
      <w:r>
        <w:rPr>
          <w:rFonts w:ascii="Times New Roman"/>
          <w:b w:val="false"/>
          <w:i w:val="false"/>
          <w:color w:val="000000"/>
          <w:sz w:val="28"/>
        </w:rPr>
        <w:t>15-бабының</w:t>
      </w:r>
      <w:r>
        <w:rPr>
          <w:rFonts w:ascii="Times New Roman"/>
          <w:b w:val="false"/>
          <w:i w:val="false"/>
          <w:color w:val="000000"/>
          <w:sz w:val="28"/>
        </w:rPr>
        <w:t xml:space="preserve"> 3-тармағына сәйкес МӘМС-ке жарналарды төлеу жөніндегі міндет туындайды. Бұл ретте, жергілікті атқарушы органдар осындай тұлға үшін МӘМС жарналарын ағымдағы күнтізбелік жылдың соңына дейін ай сайын заңнамада белгіленген мөлшерде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98" w:id="67"/>
    <w:p>
      <w:pPr>
        <w:spacing w:after="0"/>
        <w:ind w:left="0"/>
        <w:jc w:val="both"/>
      </w:pPr>
      <w:r>
        <w:rPr>
          <w:rFonts w:ascii="Times New Roman"/>
          <w:b w:val="false"/>
          <w:i w:val="false"/>
          <w:color w:val="000000"/>
          <w:sz w:val="28"/>
        </w:rPr>
        <w:t>
      48. Жарналар төлеуден босатылған адамдар үшін МӘМС-ке мемлекеттің жарналарына есепті кезеңге арналған қаржыландыру жоспары бойынша бюджет қаражаты жеткіліксіз болған жағдайда нақты қажеттілікке сәйкес ақша қаражатының жетіспейтін сомасын аударуды уәкілетті орган, жергілікті атқарушы органдар төлемдер бойынша қаржыландыру жоспарларына енгізілген өзгерістерді ескере отырып, ағымдағы айдың 25-күніне дейін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48-тармақпен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99" w:id="68"/>
    <w:p>
      <w:pPr>
        <w:spacing w:after="0"/>
        <w:ind w:left="0"/>
        <w:jc w:val="both"/>
      </w:pPr>
      <w:r>
        <w:rPr>
          <w:rFonts w:ascii="Times New Roman"/>
          <w:b w:val="false"/>
          <w:i w:val="false"/>
          <w:color w:val="000000"/>
          <w:sz w:val="28"/>
        </w:rPr>
        <w:t>
      49. Қор ай сайын Мемлекеттік корпорацияға уәкілетті органнан жарналар төлеуден босатылған адамдар санаттары бөлінісінде мемлекеттің жарналарын алу туралы хабарламаны ақпараттық жүйе арқылы жібереді.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49-тармақпен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6" w:id="69"/>
    <w:p>
      <w:pPr>
        <w:spacing w:after="0"/>
        <w:ind w:left="0"/>
        <w:jc w:val="left"/>
      </w:pPr>
      <w:r>
        <w:rPr>
          <w:rFonts w:ascii="Times New Roman"/>
          <w:b/>
          <w:i w:val="false"/>
          <w:color w:val="000000"/>
        </w:rPr>
        <w:t xml:space="preserve"> Өтiнiш</w:t>
      </w:r>
    </w:p>
    <w:bookmarkEnd w:id="69"/>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70"/>
    <w:p>
      <w:pPr>
        <w:spacing w:after="0"/>
        <w:ind w:left="0"/>
        <w:jc w:val="left"/>
      </w:pPr>
      <w:r>
        <w:rPr>
          <w:rFonts w:ascii="Times New Roman"/>
          <w:b/>
          <w:i w:val="false"/>
          <w:color w:val="000000"/>
        </w:rPr>
        <w:t xml:space="preserve"> Анықтама-растама</w:t>
      </w:r>
    </w:p>
    <w:bookmarkEnd w:id="70"/>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4-қосымша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09.01.2020 </w:t>
      </w:r>
      <w:r>
        <w:rPr>
          <w:rFonts w:ascii="Times New Roman"/>
          <w:b w:val="false"/>
          <w:i w:val="false"/>
          <w:color w:val="ff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w:t>
      </w:r>
    </w:p>
    <w:p>
      <w:pPr>
        <w:spacing w:after="0"/>
        <w:ind w:left="0"/>
        <w:jc w:val="both"/>
      </w:pPr>
      <w:r>
        <w:rPr>
          <w:rFonts w:ascii="Times New Roman"/>
          <w:b w:val="false"/>
          <w:i w:val="false"/>
          <w:color w:val="000000"/>
          <w:sz w:val="28"/>
        </w:rPr>
        <w:t>
      орналастырылған.</w:t>
      </w:r>
    </w:p>
    <w:p>
      <w:pPr>
        <w:spacing w:after="0"/>
        <w:ind w:left="0"/>
        <w:jc w:val="both"/>
      </w:pPr>
      <w:r>
        <w:rPr>
          <w:rFonts w:ascii="Times New Roman"/>
          <w:b w:val="false"/>
          <w:i w:val="false"/>
          <w:color w:val="000000"/>
          <w:sz w:val="28"/>
        </w:rPr>
        <w:t>
      Әкімшілік нысанның атауы: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 20_ жыл (айға) (___ сағат, __ минут, __ күні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1-Қ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уәкілетті органға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санаттардағы адамдардың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республикалық бюджеттен мемлекеттің міндетті әлеуметтік медициналық сақтандыруға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туралы Заңның 26-бабы 1-тармағының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бірінші топтағы мүгедектігі бар адамға күтім жасауды жүзеге асыратын адамдарға мемлекеттік жәрдемақыны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марапатталған көп 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 Мекенжайы____________________________</w:t>
      </w:r>
    </w:p>
    <w:p>
      <w:pPr>
        <w:spacing w:after="0"/>
        <w:ind w:left="0"/>
        <w:jc w:val="both"/>
      </w:pPr>
      <w:r>
        <w:rPr>
          <w:rFonts w:ascii="Times New Roman"/>
          <w:b w:val="false"/>
          <w:i w:val="false"/>
          <w:color w:val="000000"/>
          <w:sz w:val="28"/>
        </w:rPr>
        <w:t xml:space="preserve">
      Телефоны Электрондық пошта мекенжайы/ </w:t>
      </w:r>
    </w:p>
    <w:p>
      <w:pPr>
        <w:spacing w:after="0"/>
        <w:ind w:left="0"/>
        <w:jc w:val="both"/>
      </w:pPr>
      <w:r>
        <w:rPr>
          <w:rFonts w:ascii="Times New Roman"/>
          <w:b w:val="false"/>
          <w:i w:val="false"/>
          <w:color w:val="000000"/>
          <w:sz w:val="28"/>
        </w:rPr>
        <w:t>
      Орындаушы 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220" w:id="71"/>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__________ (бір айға)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(__________ сағат, __ минут, __ күні бойынша)"  (индекс – 1-Қ, кезеңділігі – ай сайын)</w:t>
      </w:r>
    </w:p>
    <w:bookmarkEnd w:id="71"/>
    <w:p>
      <w:pPr>
        <w:spacing w:after="0"/>
        <w:ind w:left="0"/>
        <w:jc w:val="both"/>
      </w:pPr>
      <w:r>
        <w:rPr>
          <w:rFonts w:ascii="Times New Roman"/>
          <w:b w:val="false"/>
          <w:i w:val="false"/>
          <w:color w:val="000000"/>
          <w:sz w:val="28"/>
        </w:rPr>
        <w:t>
      1. Осы түсіндірме "20_ жылғы ______ (бір айға)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p>
      <w:pPr>
        <w:spacing w:after="0"/>
        <w:ind w:left="0"/>
        <w:jc w:val="both"/>
      </w:pPr>
      <w:r>
        <w:rPr>
          <w:rFonts w:ascii="Times New Roman"/>
          <w:b w:val="false"/>
          <w:i w:val="false"/>
          <w:color w:val="000000"/>
          <w:sz w:val="28"/>
        </w:rPr>
        <w:t>
      2. 1-бағанда 226-мекеме көрсетіледі;</w:t>
      </w:r>
    </w:p>
    <w:p>
      <w:pPr>
        <w:spacing w:after="0"/>
        <w:ind w:left="0"/>
        <w:jc w:val="both"/>
      </w:pPr>
      <w:r>
        <w:rPr>
          <w:rFonts w:ascii="Times New Roman"/>
          <w:b w:val="false"/>
          <w:i w:val="false"/>
          <w:color w:val="000000"/>
          <w:sz w:val="28"/>
        </w:rPr>
        <w:t>
      3. 2-бағанда 002 бағдарламасы көрсетіледі;</w:t>
      </w:r>
    </w:p>
    <w:p>
      <w:pPr>
        <w:spacing w:after="0"/>
        <w:ind w:left="0"/>
        <w:jc w:val="both"/>
      </w:pPr>
      <w:r>
        <w:rPr>
          <w:rFonts w:ascii="Times New Roman"/>
          <w:b w:val="false"/>
          <w:i w:val="false"/>
          <w:color w:val="000000"/>
          <w:sz w:val="28"/>
        </w:rPr>
        <w:t>
      4. 3-бағанда кіші бағдарлама көрсетіледі;</w:t>
      </w:r>
    </w:p>
    <w:p>
      <w:pPr>
        <w:spacing w:after="0"/>
        <w:ind w:left="0"/>
        <w:jc w:val="both"/>
      </w:pPr>
      <w:r>
        <w:rPr>
          <w:rFonts w:ascii="Times New Roman"/>
          <w:b w:val="false"/>
          <w:i w:val="false"/>
          <w:color w:val="000000"/>
          <w:sz w:val="28"/>
        </w:rPr>
        <w:t>
      5. 4-бағанда 361 ерекшелігі көрсетіледі;</w:t>
      </w:r>
    </w:p>
    <w:p>
      <w:pPr>
        <w:spacing w:after="0"/>
        <w:ind w:left="0"/>
        <w:jc w:val="both"/>
      </w:pPr>
      <w:r>
        <w:rPr>
          <w:rFonts w:ascii="Times New Roman"/>
          <w:b w:val="false"/>
          <w:i w:val="false"/>
          <w:color w:val="000000"/>
          <w:sz w:val="28"/>
        </w:rPr>
        <w:t>
      6. 5-бағанда төлем түрі көрсетіледі;</w:t>
      </w:r>
    </w:p>
    <w:p>
      <w:pPr>
        <w:spacing w:after="0"/>
        <w:ind w:left="0"/>
        <w:jc w:val="both"/>
      </w:pPr>
      <w:r>
        <w:rPr>
          <w:rFonts w:ascii="Times New Roman"/>
          <w:b w:val="false"/>
          <w:i w:val="false"/>
          <w:color w:val="000000"/>
          <w:sz w:val="28"/>
        </w:rPr>
        <w:t>
      7. Кестенің 6-бағанында жеңілдікті санаттардағы адамдардың саны көрсетіледі (нақты деректер);</w:t>
      </w:r>
    </w:p>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орташа айлық жалақысы, теңгеде көрсетіледі.</w:t>
      </w:r>
    </w:p>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қажеттілік туралы 20_____ жылғы _________ (ай) (_________ күні _______ сағат_______ минут жағдай бойынша) өтінім __________ 20_ жыл (айға) (__________ сағат, __ минут, __ күні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2-Қ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жергілікті атқарушы органдарға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мемлекеттің жергілікті бюджеттен міндетті медициналық сақтандыруға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 Мекенжайы_______________________</w:t>
      </w:r>
    </w:p>
    <w:p>
      <w:pPr>
        <w:spacing w:after="0"/>
        <w:ind w:left="0"/>
        <w:jc w:val="both"/>
      </w:pPr>
      <w:r>
        <w:rPr>
          <w:rFonts w:ascii="Times New Roman"/>
          <w:b w:val="false"/>
          <w:i w:val="false"/>
          <w:color w:val="000000"/>
          <w:sz w:val="28"/>
        </w:rPr>
        <w:t>
      Телефоны Электрондық пошта мекенжайы/Орындаушы</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223" w:id="72"/>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(бір айға)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қажеттілігіне өтінім (__________ сағат, __ минут, __ күні бойынша)"  (индекс – 2-Қ, кезеңділігі – ай сайын)</w:t>
      </w:r>
    </w:p>
    <w:bookmarkEnd w:id="72"/>
    <w:p>
      <w:pPr>
        <w:spacing w:after="0"/>
        <w:ind w:left="0"/>
        <w:jc w:val="both"/>
      </w:pPr>
      <w:r>
        <w:rPr>
          <w:rFonts w:ascii="Times New Roman"/>
          <w:b w:val="false"/>
          <w:i w:val="false"/>
          <w:color w:val="000000"/>
          <w:sz w:val="28"/>
        </w:rPr>
        <w:t>
      1. Осы түсіндірме "20_ жылғы __________ (бір айға)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p>
      <w:pPr>
        <w:spacing w:after="0"/>
        <w:ind w:left="0"/>
        <w:jc w:val="both"/>
      </w:pPr>
      <w:r>
        <w:rPr>
          <w:rFonts w:ascii="Times New Roman"/>
          <w:b w:val="false"/>
          <w:i w:val="false"/>
          <w:color w:val="000000"/>
          <w:sz w:val="28"/>
        </w:rPr>
        <w:t>
      2. 1-бағанда бюджет бағдарламалардың әкімшісі көрсетіледі;</w:t>
      </w:r>
    </w:p>
    <w:p>
      <w:pPr>
        <w:spacing w:after="0"/>
        <w:ind w:left="0"/>
        <w:jc w:val="both"/>
      </w:pPr>
      <w:r>
        <w:rPr>
          <w:rFonts w:ascii="Times New Roman"/>
          <w:b w:val="false"/>
          <w:i w:val="false"/>
          <w:color w:val="000000"/>
          <w:sz w:val="28"/>
        </w:rPr>
        <w:t>
      3. 2-бағанда бағдарламасы көрсетіледі;</w:t>
      </w:r>
    </w:p>
    <w:p>
      <w:pPr>
        <w:spacing w:after="0"/>
        <w:ind w:left="0"/>
        <w:jc w:val="both"/>
      </w:pPr>
      <w:r>
        <w:rPr>
          <w:rFonts w:ascii="Times New Roman"/>
          <w:b w:val="false"/>
          <w:i w:val="false"/>
          <w:color w:val="000000"/>
          <w:sz w:val="28"/>
        </w:rPr>
        <w:t>
      4. 3-бағанда кіші бағдарлама көрсетіледі;</w:t>
      </w:r>
    </w:p>
    <w:p>
      <w:pPr>
        <w:spacing w:after="0"/>
        <w:ind w:left="0"/>
        <w:jc w:val="both"/>
      </w:pPr>
      <w:r>
        <w:rPr>
          <w:rFonts w:ascii="Times New Roman"/>
          <w:b w:val="false"/>
          <w:i w:val="false"/>
          <w:color w:val="000000"/>
          <w:sz w:val="28"/>
        </w:rPr>
        <w:t>
      5. 4-бағанда ерекшелігі көрсетіледі;</w:t>
      </w:r>
    </w:p>
    <w:p>
      <w:pPr>
        <w:spacing w:after="0"/>
        <w:ind w:left="0"/>
        <w:jc w:val="both"/>
      </w:pPr>
      <w:r>
        <w:rPr>
          <w:rFonts w:ascii="Times New Roman"/>
          <w:b w:val="false"/>
          <w:i w:val="false"/>
          <w:color w:val="000000"/>
          <w:sz w:val="28"/>
        </w:rPr>
        <w:t>
      6. 5-бағанда төлем түрі көрсетіледі;</w:t>
      </w:r>
    </w:p>
    <w:p>
      <w:pPr>
        <w:spacing w:after="0"/>
        <w:ind w:left="0"/>
        <w:jc w:val="both"/>
      </w:pPr>
      <w:r>
        <w:rPr>
          <w:rFonts w:ascii="Times New Roman"/>
          <w:b w:val="false"/>
          <w:i w:val="false"/>
          <w:color w:val="000000"/>
          <w:sz w:val="28"/>
        </w:rPr>
        <w:t>
      7. Кестенің 6-бағанында адамдардың саны көрсетіледі (нақты деректер);</w:t>
      </w:r>
    </w:p>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Қазақстан Республикасының тиісті өңіріндегі орташа айлық жалақы, теңгеде көрсетіледі.</w:t>
      </w:r>
    </w:p>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 орналастырылған.</w:t>
      </w:r>
    </w:p>
    <w:p>
      <w:pPr>
        <w:spacing w:after="0"/>
        <w:ind w:left="0"/>
        <w:jc w:val="both"/>
      </w:pPr>
      <w:r>
        <w:rPr>
          <w:rFonts w:ascii="Times New Roman"/>
          <w:b w:val="false"/>
          <w:i w:val="false"/>
          <w:color w:val="000000"/>
          <w:sz w:val="28"/>
        </w:rPr>
        <w:t>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қажеттілік туралы 20___ жылғы _______ (ай) (____ күні ____ сағат_____ минут жағдай бойынша) өтінім ____ 20_ жыл (айға) (_______ сағат, __ минут, __ күні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3-Қ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"Міндетті әлеуметтік медициналық сақтандыру қоры" коммерциялық емес акционерлік қоғамы (бұдан әрі - Қор).</w:t>
      </w:r>
    </w:p>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Қор ай сайын қажеттілікті қалыптастырған күннен бастап үш жұмыс күні ішінде жергілікті атқарушы органдарға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жергілікті бюджеттен мемлекеттің міндетті әлеуметтік медициналық сақтандыруға жарналары түрінде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қорғу туралы заңнамасына сәйкес әлеуметтік саламаттылығының дағдарыс деңгейіне жататын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қорғу туралы заңнамасына сәйкес әлеуметтік саламаттылығының мүшкіл деңгейіне жататын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 Мекенжайы___________________________</w:t>
      </w:r>
    </w:p>
    <w:p>
      <w:pPr>
        <w:spacing w:after="0"/>
        <w:ind w:left="0"/>
        <w:jc w:val="both"/>
      </w:pPr>
      <w:r>
        <w:rPr>
          <w:rFonts w:ascii="Times New Roman"/>
          <w:b w:val="false"/>
          <w:i w:val="false"/>
          <w:color w:val="000000"/>
          <w:sz w:val="28"/>
        </w:rPr>
        <w:t>
      Телефоны Электрондық пошта мекенжайы/Орындаушы</w:t>
      </w:r>
    </w:p>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226" w:id="73"/>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(бір айға)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қажеттілігіне өтінім (сағат, __ минут, __ күні бойынша)"  (индекс – 3-Қ, кезеңділігі – ай сайын)</w:t>
      </w:r>
    </w:p>
    <w:bookmarkEnd w:id="73"/>
    <w:p>
      <w:pPr>
        <w:spacing w:after="0"/>
        <w:ind w:left="0"/>
        <w:jc w:val="both"/>
      </w:pPr>
      <w:r>
        <w:rPr>
          <w:rFonts w:ascii="Times New Roman"/>
          <w:b w:val="false"/>
          <w:i w:val="false"/>
          <w:color w:val="000000"/>
          <w:sz w:val="28"/>
        </w:rPr>
        <w:t>
      1. Осы түсіндірме "20_ жылғы __________ (бір айға)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p>
      <w:pPr>
        <w:spacing w:after="0"/>
        <w:ind w:left="0"/>
        <w:jc w:val="both"/>
      </w:pPr>
      <w:r>
        <w:rPr>
          <w:rFonts w:ascii="Times New Roman"/>
          <w:b w:val="false"/>
          <w:i w:val="false"/>
          <w:color w:val="000000"/>
          <w:sz w:val="28"/>
        </w:rPr>
        <w:t>
      2. 1-бағанда бюджет бағдарламалардың әкімшісі көрсетіледі;</w:t>
      </w:r>
    </w:p>
    <w:p>
      <w:pPr>
        <w:spacing w:after="0"/>
        <w:ind w:left="0"/>
        <w:jc w:val="both"/>
      </w:pPr>
      <w:r>
        <w:rPr>
          <w:rFonts w:ascii="Times New Roman"/>
          <w:b w:val="false"/>
          <w:i w:val="false"/>
          <w:color w:val="000000"/>
          <w:sz w:val="28"/>
        </w:rPr>
        <w:t>
      3. 2-бағанда бағдарламасы көрсетіледі;</w:t>
      </w:r>
    </w:p>
    <w:p>
      <w:pPr>
        <w:spacing w:after="0"/>
        <w:ind w:left="0"/>
        <w:jc w:val="both"/>
      </w:pPr>
      <w:r>
        <w:rPr>
          <w:rFonts w:ascii="Times New Roman"/>
          <w:b w:val="false"/>
          <w:i w:val="false"/>
          <w:color w:val="000000"/>
          <w:sz w:val="28"/>
        </w:rPr>
        <w:t>
      4. 3-бағанда кіші бағдарлама көрсетіледі;</w:t>
      </w:r>
    </w:p>
    <w:p>
      <w:pPr>
        <w:spacing w:after="0"/>
        <w:ind w:left="0"/>
        <w:jc w:val="both"/>
      </w:pPr>
      <w:r>
        <w:rPr>
          <w:rFonts w:ascii="Times New Roman"/>
          <w:b w:val="false"/>
          <w:i w:val="false"/>
          <w:color w:val="000000"/>
          <w:sz w:val="28"/>
        </w:rPr>
        <w:t>
      5. 4-бағанда ерекшелігі көрсетіледі;</w:t>
      </w:r>
    </w:p>
    <w:p>
      <w:pPr>
        <w:spacing w:after="0"/>
        <w:ind w:left="0"/>
        <w:jc w:val="both"/>
      </w:pPr>
      <w:r>
        <w:rPr>
          <w:rFonts w:ascii="Times New Roman"/>
          <w:b w:val="false"/>
          <w:i w:val="false"/>
          <w:color w:val="000000"/>
          <w:sz w:val="28"/>
        </w:rPr>
        <w:t>
      6. 5-бағанда төлем түрі көрсетіледі;</w:t>
      </w:r>
    </w:p>
    <w:p>
      <w:pPr>
        <w:spacing w:after="0"/>
        <w:ind w:left="0"/>
        <w:jc w:val="both"/>
      </w:pPr>
      <w:r>
        <w:rPr>
          <w:rFonts w:ascii="Times New Roman"/>
          <w:b w:val="false"/>
          <w:i w:val="false"/>
          <w:color w:val="000000"/>
          <w:sz w:val="28"/>
        </w:rPr>
        <w:t>
      7. Кестенің 6-бағанында адамдардың саны көрсетіледі (нақты деректер);</w:t>
      </w:r>
    </w:p>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Қазақстан Республикасының тиісті өңіріндегі орташа айлық жалақы, теңгеде көрсетіледі.</w:t>
      </w:r>
    </w:p>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478 бұйрығына </w:t>
            </w:r>
            <w:r>
              <w:br/>
            </w:r>
            <w:r>
              <w:rPr>
                <w:rFonts w:ascii="Times New Roman"/>
                <w:b w:val="false"/>
                <w:i w:val="false"/>
                <w:color w:val="000000"/>
                <w:sz w:val="20"/>
              </w:rPr>
              <w:t>2-қосымша</w:t>
            </w:r>
          </w:p>
        </w:tc>
      </w:tr>
    </w:tbl>
    <w:bookmarkStart w:name="z62" w:id="74"/>
    <w:p>
      <w:pPr>
        <w:spacing w:after="0"/>
        <w:ind w:left="0"/>
        <w:jc w:val="left"/>
      </w:pPr>
      <w:r>
        <w:rPr>
          <w:rFonts w:ascii="Times New Roman"/>
          <w:b/>
          <w:i w:val="false"/>
          <w:color w:val="000000"/>
        </w:rPr>
        <w:t xml:space="preserve">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w:t>
      </w:r>
    </w:p>
    <w:bookmarkEnd w:id="74"/>
    <w:p>
      <w:pPr>
        <w:spacing w:after="0"/>
        <w:ind w:left="0"/>
        <w:jc w:val="both"/>
      </w:pPr>
      <w:r>
        <w:rPr>
          <w:rFonts w:ascii="Times New Roman"/>
          <w:b w:val="false"/>
          <w:i w:val="false"/>
          <w:color w:val="ff0000"/>
          <w:sz w:val="28"/>
        </w:rPr>
        <w:t xml:space="preserve">
      Ескерту. Бұйрық қағидалармен толықтырылды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жаңа редакцияда - ҚР Денсаулық сақтау министрінің м.а. 12.03.2025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75"/>
    <w:p>
      <w:pPr>
        <w:spacing w:after="0"/>
        <w:ind w:left="0"/>
        <w:jc w:val="left"/>
      </w:pPr>
      <w:r>
        <w:rPr>
          <w:rFonts w:ascii="Times New Roman"/>
          <w:b/>
          <w:i w:val="false"/>
          <w:color w:val="000000"/>
        </w:rPr>
        <w:t xml:space="preserve"> 1-тарау. Жалпы ережелер</w:t>
      </w:r>
    </w:p>
    <w:bookmarkEnd w:id="75"/>
    <w:bookmarkStart w:name="z135" w:id="76"/>
    <w:p>
      <w:pPr>
        <w:spacing w:after="0"/>
        <w:ind w:left="0"/>
        <w:jc w:val="both"/>
      </w:pPr>
      <w:r>
        <w:rPr>
          <w:rFonts w:ascii="Times New Roman"/>
          <w:b w:val="false"/>
          <w:i w:val="false"/>
          <w:color w:val="000000"/>
          <w:sz w:val="28"/>
        </w:rPr>
        <w:t xml:space="preserve">
      1. Осы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тәртібін айқындайды.</w:t>
      </w:r>
    </w:p>
    <w:bookmarkEnd w:id="76"/>
    <w:bookmarkStart w:name="z136" w:id="77"/>
    <w:p>
      <w:pPr>
        <w:spacing w:after="0"/>
        <w:ind w:left="0"/>
        <w:jc w:val="both"/>
      </w:pPr>
      <w:r>
        <w:rPr>
          <w:rFonts w:ascii="Times New Roman"/>
          <w:b w:val="false"/>
          <w:i w:val="false"/>
          <w:color w:val="000000"/>
          <w:sz w:val="28"/>
        </w:rPr>
        <w:t>
      2. Осы Қағидаларда пайдаланылатын негізгі ұғымдар:</w:t>
      </w:r>
    </w:p>
    <w:bookmarkEnd w:id="77"/>
    <w:bookmarkStart w:name="z137" w:id="7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8"/>
    <w:bookmarkStart w:name="z138" w:id="79"/>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 алуға құқығын беретін ақша;</w:t>
      </w:r>
    </w:p>
    <w:bookmarkEnd w:id="79"/>
    <w:bookmarkStart w:name="z139" w:id="80"/>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белгіленген тәртіппен әлеуметтік медициналық сақтандыру қорына аударымдарды және (немесе) жарналарды есептеуді, ұстап қалуды, аударуды, төлеуді жүзеге асыратын тұлғалар;</w:t>
      </w:r>
    </w:p>
    <w:bookmarkEnd w:id="80"/>
    <w:bookmarkStart w:name="z140" w:id="81"/>
    <w:p>
      <w:pPr>
        <w:spacing w:after="0"/>
        <w:ind w:left="0"/>
        <w:jc w:val="both"/>
      </w:pPr>
      <w:r>
        <w:rPr>
          <w:rFonts w:ascii="Times New Roman"/>
          <w:b w:val="false"/>
          <w:i w:val="false"/>
          <w:color w:val="000000"/>
          <w:sz w:val="28"/>
        </w:rPr>
        <w:t>
      4) "Әлеуметтік медициналық сақтандыру қоры" коммерциялық емес акционерлік қоғамы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81"/>
    <w:bookmarkStart w:name="z141" w:id="8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82"/>
    <w:bookmarkStart w:name="z142" w:id="83"/>
    <w:p>
      <w:pPr>
        <w:spacing w:after="0"/>
        <w:ind w:left="0"/>
        <w:jc w:val="both"/>
      </w:pPr>
      <w:r>
        <w:rPr>
          <w:rFonts w:ascii="Times New Roman"/>
          <w:b w:val="false"/>
          <w:i w:val="false"/>
          <w:color w:val="000000"/>
          <w:sz w:val="28"/>
        </w:rPr>
        <w:t xml:space="preserve">
      6) жарналар – МӘМС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83"/>
    <w:bookmarkStart w:name="z143" w:id="84"/>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84"/>
    <w:bookmarkStart w:name="z144" w:id="85"/>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 (бұдан әрі – көрсетілетін қызметті беруші);</w:t>
      </w:r>
    </w:p>
    <w:bookmarkEnd w:id="85"/>
    <w:bookmarkStart w:name="z145" w:id="86"/>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Еңбекминінің ААЖ) – зейнетақы және әлеуметтік аударымдар мен төлемдерді өңдеуді ұйымдастыру үшін процестерді автоматтандыру жөніндегі ақпараттық жүйе;</w:t>
      </w:r>
    </w:p>
    <w:bookmarkEnd w:id="86"/>
    <w:bookmarkStart w:name="z146" w:id="87"/>
    <w:p>
      <w:pPr>
        <w:spacing w:after="0"/>
        <w:ind w:left="0"/>
        <w:jc w:val="both"/>
      </w:pPr>
      <w:r>
        <w:rPr>
          <w:rFonts w:ascii="Times New Roman"/>
          <w:b w:val="false"/>
          <w:i w:val="false"/>
          <w:color w:val="000000"/>
          <w:sz w:val="28"/>
        </w:rPr>
        <w:t>
      10) міндетті әлеуметтік медициналық сақтандыру (бұдан әрі – МӘМС) – қор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87"/>
    <w:bookmarkStart w:name="z147" w:id="88"/>
    <w:p>
      <w:pPr>
        <w:spacing w:after="0"/>
        <w:ind w:left="0"/>
        <w:jc w:val="both"/>
      </w:pPr>
      <w:r>
        <w:rPr>
          <w:rFonts w:ascii="Times New Roman"/>
          <w:b w:val="false"/>
          <w:i w:val="false"/>
          <w:color w:val="000000"/>
          <w:sz w:val="28"/>
        </w:rPr>
        <w:t xml:space="preserve">
      11) медициналық көрсетілетін қызметтерді тұтынушы – МӘМС туралы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88"/>
    <w:bookmarkStart w:name="z148" w:id="89"/>
    <w:p>
      <w:pPr>
        <w:spacing w:after="0"/>
        <w:ind w:left="0"/>
        <w:jc w:val="both"/>
      </w:pPr>
      <w:r>
        <w:rPr>
          <w:rFonts w:ascii="Times New Roman"/>
          <w:b w:val="false"/>
          <w:i w:val="false"/>
          <w:color w:val="000000"/>
          <w:sz w:val="28"/>
        </w:rPr>
        <w:t>
      12) электрондық өтініш – көрсетілетін қызметті алушының электрондық цифрлық қолтаңбасымен куәландырылған, "Электрондық үкімет" веб-порталы арқылы келіп түскен электрондық құжат нысанында МӘМС аударымдарын, жарналарын және (немесе) жарналарын уақтылы және(немесе) толық төлемегені үшін аударымдардың, жарналардың және(немесе) өсімпұлдардың артық (қате) есептелген сомаларын қайтаруға арналған өтініш;</w:t>
      </w:r>
    </w:p>
    <w:bookmarkEnd w:id="89"/>
    <w:bookmarkStart w:name="z149" w:id="90"/>
    <w:p>
      <w:pPr>
        <w:spacing w:after="0"/>
        <w:ind w:left="0"/>
        <w:jc w:val="both"/>
      </w:pPr>
      <w:r>
        <w:rPr>
          <w:rFonts w:ascii="Times New Roman"/>
          <w:b w:val="false"/>
          <w:i w:val="false"/>
          <w:color w:val="000000"/>
          <w:sz w:val="28"/>
        </w:rPr>
        <w:t>
      13)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инфрақұрылымның жұмыс істеуін қамтамасыз ету жүктелген Қазақстан Республикасының Үкіметі айқындайтын заңды тұлға;</w:t>
      </w:r>
    </w:p>
    <w:bookmarkEnd w:id="90"/>
    <w:bookmarkStart w:name="z150" w:id="91"/>
    <w:p>
      <w:pPr>
        <w:spacing w:after="0"/>
        <w:ind w:left="0"/>
        <w:jc w:val="both"/>
      </w:pPr>
      <w:r>
        <w:rPr>
          <w:rFonts w:ascii="Times New Roman"/>
          <w:b w:val="false"/>
          <w:i w:val="false"/>
          <w:color w:val="000000"/>
          <w:sz w:val="28"/>
        </w:rPr>
        <w:t>
      14) "Электрондық үкімет" веб-портал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91"/>
    <w:bookmarkStart w:name="z151" w:id="9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92"/>
    <w:bookmarkStart w:name="z152" w:id="93"/>
    <w:p>
      <w:pPr>
        <w:spacing w:after="0"/>
        <w:ind w:left="0"/>
        <w:jc w:val="both"/>
      </w:pPr>
      <w:r>
        <w:rPr>
          <w:rFonts w:ascii="Times New Roman"/>
          <w:b w:val="false"/>
          <w:i w:val="false"/>
          <w:color w:val="000000"/>
          <w:sz w:val="28"/>
        </w:rPr>
        <w:t>
      16) "Saqtandyrý" ақпараттық жүйесі (бұдан әрі – "Saqtandyrý" АЖ) –медициналық қызметтерді тұтынушының мәртебесін автоматтандырылған режимде айқындайтын ақпараттық жүйе.</w:t>
      </w:r>
    </w:p>
    <w:bookmarkEnd w:id="93"/>
    <w:bookmarkStart w:name="z153" w:id="94"/>
    <w:p>
      <w:pPr>
        <w:spacing w:after="0"/>
        <w:ind w:left="0"/>
        <w:jc w:val="both"/>
      </w:pPr>
      <w:r>
        <w:rPr>
          <w:rFonts w:ascii="Times New Roman"/>
          <w:b w:val="false"/>
          <w:i w:val="false"/>
          <w:color w:val="000000"/>
          <w:sz w:val="28"/>
        </w:rPr>
        <w:t>
      3. Осы Қағидаларға мемлекеттік көрсетілетін қызметтер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 "электрондық үкімет" ақпараттық-коммуникациялық инфрақұрылым операторын міндетті әлеуметтік сақтандыру саласындағы бақылау және қадағалау жөніндегі бірыңғай байланыс орталығы мен ведомствосын өзгерістер және (немесе) толықтырулар туралы хабардар етеді.</w:t>
      </w:r>
    </w:p>
    <w:bookmarkEnd w:id="94"/>
    <w:bookmarkStart w:name="z154" w:id="95"/>
    <w:p>
      <w:pPr>
        <w:spacing w:after="0"/>
        <w:ind w:left="0"/>
        <w:jc w:val="left"/>
      </w:pPr>
      <w:r>
        <w:rPr>
          <w:rFonts w:ascii="Times New Roman"/>
          <w:b/>
          <w:i w:val="false"/>
          <w:color w:val="000000"/>
        </w:rPr>
        <w:t xml:space="preserve"> 2-тарау.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w:t>
      </w:r>
    </w:p>
    <w:bookmarkEnd w:id="95"/>
    <w:bookmarkStart w:name="z155" w:id="96"/>
    <w:p>
      <w:pPr>
        <w:spacing w:after="0"/>
        <w:ind w:left="0"/>
        <w:jc w:val="both"/>
      </w:pPr>
      <w:r>
        <w:rPr>
          <w:rFonts w:ascii="Times New Roman"/>
          <w:b w:val="false"/>
          <w:i w:val="false"/>
          <w:color w:val="000000"/>
          <w:sz w:val="28"/>
        </w:rPr>
        <w:t>
      4.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(бұдан әрі – қызмет) мынадай жағдайларда жүзеге асырылады:</w:t>
      </w:r>
    </w:p>
    <w:bookmarkEnd w:id="96"/>
    <w:bookmarkStart w:name="z156" w:id="97"/>
    <w:p>
      <w:pPr>
        <w:spacing w:after="0"/>
        <w:ind w:left="0"/>
        <w:jc w:val="both"/>
      </w:pPr>
      <w:r>
        <w:rPr>
          <w:rFonts w:ascii="Times New Roman"/>
          <w:b w:val="false"/>
          <w:i w:val="false"/>
          <w:color w:val="000000"/>
          <w:sz w:val="28"/>
        </w:rPr>
        <w:t>
      1) төлеуші немесе банк екі немесе одан да көп рет қордың шотына қате аударғанда;</w:t>
      </w:r>
    </w:p>
    <w:bookmarkEnd w:id="97"/>
    <w:bookmarkStart w:name="z157" w:id="98"/>
    <w:p>
      <w:pPr>
        <w:spacing w:after="0"/>
        <w:ind w:left="0"/>
        <w:jc w:val="both"/>
      </w:pPr>
      <w:r>
        <w:rPr>
          <w:rFonts w:ascii="Times New Roman"/>
          <w:b w:val="false"/>
          <w:i w:val="false"/>
          <w:color w:val="000000"/>
          <w:sz w:val="28"/>
        </w:rPr>
        <w:t>
      2) алдыңғы кезең үшін берешек болмаған жағдайда артық есептелгенде (ішінара қайтару);</w:t>
      </w:r>
    </w:p>
    <w:bookmarkEnd w:id="98"/>
    <w:bookmarkStart w:name="z158" w:id="99"/>
    <w:p>
      <w:pPr>
        <w:spacing w:after="0"/>
        <w:ind w:left="0"/>
        <w:jc w:val="both"/>
      </w:pPr>
      <w:r>
        <w:rPr>
          <w:rFonts w:ascii="Times New Roman"/>
          <w:b w:val="false"/>
          <w:i w:val="false"/>
          <w:color w:val="000000"/>
          <w:sz w:val="28"/>
        </w:rPr>
        <w:t xml:space="preserve">
      3) жарналарын мемлекет төлейтін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аударымдар мен жарналарды төлеуден босатылған адамдар үшін қате төленгенде;</w:t>
      </w:r>
    </w:p>
    <w:bookmarkEnd w:id="99"/>
    <w:bookmarkStart w:name="z159" w:id="100"/>
    <w:p>
      <w:pPr>
        <w:spacing w:after="0"/>
        <w:ind w:left="0"/>
        <w:jc w:val="both"/>
      </w:pPr>
      <w:r>
        <w:rPr>
          <w:rFonts w:ascii="Times New Roman"/>
          <w:b w:val="false"/>
          <w:i w:val="false"/>
          <w:color w:val="000000"/>
          <w:sz w:val="28"/>
        </w:rPr>
        <w:t>
      4) төлем мақсатының коды дұрыс көрсетілмегенде;</w:t>
      </w:r>
    </w:p>
    <w:bookmarkEnd w:id="100"/>
    <w:bookmarkStart w:name="z160" w:id="101"/>
    <w:p>
      <w:pPr>
        <w:spacing w:after="0"/>
        <w:ind w:left="0"/>
        <w:jc w:val="both"/>
      </w:pPr>
      <w:r>
        <w:rPr>
          <w:rFonts w:ascii="Times New Roman"/>
          <w:b w:val="false"/>
          <w:i w:val="false"/>
          <w:color w:val="000000"/>
          <w:sz w:val="28"/>
        </w:rPr>
        <w:t>
      5) алушының деректемелері (жеке сәйкестендіру нөмірі (бұдан әрі – ЖСН), тегі, аты, әкесінің аты (бар болса)), төлем жүргізілген кезең дұрыс көрсетілмеген;</w:t>
      </w:r>
    </w:p>
    <w:bookmarkEnd w:id="101"/>
    <w:bookmarkStart w:name="z161" w:id="102"/>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қандастарды және Қазақстан Республикасы ратификациялаған халықаралық шарттың талаптарына сәйкес Қазақстан Республикасының аумағында уақытша болғандарды қоспағанда, шетелдік азаматтар мен азаматтығы жоқ адамдар үшін қате аударылғанда.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03"/>
    <w:p>
      <w:pPr>
        <w:spacing w:after="0"/>
        <w:ind w:left="0"/>
        <w:jc w:val="both"/>
      </w:pPr>
      <w:r>
        <w:rPr>
          <w:rFonts w:ascii="Times New Roman"/>
          <w:b w:val="false"/>
          <w:i w:val="false"/>
          <w:color w:val="000000"/>
          <w:sz w:val="28"/>
        </w:rPr>
        <w:t xml:space="preserve">
      5. Үшінші тұлғалар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береді.</w:t>
      </w:r>
    </w:p>
    <w:bookmarkEnd w:id="103"/>
    <w:bookmarkStart w:name="z163" w:id="104"/>
    <w:p>
      <w:pPr>
        <w:spacing w:after="0"/>
        <w:ind w:left="0"/>
        <w:jc w:val="both"/>
      </w:pPr>
      <w:r>
        <w:rPr>
          <w:rFonts w:ascii="Times New Roman"/>
          <w:b w:val="false"/>
          <w:i w:val="false"/>
          <w:color w:val="000000"/>
          <w:sz w:val="28"/>
        </w:rPr>
        <w:t xml:space="preserve">
      6.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үшін талап қою мерзiмдерi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тәртіппен айқындалады.</w:t>
      </w:r>
    </w:p>
    <w:bookmarkEnd w:id="104"/>
    <w:bookmarkStart w:name="z164" w:id="105"/>
    <w:p>
      <w:pPr>
        <w:spacing w:after="0"/>
        <w:ind w:left="0"/>
        <w:jc w:val="both"/>
      </w:pPr>
      <w:r>
        <w:rPr>
          <w:rFonts w:ascii="Times New Roman"/>
          <w:b w:val="false"/>
          <w:i w:val="false"/>
          <w:color w:val="000000"/>
          <w:sz w:val="28"/>
        </w:rPr>
        <w:t>
      7. Көрсетілетін қызметті алу үшін көрсетілетін қызметті алушы МӘМС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мынадай тәсілдердің бірімен қайтару туралы өтініш (бұдан әрі - өтініш) береді:</w:t>
      </w:r>
    </w:p>
    <w:bookmarkEnd w:id="105"/>
    <w:bookmarkStart w:name="z165" w:id="106"/>
    <w:p>
      <w:pPr>
        <w:spacing w:after="0"/>
        <w:ind w:left="0"/>
        <w:jc w:val="both"/>
      </w:pPr>
      <w:r>
        <w:rPr>
          <w:rFonts w:ascii="Times New Roman"/>
          <w:b w:val="false"/>
          <w:i w:val="false"/>
          <w:color w:val="000000"/>
          <w:sz w:val="28"/>
        </w:rPr>
        <w:t>
      1) "Электрондық үкімет" веб-порталы (бұдан әрі – портал) арқылы жүзеге асырылады;</w:t>
      </w:r>
    </w:p>
    <w:bookmarkEnd w:id="106"/>
    <w:bookmarkStart w:name="z166" w:id="107"/>
    <w:p>
      <w:pPr>
        <w:spacing w:after="0"/>
        <w:ind w:left="0"/>
        <w:jc w:val="both"/>
      </w:pPr>
      <w:r>
        <w:rPr>
          <w:rFonts w:ascii="Times New Roman"/>
          <w:b w:val="false"/>
          <w:i w:val="false"/>
          <w:color w:val="000000"/>
          <w:sz w:val="28"/>
        </w:rPr>
        <w:t>
      2) Мемлекеттік корпорацияға қағаз жеткізгіш түрінде беріледі.</w:t>
      </w:r>
    </w:p>
    <w:bookmarkEnd w:id="107"/>
    <w:bookmarkStart w:name="z167" w:id="108"/>
    <w:p>
      <w:pPr>
        <w:spacing w:after="0"/>
        <w:ind w:left="0"/>
        <w:jc w:val="both"/>
      </w:pPr>
      <w:r>
        <w:rPr>
          <w:rFonts w:ascii="Times New Roman"/>
          <w:b w:val="false"/>
          <w:i w:val="false"/>
          <w:color w:val="000000"/>
          <w:sz w:val="28"/>
        </w:rPr>
        <w:t xml:space="preserve">
      8.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08"/>
    <w:bookmarkStart w:name="z168" w:id="109"/>
    <w:p>
      <w:pPr>
        <w:spacing w:after="0"/>
        <w:ind w:left="0"/>
        <w:jc w:val="both"/>
      </w:pPr>
      <w:r>
        <w:rPr>
          <w:rFonts w:ascii="Times New Roman"/>
          <w:b w:val="false"/>
          <w:i w:val="false"/>
          <w:color w:val="000000"/>
          <w:sz w:val="28"/>
        </w:rPr>
        <w:t xml:space="preserve">
      9.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109"/>
    <w:bookmarkStart w:name="z169" w:id="110"/>
    <w:p>
      <w:pPr>
        <w:spacing w:after="0"/>
        <w:ind w:left="0"/>
        <w:jc w:val="both"/>
      </w:pPr>
      <w:r>
        <w:rPr>
          <w:rFonts w:ascii="Times New Roman"/>
          <w:b w:val="false"/>
          <w:i w:val="false"/>
          <w:color w:val="000000"/>
          <w:sz w:val="28"/>
        </w:rPr>
        <w:t xml:space="preserve">
      10. Өтініш берген кезде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пайдасына МӘМС аударымдары және (немесе) жарналары жүргізілген тұлғадан сомаларды қайтаруға келісім беру туралы өтінішті қоса береді.</w:t>
      </w:r>
    </w:p>
    <w:bookmarkEnd w:id="110"/>
    <w:bookmarkStart w:name="z170" w:id="111"/>
    <w:p>
      <w:pPr>
        <w:spacing w:after="0"/>
        <w:ind w:left="0"/>
        <w:jc w:val="both"/>
      </w:pPr>
      <w:r>
        <w:rPr>
          <w:rFonts w:ascii="Times New Roman"/>
          <w:b w:val="false"/>
          <w:i w:val="false"/>
          <w:color w:val="000000"/>
          <w:sz w:val="28"/>
        </w:rPr>
        <w:t xml:space="preserve">
      11. Мемлекеттік корпорация ұсынылған құжаттардың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тексереді, МӘМС аударымдарды, жарналарды және (немесе) аударымдарды және (немесе) жарналарды уақтылы және (немесе) толық төлемегені үшін өсімпұлдарды төлеу фактісін растайды, көрсетілетін қызметті алушының құжаттарын қоса бере отырып, электрондық өтінімді қалыптастырады және көрсетілетін қызметті берушіге жібереді.</w:t>
      </w:r>
    </w:p>
    <w:bookmarkEnd w:id="111"/>
    <w:bookmarkStart w:name="z171" w:id="112"/>
    <w:p>
      <w:pPr>
        <w:spacing w:after="0"/>
        <w:ind w:left="0"/>
        <w:jc w:val="both"/>
      </w:pPr>
      <w:r>
        <w:rPr>
          <w:rFonts w:ascii="Times New Roman"/>
          <w:b w:val="false"/>
          <w:i w:val="false"/>
          <w:color w:val="000000"/>
          <w:sz w:val="28"/>
        </w:rPr>
        <w:t>
      12.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 көрсетілетін қызметті алушыға өтінішті қабылдаудан бас тарту туралы хабарлама жібереді.</w:t>
      </w:r>
    </w:p>
    <w:bookmarkEnd w:id="112"/>
    <w:bookmarkStart w:name="z172" w:id="113"/>
    <w:p>
      <w:pPr>
        <w:spacing w:after="0"/>
        <w:ind w:left="0"/>
        <w:jc w:val="both"/>
      </w:pPr>
      <w:r>
        <w:rPr>
          <w:rFonts w:ascii="Times New Roman"/>
          <w:b w:val="false"/>
          <w:i w:val="false"/>
          <w:color w:val="000000"/>
          <w:sz w:val="28"/>
        </w:rPr>
        <w:t>
      13. Көрсетілетін қызметті портал арқылы алу үшін көрсетілетін қызметті алушы төлеушінің сұрау салынатын деректерін, МӘМС МӘМС аударымдарды, жарналарды және (немесе) аударымдарды және (немесе) жарналарды уақтылы және (немесе) толық төлемегені үшін өсімпұлдарды артық (қате) төленген төлем деректемелерін, сондай-ақ МӘМС жүйесінің әрбір қатысушысы бойынша ТАӘ, ЖСН, соманы және қайтару кезеңін осы Қағидалардың 4-тармағына сәйкес енгізеді.</w:t>
      </w:r>
    </w:p>
    <w:bookmarkEnd w:id="113"/>
    <w:p>
      <w:pPr>
        <w:spacing w:after="0"/>
        <w:ind w:left="0"/>
        <w:jc w:val="both"/>
      </w:pPr>
      <w:r>
        <w:rPr>
          <w:rFonts w:ascii="Times New Roman"/>
          <w:b w:val="false"/>
          <w:i w:val="false"/>
          <w:color w:val="000000"/>
          <w:sz w:val="28"/>
        </w:rPr>
        <w:t>
      Төлеуші өтініш берген кезде пайдасына МӘМС аударымдары және (немесе) жарналары жүргізілген тұлғадан сомаларды қайтаруға келісім беру туралы өтінішке осы Қағидаларға 3-қосымшаға сәйкес порталдың жеке кабинетінде қол қойылады.</w:t>
      </w:r>
    </w:p>
    <w:bookmarkStart w:name="z173" w:id="114"/>
    <w:p>
      <w:pPr>
        <w:spacing w:after="0"/>
        <w:ind w:left="0"/>
        <w:jc w:val="both"/>
      </w:pPr>
      <w:r>
        <w:rPr>
          <w:rFonts w:ascii="Times New Roman"/>
          <w:b w:val="false"/>
          <w:i w:val="false"/>
          <w:color w:val="000000"/>
          <w:sz w:val="28"/>
        </w:rPr>
        <w:t>
      14. Портал арқылы қалыптастырылатын құжаттары бар электрондық өтініш мемлекеттік органдардың және (немесе) ұйымдардың ақпараттық жүйелерінде төлеушінің порталда көрсетілген деректемелерінің МӘМС аударымдарды, жарналарды және (немесе) аударымдарды және (немесе) жарналарды уақтылы және (немесе) толық төлемегені үшін өсімпұлдар төленген жиынтық төлем тапсырмасының деректемелеріне сәйкестігі бойынша тексеруден өтеді.</w:t>
      </w:r>
    </w:p>
    <w:bookmarkEnd w:id="114"/>
    <w:p>
      <w:pPr>
        <w:spacing w:after="0"/>
        <w:ind w:left="0"/>
        <w:jc w:val="both"/>
      </w:pPr>
      <w:r>
        <w:rPr>
          <w:rFonts w:ascii="Times New Roman"/>
          <w:b w:val="false"/>
          <w:i w:val="false"/>
          <w:color w:val="000000"/>
          <w:sz w:val="28"/>
        </w:rPr>
        <w:t xml:space="preserve">
      Төлеуші портал арқылы өтініш берген кезде өтінімге басшының не төлемді өз пайдасына жүзеге асырған тұлғаның ЭЦҚ-ы қойылады. </w:t>
      </w:r>
    </w:p>
    <w:p>
      <w:pPr>
        <w:spacing w:after="0"/>
        <w:ind w:left="0"/>
        <w:jc w:val="both"/>
      </w:pPr>
      <w:r>
        <w:rPr>
          <w:rFonts w:ascii="Times New Roman"/>
          <w:b w:val="false"/>
          <w:i w:val="false"/>
          <w:color w:val="000000"/>
          <w:sz w:val="28"/>
        </w:rPr>
        <w:t xml:space="preserve">
      Порталдағы деректер сәйкес келген кезде көрсетілетін қызметті алушының электрондық өтініші(-тері) "Saqtandyrý" АЖ-не түседі. "Saqtandyrý" АЖ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"жеке кабинетіне" ҚР Еңбекминінің ААЖ және электрондық өтінішті тіркеу туралы хабарламаны қалыптастырады және жібереді.</w:t>
      </w:r>
    </w:p>
    <w:bookmarkStart w:name="z174" w:id="115"/>
    <w:p>
      <w:pPr>
        <w:spacing w:after="0"/>
        <w:ind w:left="0"/>
        <w:jc w:val="both"/>
      </w:pPr>
      <w:r>
        <w:rPr>
          <w:rFonts w:ascii="Times New Roman"/>
          <w:b w:val="false"/>
          <w:i w:val="false"/>
          <w:color w:val="000000"/>
          <w:sz w:val="28"/>
        </w:rPr>
        <w:t>
      15. Салық төлеушілер туралы ақпаратты (тіркеу, тоқтата тұру, ұзарту, ұзарту) алу салық түсімдері мен бюджетке төленетін төлемдерді қамтамасыз ету саласында басшылықты жүзеге асыратын уәкілетті органның интернет-ресурсы арқылы жүзеге асырылады.</w:t>
      </w:r>
    </w:p>
    <w:bookmarkEnd w:id="115"/>
    <w:bookmarkStart w:name="z175" w:id="116"/>
    <w:p>
      <w:pPr>
        <w:spacing w:after="0"/>
        <w:ind w:left="0"/>
        <w:jc w:val="both"/>
      </w:pPr>
      <w:r>
        <w:rPr>
          <w:rFonts w:ascii="Times New Roman"/>
          <w:b w:val="false"/>
          <w:i w:val="false"/>
          <w:color w:val="000000"/>
          <w:sz w:val="28"/>
        </w:rPr>
        <w:t>
      16. Қызметті портал арқылы алған кезде 10 (он) жұмыс күні ішінде МӘМС артық (қате) есепке жатқызылған ударымдарды, жарналарды және (немесе) аударымдарды және (немесе) жарналарды уақтылы және (немесе) толық төлемегені үшін өсімпұлды қайтару (қайтарудан бас тарту) қаралады және жүзеге асырылады.</w:t>
      </w:r>
    </w:p>
    <w:bookmarkEnd w:id="116"/>
    <w:bookmarkStart w:name="z176" w:id="117"/>
    <w:p>
      <w:pPr>
        <w:spacing w:after="0"/>
        <w:ind w:left="0"/>
        <w:jc w:val="both"/>
      </w:pPr>
      <w:r>
        <w:rPr>
          <w:rFonts w:ascii="Times New Roman"/>
          <w:b w:val="false"/>
          <w:i w:val="false"/>
          <w:color w:val="000000"/>
          <w:sz w:val="28"/>
        </w:rPr>
        <w:t>
      17. Мемлекеттік корпорацияға қағаз түрінде берілген құжаттарды қарау мерзімі 15 (он бес) жұмыс күнін құрайды, өтініштер мен құжаттарды қабылдау күні мемлекеттік қызмет көрсету мерзіміне кірмейді, оның ішінде Мемлекеттік корпорацияда 5 (бес) жұмыс күні, қорда қарау және қайтару туралы шешім қабылдау үшін 7 (жеті) жұмыс күні, 3 (үш) жұмыс күні ішінде Мемлекеттік корпорацияның қаражатты аударуына беріледі.</w:t>
      </w:r>
    </w:p>
    <w:bookmarkEnd w:id="117"/>
    <w:p>
      <w:pPr>
        <w:spacing w:after="0"/>
        <w:ind w:left="0"/>
        <w:jc w:val="both"/>
      </w:pPr>
      <w:r>
        <w:rPr>
          <w:rFonts w:ascii="Times New Roman"/>
          <w:b w:val="false"/>
          <w:i w:val="false"/>
          <w:color w:val="000000"/>
          <w:sz w:val="28"/>
        </w:rPr>
        <w:t>
      Портал арқылы берілген құжаттарды қарау мерзімі – 10 (он) жұмыс күнін, оның ішінде қарау және қайтару немесе бас тарту туралы шешім қабылдау үшін Қорға 7 (жеті) жұмыс күнін, Мемлекеттік корпорацияның қаражат аударуына 3 (үш) жұмыс күнін құрайды.</w:t>
      </w:r>
    </w:p>
    <w:bookmarkStart w:name="z177" w:id="118"/>
    <w:p>
      <w:pPr>
        <w:spacing w:after="0"/>
        <w:ind w:left="0"/>
        <w:jc w:val="both"/>
      </w:pPr>
      <w:r>
        <w:rPr>
          <w:rFonts w:ascii="Times New Roman"/>
          <w:b w:val="false"/>
          <w:i w:val="false"/>
          <w:color w:val="000000"/>
          <w:sz w:val="28"/>
        </w:rPr>
        <w:t>
      18. Мемлекеттік қызметті көрсетуден бас тарту үшін негіздер осы Қағидаларға 1-қосымшаға сәйкес Негізгі талаптардың тізбесінің 10-тармағында көзделген.</w:t>
      </w:r>
    </w:p>
    <w:bookmarkEnd w:id="118"/>
    <w:bookmarkStart w:name="z178" w:id="119"/>
    <w:p>
      <w:pPr>
        <w:spacing w:after="0"/>
        <w:ind w:left="0"/>
        <w:jc w:val="both"/>
      </w:pPr>
      <w:r>
        <w:rPr>
          <w:rFonts w:ascii="Times New Roman"/>
          <w:b w:val="false"/>
          <w:i w:val="false"/>
          <w:color w:val="000000"/>
          <w:sz w:val="28"/>
        </w:rPr>
        <w:t>
      19.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1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кейіннен төлеушіге аудару үшін Мемлекеттік корпорацияның банк шотына ақша аудару немесе аударымдар және (немесе) жарналар және (немесе) өсімпұлдар сомасын қайтарудан бас тарту туралы дәлелді жауап береді.</w:t>
      </w:r>
    </w:p>
    <w:bookmarkStart w:name="z179" w:id="120"/>
    <w:p>
      <w:pPr>
        <w:spacing w:after="0"/>
        <w:ind w:left="0"/>
        <w:jc w:val="both"/>
      </w:pPr>
      <w:r>
        <w:rPr>
          <w:rFonts w:ascii="Times New Roman"/>
          <w:b w:val="false"/>
          <w:i w:val="false"/>
          <w:color w:val="000000"/>
          <w:sz w:val="28"/>
        </w:rPr>
        <w:t>
      20. Кейіннен төлеушіге аудару үшін Мемлекеттік корпорацияның банк шотына ақша аудару туралы өтініштер бойынша оң шешім қабылданғаннан кейін мемлекеттік қызметті көрсетуші жиынтық төлем тапсырмасын қалыптастырады және ақша аударуды жүзеге асырады.</w:t>
      </w:r>
    </w:p>
    <w:bookmarkEnd w:id="120"/>
    <w:bookmarkStart w:name="z180" w:id="121"/>
    <w:p>
      <w:pPr>
        <w:spacing w:after="0"/>
        <w:ind w:left="0"/>
        <w:jc w:val="both"/>
      </w:pPr>
      <w:r>
        <w:rPr>
          <w:rFonts w:ascii="Times New Roman"/>
          <w:b w:val="false"/>
          <w:i w:val="false"/>
          <w:color w:val="000000"/>
          <w:sz w:val="28"/>
        </w:rPr>
        <w:t>
      21. Мемлекеттік корпорация төлем тапсырмасын қалыптастырады және үш операциялық күн ішінде артық (қате) есептелген аударымдар және (немесе) жарналар және (немесе) өсімпұлдар сомасын төлеушіге аударады.</w:t>
      </w:r>
    </w:p>
    <w:bookmarkEnd w:id="121"/>
    <w:bookmarkStart w:name="z181" w:id="1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22"/>
    <w:bookmarkStart w:name="z182" w:id="123"/>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23"/>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Start w:name="z183" w:id="124"/>
    <w:p>
      <w:pPr>
        <w:spacing w:after="0"/>
        <w:ind w:left="0"/>
        <w:jc w:val="both"/>
      </w:pPr>
      <w:r>
        <w:rPr>
          <w:rFonts w:ascii="Times New Roman"/>
          <w:b w:val="false"/>
          <w:i w:val="false"/>
          <w:color w:val="000000"/>
          <w:sz w:val="28"/>
        </w:rPr>
        <w:t>
      23.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12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184" w:id="125"/>
    <w:p>
      <w:pPr>
        <w:spacing w:after="0"/>
        <w:ind w:left="0"/>
        <w:jc w:val="both"/>
      </w:pPr>
      <w:r>
        <w:rPr>
          <w:rFonts w:ascii="Times New Roman"/>
          <w:b w:val="false"/>
          <w:i w:val="false"/>
          <w:color w:val="000000"/>
          <w:sz w:val="28"/>
        </w:rPr>
        <w:t>
      24.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25"/>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төлемегені үшін өсімпұлдың</w:t>
            </w:r>
            <w:r>
              <w:br/>
            </w:r>
            <w:r>
              <w:rPr>
                <w:rFonts w:ascii="Times New Roman"/>
                <w:b w:val="false"/>
                <w:i w:val="false"/>
                <w:color w:val="000000"/>
                <w:sz w:val="20"/>
              </w:rPr>
              <w:t>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186" w:id="126"/>
    <w:p>
      <w:pPr>
        <w:spacing w:after="0"/>
        <w:ind w:left="0"/>
        <w:jc w:val="left"/>
      </w:pPr>
      <w:r>
        <w:rPr>
          <w:rFonts w:ascii="Times New Roman"/>
          <w:b/>
          <w:i w:val="false"/>
          <w:color w:val="000000"/>
        </w:rPr>
        <w:t xml:space="preserve">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w:t>
      </w:r>
    </w:p>
    <w:bookmarkEnd w:id="12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13.10.2025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(бұдан әрі – қор).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арқылы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оларды кейіннен төлеушіге аудару үшін Мемлекеттік корпорацияның банк шотына ақша аударуы немесе аударымдар және (немесе) жарналар және (немесе) өсімпұлдар сомаларын төлеушіге қайтарудан дәлелді бас тартуы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және ақпарат объектілерінің жұмыс істеу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7"/>
          <w:p>
            <w:pPr>
              <w:spacing w:after="20"/>
              <w:ind w:left="20"/>
              <w:jc w:val="both"/>
            </w:pPr>
            <w:r>
              <w:rPr>
                <w:rFonts w:ascii="Times New Roman"/>
                <w:b w:val="false"/>
                <w:i w:val="false"/>
                <w:color w:val="000000"/>
                <w:sz w:val="20"/>
              </w:rPr>
              <w:t>
1)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Республиканың Еңбек кодексіне сәйкес мереке және демалыс күндерінен басқа;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Қордың жұмыс кестесі дүйсенбіден жұмаға дейін сағат 9.00-ден 18.30-ға дейін, үзіліс сағат 13.00-ден 14.30-ға дейін. Өтініштер Мемлекеттік корпорация арқылы және портал арқылы беріледі;</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өтінімдерді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1) Мемлекеттік корпорацияға жүгінген кезде:</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қағидаларының (бұдан әрі – Қағидалар) 2-қосымшасына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өтініш берген кезде Қағидалардың 3-қосымшасына сәйкес пайдасына аударымдар және (немесе) жарналар жүргізілген жеке тұлғадан сомаларды қайтаруға өтініш берген кезде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сұрау салу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пайдасына жарналар жүргізілген жеке тұлғадан сомаларды қайтаруға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 бастау туралы мәліметтерді көрсетілетін қызметті беруші тиісті мемлекеттік жүйелерден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портал арқылы – көрсетілетін қызметті алушының "жеке кабинеті" арқылы берген кезде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енгізілген деректердің (мәліметтердің) дәйексіздігін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4-тармағында және Қазақстан Республикасының нормативтік құқықтық актілерінде белгіленген талаптарға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қағаз түрінде немесе электрондық нысанда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w:t>
            </w:r>
            <w:r>
              <w:br/>
            </w:r>
            <w:r>
              <w:rPr>
                <w:rFonts w:ascii="Times New Roman"/>
                <w:b w:val="false"/>
                <w:i w:val="false"/>
                <w:color w:val="000000"/>
                <w:sz w:val="20"/>
              </w:rPr>
              <w:t>Басқармасының төрағасына</w:t>
            </w:r>
          </w:p>
        </w:tc>
      </w:tr>
    </w:tbl>
    <w:bookmarkStart w:name="z188" w:id="129"/>
    <w:p>
      <w:pPr>
        <w:spacing w:after="0"/>
        <w:ind w:left="0"/>
        <w:jc w:val="left"/>
      </w:pPr>
      <w:r>
        <w:rPr>
          <w:rFonts w:ascii="Times New Roman"/>
          <w:b/>
          <w:i w:val="false"/>
          <w:color w:val="000000"/>
        </w:rPr>
        <w:t xml:space="preserve"> Міндетті әлеуметтік медициналық сақтандыруға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туралы өтініш</w:t>
      </w:r>
    </w:p>
    <w:bookmarkEnd w:id="12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Төлем тапсырмасымен аударылған артық (қате) төленген аударымдар, жарналар және (немесе) өсімпұлдар сомасын қайтаруды сұраймын:</w:t>
      </w:r>
    </w:p>
    <w:p>
      <w:pPr>
        <w:spacing w:after="0"/>
        <w:ind w:left="0"/>
        <w:jc w:val="both"/>
      </w:pPr>
      <w:r>
        <w:rPr>
          <w:rFonts w:ascii="Times New Roman"/>
          <w:b w:val="false"/>
          <w:i w:val="false"/>
          <w:color w:val="000000"/>
          <w:sz w:val="28"/>
        </w:rPr>
        <w:t>
      20_____ж. "___" ______________ №_______________</w:t>
      </w:r>
    </w:p>
    <w:p>
      <w:pPr>
        <w:spacing w:after="0"/>
        <w:ind w:left="0"/>
        <w:jc w:val="both"/>
      </w:pPr>
      <w:r>
        <w:rPr>
          <w:rFonts w:ascii="Times New Roman"/>
          <w:b w:val="false"/>
          <w:i w:val="false"/>
          <w:color w:val="000000"/>
          <w:sz w:val="28"/>
        </w:rPr>
        <w:t>
      Төлеушінің БСН/ЖСН ______________________,</w:t>
      </w:r>
    </w:p>
    <w:p>
      <w:pPr>
        <w:spacing w:after="0"/>
        <w:ind w:left="0"/>
        <w:jc w:val="both"/>
      </w:pPr>
      <w:r>
        <w:rPr>
          <w:rFonts w:ascii="Times New Roman"/>
          <w:b w:val="false"/>
          <w:i w:val="false"/>
          <w:color w:val="000000"/>
          <w:sz w:val="28"/>
        </w:rPr>
        <w:t xml:space="preserve">
      төлемнің жалпы сомасы ___________________________________________, </w:t>
      </w:r>
    </w:p>
    <w:p>
      <w:pPr>
        <w:spacing w:after="0"/>
        <w:ind w:left="0"/>
        <w:jc w:val="both"/>
      </w:pPr>
      <w:r>
        <w:rPr>
          <w:rFonts w:ascii="Times New Roman"/>
          <w:b w:val="false"/>
          <w:i w:val="false"/>
          <w:color w:val="000000"/>
          <w:sz w:val="28"/>
        </w:rPr>
        <w:t>
      қайтарудың жалпы сомасы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Кейінгі төлемдерді түзету мынадай себеппен мүмкін емес (қажеттісін белгілеу керек):</w:t>
      </w:r>
    </w:p>
    <w:p>
      <w:pPr>
        <w:spacing w:after="0"/>
        <w:ind w:left="0"/>
        <w:jc w:val="both"/>
      </w:pPr>
      <w:r>
        <w:rPr>
          <w:rFonts w:ascii="Times New Roman"/>
          <w:b w:val="false"/>
          <w:i w:val="false"/>
          <w:color w:val="000000"/>
          <w:sz w:val="28"/>
        </w:rPr>
        <w:t>
      1) төлеуші немесе банк бір немесе бірнеше төлем тапсырмаларының негізінде екі немесе одан да көп рет "Әлеуметтік медициналық сақтандыру қоры" коммерциялық емес акционерлік қоғамының шотына қате аударғанда;</w:t>
      </w:r>
    </w:p>
    <w:p>
      <w:pPr>
        <w:spacing w:after="0"/>
        <w:ind w:left="0"/>
        <w:jc w:val="both"/>
      </w:pPr>
      <w:r>
        <w:rPr>
          <w:rFonts w:ascii="Times New Roman"/>
          <w:b w:val="false"/>
          <w:i w:val="false"/>
          <w:color w:val="000000"/>
          <w:sz w:val="28"/>
        </w:rPr>
        <w:t>
      2) артық есептелген (ішінара қайтару);</w:t>
      </w:r>
    </w:p>
    <w:p>
      <w:pPr>
        <w:spacing w:after="0"/>
        <w:ind w:left="0"/>
        <w:jc w:val="both"/>
      </w:pPr>
      <w:r>
        <w:rPr>
          <w:rFonts w:ascii="Times New Roman"/>
          <w:b w:val="false"/>
          <w:i w:val="false"/>
          <w:color w:val="000000"/>
          <w:sz w:val="28"/>
        </w:rPr>
        <w:t xml:space="preserve">
      3)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жарналарын мемлекет төлейтін аударымдар мен жарналарды төлеуден босатылған адамдар үшін қате төленген;</w:t>
      </w:r>
    </w:p>
    <w:p>
      <w:pPr>
        <w:spacing w:after="0"/>
        <w:ind w:left="0"/>
        <w:jc w:val="both"/>
      </w:pPr>
      <w:r>
        <w:rPr>
          <w:rFonts w:ascii="Times New Roman"/>
          <w:b w:val="false"/>
          <w:i w:val="false"/>
          <w:color w:val="000000"/>
          <w:sz w:val="28"/>
        </w:rPr>
        <w:t>
      4) төлем мақсатының коды дұрыс көрсетілмеген;</w:t>
      </w:r>
    </w:p>
    <w:p>
      <w:pPr>
        <w:spacing w:after="0"/>
        <w:ind w:left="0"/>
        <w:jc w:val="both"/>
      </w:pPr>
      <w:r>
        <w:rPr>
          <w:rFonts w:ascii="Times New Roman"/>
          <w:b w:val="false"/>
          <w:i w:val="false"/>
          <w:color w:val="000000"/>
          <w:sz w:val="28"/>
        </w:rPr>
        <w:t>
      5) алушының деректемелері (ЖСН, тегі, аты, әкесінің аты (бар болса), төлем жүргізілген кезең дұрыс көрсетілмеген;</w:t>
      </w:r>
    </w:p>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шетелдік азаматтар мен азаматтығы жоқ адамдар үшін қате аударылған.</w:t>
      </w:r>
    </w:p>
    <w:p>
      <w:pPr>
        <w:spacing w:after="0"/>
        <w:ind w:left="0"/>
        <w:jc w:val="both"/>
      </w:pPr>
      <w:r>
        <w:rPr>
          <w:rFonts w:ascii="Times New Roman"/>
          <w:b w:val="false"/>
          <w:i w:val="false"/>
          <w:color w:val="000000"/>
          <w:sz w:val="28"/>
        </w:rPr>
        <w:t>
      Қайтаруды келесі деректемелер бойынша жүргізуді (қажеттісін белгілеуді) сұраймыз:</w:t>
      </w:r>
    </w:p>
    <w:p>
      <w:pPr>
        <w:spacing w:after="0"/>
        <w:ind w:left="0"/>
        <w:jc w:val="both"/>
      </w:pPr>
      <w:r>
        <w:rPr>
          <w:rFonts w:ascii="Times New Roman"/>
          <w:b w:val="false"/>
          <w:i w:val="false"/>
          <w:color w:val="000000"/>
          <w:sz w:val="28"/>
        </w:rPr>
        <w:t>
      ☐ бұрын аударымдар жүргізілген банктік деректемелерге;</w:t>
      </w:r>
    </w:p>
    <w:p>
      <w:pPr>
        <w:spacing w:after="0"/>
        <w:ind w:left="0"/>
        <w:jc w:val="both"/>
      </w:pPr>
      <w:r>
        <w:rPr>
          <w:rFonts w:ascii="Times New Roman"/>
          <w:b w:val="false"/>
          <w:i w:val="false"/>
          <w:color w:val="000000"/>
          <w:sz w:val="28"/>
        </w:rPr>
        <w:t>
      ☐ банктік деректемені ауыстырған кезде мынадай деректемелерді (ағымдағы шоттың болуы туралы анықтама) толтыру қажет:</w:t>
      </w:r>
    </w:p>
    <w:p>
      <w:pPr>
        <w:spacing w:after="0"/>
        <w:ind w:left="0"/>
        <w:jc w:val="both"/>
      </w:pPr>
      <w:r>
        <w:rPr>
          <w:rFonts w:ascii="Times New Roman"/>
          <w:b w:val="false"/>
          <w:i w:val="false"/>
          <w:color w:val="000000"/>
          <w:sz w:val="28"/>
        </w:rPr>
        <w:t>
      Төлеушінің атауы:_______________________________________________</w:t>
      </w:r>
    </w:p>
    <w:p>
      <w:pPr>
        <w:spacing w:after="0"/>
        <w:ind w:left="0"/>
        <w:jc w:val="both"/>
      </w:pPr>
      <w:r>
        <w:rPr>
          <w:rFonts w:ascii="Times New Roman"/>
          <w:b w:val="false"/>
          <w:i w:val="false"/>
          <w:color w:val="000000"/>
          <w:sz w:val="28"/>
        </w:rPr>
        <w:t>
      БСН (ЖСН): ____________________________________________________</w:t>
      </w:r>
    </w:p>
    <w:p>
      <w:pPr>
        <w:spacing w:after="0"/>
        <w:ind w:left="0"/>
        <w:jc w:val="both"/>
      </w:pPr>
      <w:r>
        <w:rPr>
          <w:rFonts w:ascii="Times New Roman"/>
          <w:b w:val="false"/>
          <w:i w:val="false"/>
          <w:color w:val="000000"/>
          <w:sz w:val="28"/>
        </w:rPr>
        <w:t>
      Төлеушінің БСК:_________________________________________________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Төлеушінің ЖСК (IBAN):_________________________________________</w:t>
      </w:r>
    </w:p>
    <w:p>
      <w:pPr>
        <w:spacing w:after="0"/>
        <w:ind w:left="0"/>
        <w:jc w:val="both"/>
      </w:pPr>
      <w:r>
        <w:rPr>
          <w:rFonts w:ascii="Times New Roman"/>
          <w:b w:val="false"/>
          <w:i w:val="false"/>
          <w:color w:val="000000"/>
          <w:sz w:val="28"/>
        </w:rPr>
        <w:t>
                                                        (банктік шоттың 20 таңбалы нөмірі)</w:t>
      </w:r>
    </w:p>
    <w:p>
      <w:pPr>
        <w:spacing w:after="0"/>
        <w:ind w:left="0"/>
        <w:jc w:val="both"/>
      </w:pPr>
      <w:r>
        <w:rPr>
          <w:rFonts w:ascii="Times New Roman"/>
          <w:b w:val="false"/>
          <w:i w:val="false"/>
          <w:color w:val="000000"/>
          <w:sz w:val="28"/>
        </w:rPr>
        <w:t>
      Қосымша: аударымдарды және (немесе) жарналарды пайдасына жүргізген жеке тұлғадан (заңды тұлғалар, салық агенттері және үшінші тұлғаның пайдасына төлеген төлеушілер үшін) сомаларды қайтаруға келісім беру туралы өтініш.</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Төлеуші: ___________________________________ 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 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 пошта: ______________________________________________</w:t>
      </w:r>
    </w:p>
    <w:p>
      <w:pPr>
        <w:spacing w:after="0"/>
        <w:ind w:left="0"/>
        <w:jc w:val="both"/>
      </w:pPr>
      <w:r>
        <w:rPr>
          <w:rFonts w:ascii="Times New Roman"/>
          <w:b w:val="false"/>
          <w:i w:val="false"/>
          <w:color w:val="000000"/>
          <w:sz w:val="28"/>
        </w:rPr>
        <w:t>
      Байланыс телефоны +7 ____________________</w:t>
      </w:r>
    </w:p>
    <w:p>
      <w:pPr>
        <w:spacing w:after="0"/>
        <w:ind w:left="0"/>
        <w:jc w:val="both"/>
      </w:pPr>
      <w:r>
        <w:rPr>
          <w:rFonts w:ascii="Times New Roman"/>
          <w:b w:val="false"/>
          <w:i w:val="false"/>
          <w:color w:val="000000"/>
          <w:sz w:val="28"/>
        </w:rPr>
        <w:t>
      Ескертпе: өтініш бланкіде толтырылады және мөрмен расталады (бар болса) (факсимильді қол қоюға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w:t>
            </w:r>
            <w:r>
              <w:br/>
            </w:r>
            <w:r>
              <w:rPr>
                <w:rFonts w:ascii="Times New Roman"/>
                <w:b w:val="false"/>
                <w:i w:val="false"/>
                <w:color w:val="000000"/>
                <w:sz w:val="20"/>
              </w:rPr>
              <w:t>толық төлемегені үшін</w:t>
            </w:r>
            <w:r>
              <w:br/>
            </w:r>
            <w:r>
              <w:rPr>
                <w:rFonts w:ascii="Times New Roman"/>
                <w:b w:val="false"/>
                <w:i w:val="false"/>
                <w:color w:val="000000"/>
                <w:sz w:val="20"/>
              </w:rPr>
              <w:t>өсімпұлдың 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90" w:id="130"/>
    <w:p>
      <w:pPr>
        <w:spacing w:after="0"/>
        <w:ind w:left="0"/>
        <w:jc w:val="left"/>
      </w:pPr>
      <w:r>
        <w:rPr>
          <w:rFonts w:ascii="Times New Roman"/>
          <w:b/>
          <w:i w:val="false"/>
          <w:color w:val="000000"/>
        </w:rPr>
        <w:t xml:space="preserve"> Міндетті әлеуметтік медициналық сақтандыруға аударымдары және (немесе) жарналары төленген тұлғадан (тұлғалардан) сомаларды қайтаруға келісім беру туралы өтініш</w:t>
      </w:r>
    </w:p>
    <w:bookmarkEnd w:id="130"/>
    <w:p>
      <w:pPr>
        <w:spacing w:after="0"/>
        <w:ind w:left="0"/>
        <w:jc w:val="both"/>
      </w:pPr>
      <w:r>
        <w:rPr>
          <w:rFonts w:ascii="Times New Roman"/>
          <w:b w:val="false"/>
          <w:i w:val="false"/>
          <w:color w:val="000000"/>
          <w:sz w:val="28"/>
        </w:rPr>
        <w:t xml:space="preserve">
      Мен (біз),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күні)</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__________ (жыл, ай) кезеңі (дері) бойынша __________ соманы міндетті әлеуметтік медициналық сақтандыруға төленген артық (қате) есептелген аударымдардың және (немесе) жарналардың менің пайдама қайтаруға келісім беремін (береміз).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bl>
    <w:bookmarkStart w:name="z192" w:id="131"/>
    <w:p>
      <w:pPr>
        <w:spacing w:after="0"/>
        <w:ind w:left="0"/>
        <w:jc w:val="left"/>
      </w:pPr>
      <w:r>
        <w:rPr>
          <w:rFonts w:ascii="Times New Roman"/>
          <w:b/>
          <w:i w:val="false"/>
          <w:color w:val="000000"/>
        </w:rPr>
        <w:t xml:space="preserve"> Электрондық өтінішті "электрондық үкімет" веб-порталында қарау мәртебесі туралы хабарлама</w:t>
      </w:r>
    </w:p>
    <w:bookmarkEnd w:id="131"/>
    <w:p>
      <w:pPr>
        <w:spacing w:after="0"/>
        <w:ind w:left="0"/>
        <w:jc w:val="both"/>
      </w:pPr>
      <w:r>
        <w:rPr>
          <w:rFonts w:ascii="Times New Roman"/>
          <w:b w:val="false"/>
          <w:i w:val="false"/>
          <w:color w:val="000000"/>
          <w:sz w:val="28"/>
        </w:rPr>
        <w:t>
      Сіздің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көрсетілетін қызмет көрсетуге № __________________ өтінішіңіз (электрондық өтініштің нөмірі) "Әлеуметтік медициналық сақтандыру қоры" коммерциялық емес акционерлік қоғамына жіберілді". Өтініштің мәртебесі қарауда.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