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09973" w14:textId="45099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энергетикасы саласындағы мемлекеттік көрсетілетін қызметтер регламенттерін бекіту туралы" Қазақстан Республикасы Энергетика министрінің 2015 жылғы 28 мамырдағы № 376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2017 жылғы 23 мамырдағы № 175 бұйрығы. Қазақстан Республикасының Әділет министрлігінде 2017 жылғы 22 маусымда № 15251 болып тіркелді. Күші жойылды - Қазақстан Республикасы Энергетика министрінің 2020 жылғы 15 сәуірдегі № 143 бұйрығымен</w:t>
      </w:r>
    </w:p>
    <w:p>
      <w:pPr>
        <w:spacing w:after="0"/>
        <w:ind w:left="0"/>
        <w:jc w:val="both"/>
      </w:pPr>
      <w:r>
        <w:rPr>
          <w:rFonts w:ascii="Times New Roman"/>
          <w:b w:val="false"/>
          <w:i w:val="false"/>
          <w:color w:val="ff0000"/>
          <w:sz w:val="28"/>
        </w:rPr>
        <w:t xml:space="preserve">
      Ескерту. Күші жойылды – ҚР Энергетика министрінің 15.04.2020 </w:t>
      </w:r>
      <w:r>
        <w:rPr>
          <w:rFonts w:ascii="Times New Roman"/>
          <w:b w:val="false"/>
          <w:i w:val="false"/>
          <w:color w:val="ff0000"/>
          <w:sz w:val="28"/>
        </w:rPr>
        <w:t>№ 143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"Электр энергетикасы саласындағы мемлекеттік көрсетілетін қызметтер регламенттерін бекіту туралы" Қазақстан Республикасы Энергетика министрінің 2015 жылғы 28 мамырдағы № 376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11454 болып тіркелген, "Әділет" ақпараттық-құқықтық жүйесінде 2015 жылғы 22 шілдеде жарияланған) мынадай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8) тармақшасы мынадай редакцияда жазылсын:</w:t>
      </w:r>
    </w:p>
    <w:bookmarkStart w:name="z4" w:id="2"/>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"Электр және энергия қондырғыларының техникалық жай-күйі мен оларды пайдалану қауіпсіздігін бақылау үшін электр және жылу энергиясын өндіруді, беруді және бөлуді жүзеге асыратын ұйымдар басшыларының, мамандарының техникалық пайдалану қағидаларын және қауіпсіздік қағидаларын білуін біліктілік тексеру" мемлекеттік көрсетілетін қызмет регламенті.";</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"Электр және энергия қондырғыларының техникалық жай-күйі мен оларды пайдалану қауіпсіздігін бақылауды жүзеге асыру үшін электр және жылу энергиясын өндіруді, беру мен бөлуді және оларды энергиямен жабдықтау мақсатында сатып алуды жүзеге асыратын ұйымдар басшыларының, мамандарының техникалық пайдалану қағидаларын және қауіпсіздік қағидаларын білуіне біліктілік тексеру"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3"/>
    <w:bookmarkStart w:name="z6" w:id="4"/>
    <w:p>
      <w:pPr>
        <w:spacing w:after="0"/>
        <w:ind w:left="0"/>
        <w:jc w:val="both"/>
      </w:pP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5"/>
    <w:bookmarkStart w:name="z8" w:id="6"/>
    <w:p>
      <w:pPr>
        <w:spacing w:after="0"/>
        <w:ind w:left="0"/>
        <w:jc w:val="both"/>
      </w:pPr>
      <w:r>
        <w:rPr>
          <w:rFonts w:ascii="Times New Roman"/>
          <w:b w:val="false"/>
          <w:i w:val="false"/>
          <w:color w:val="000000"/>
          <w:sz w:val="28"/>
        </w:rPr>
        <w:t xml:space="preserve">
      2) осы бұйрық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 Нормативтік құқықтық актілерінің эталондық бақылау банкіне қосу және ресми жариялау үшін "Республикалық құқықтық ақпарат орталығы" шаруашылық жүргізу құқығындағы республикалық мемлекеттік кәсіпорнына жіберуді; </w:t>
      </w:r>
    </w:p>
    <w:bookmarkEnd w:id="6"/>
    <w:bookmarkStart w:name="z9" w:id="7"/>
    <w:p>
      <w:pPr>
        <w:spacing w:after="0"/>
        <w:ind w:left="0"/>
        <w:jc w:val="both"/>
      </w:pPr>
      <w:r>
        <w:rPr>
          <w:rFonts w:ascii="Times New Roman"/>
          <w:b w:val="false"/>
          <w:i w:val="false"/>
          <w:color w:val="000000"/>
          <w:sz w:val="28"/>
        </w:rPr>
        <w:t xml:space="preserve">
      3) осы бұйрық мемлекеттік тіркелгеннен кейін күнтізбелік он күн ішінде оның көшірмесін мерзімді баспа басылымдарына ресми жариялауға жіберуді; </w:t>
      </w:r>
    </w:p>
    <w:bookmarkEnd w:id="7"/>
    <w:bookmarkStart w:name="z10" w:id="8"/>
    <w:p>
      <w:pPr>
        <w:spacing w:after="0"/>
        <w:ind w:left="0"/>
        <w:jc w:val="both"/>
      </w:pPr>
      <w:r>
        <w:rPr>
          <w:rFonts w:ascii="Times New Roman"/>
          <w:b w:val="false"/>
          <w:i w:val="false"/>
          <w:color w:val="000000"/>
          <w:sz w:val="28"/>
        </w:rPr>
        <w:t>
      4) осы бұйрықты Қазақстан Республикасы Энергетика министрлігінің ресми интернет-ресурсында орналастыруды;</w:t>
      </w:r>
    </w:p>
    <w:bookmarkEnd w:id="8"/>
    <w:bookmarkStart w:name="z11" w:id="9"/>
    <w:p>
      <w:pPr>
        <w:spacing w:after="0"/>
        <w:ind w:left="0"/>
        <w:jc w:val="both"/>
      </w:pPr>
      <w:r>
        <w:rPr>
          <w:rFonts w:ascii="Times New Roman"/>
          <w:b w:val="false"/>
          <w:i w:val="false"/>
          <w:color w:val="000000"/>
          <w:sz w:val="28"/>
        </w:rPr>
        <w:t>
      5) осы бұйрық Қазақстан Республикасының Әділет министрлігінде мемлекеттік тіркелгеннен кейін он жұмыс күнінің ішінде Қазақстан Республикасы Энергетика министрлігінің Заң қызметі департаментіне осы тармақтың 2), 3) және 4) тармақшаларында көзделген іс-шаралардың орындалуы туралы мәліметтерді ұсынуды қамтамасыз етсін.</w:t>
      </w:r>
    </w:p>
    <w:bookmarkEnd w:id="9"/>
    <w:bookmarkStart w:name="z12"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10"/>
    <w:bookmarkStart w:name="z13"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2017 жылғы 23 мамырдағы</w:t>
            </w:r>
            <w:r>
              <w:br/>
            </w:r>
            <w:r>
              <w:rPr>
                <w:rFonts w:ascii="Times New Roman"/>
                <w:b w:val="false"/>
                <w:i w:val="false"/>
                <w:color w:val="000000"/>
                <w:sz w:val="20"/>
              </w:rPr>
              <w:t>№ 175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28 мамырдағы</w:t>
            </w:r>
            <w:r>
              <w:br/>
            </w:r>
            <w:r>
              <w:rPr>
                <w:rFonts w:ascii="Times New Roman"/>
                <w:b w:val="false"/>
                <w:i w:val="false"/>
                <w:color w:val="000000"/>
                <w:sz w:val="20"/>
              </w:rPr>
              <w:t>№ 376 бұйрығына 8-қосымша</w:t>
            </w:r>
          </w:p>
        </w:tc>
      </w:tr>
    </w:tbl>
    <w:bookmarkStart w:name="z17" w:id="12"/>
    <w:p>
      <w:pPr>
        <w:spacing w:after="0"/>
        <w:ind w:left="0"/>
        <w:jc w:val="left"/>
      </w:pPr>
      <w:r>
        <w:rPr>
          <w:rFonts w:ascii="Times New Roman"/>
          <w:b/>
          <w:i w:val="false"/>
          <w:color w:val="000000"/>
        </w:rPr>
        <w:t xml:space="preserve">  "Электр және энергия қондырғыларының техникалық жай-күйі мен оларды пайдалану қауіпсіздігін бақылау үшін электр және жылу энергиясын өндіруді, беруді және бөлуді жүзеге асыратын ұйымдар басшыларының, мамандарының техникалық пайдалану қағидаларын және қауіпсіздік қағидаларын білуін біліктілік тексеру" мемлекеттік көрсетілетін қызмет регламенті</w:t>
      </w:r>
    </w:p>
    <w:bookmarkEnd w:id="12"/>
    <w:bookmarkStart w:name="z18" w:id="13"/>
    <w:p>
      <w:pPr>
        <w:spacing w:after="0"/>
        <w:ind w:left="0"/>
        <w:jc w:val="left"/>
      </w:pPr>
      <w:r>
        <w:rPr>
          <w:rFonts w:ascii="Times New Roman"/>
          <w:b/>
          <w:i w:val="false"/>
          <w:color w:val="000000"/>
        </w:rPr>
        <w:t xml:space="preserve"> 1-тарау. Жалпы ережелер</w:t>
      </w:r>
    </w:p>
    <w:bookmarkEnd w:id="13"/>
    <w:bookmarkStart w:name="z19" w:id="14"/>
    <w:p>
      <w:pPr>
        <w:spacing w:after="0"/>
        <w:ind w:left="0"/>
        <w:jc w:val="both"/>
      </w:pPr>
      <w:r>
        <w:rPr>
          <w:rFonts w:ascii="Times New Roman"/>
          <w:b w:val="false"/>
          <w:i w:val="false"/>
          <w:color w:val="000000"/>
          <w:sz w:val="28"/>
        </w:rPr>
        <w:t>
      1. "Электр және энергия қондырғыларының техникалық жай-күйі мен оларды пайдалану қауіпсіздігін бақылау үшін электр және жылу энергиясын өндіруді, беруді және бөлуді жүзеге асыратын ұйымдар басшыларының, мамандарының техникалық пайдалану қағидаларын және қауіпсіздік қағидаларын білуін біліктілік тексеру" мемлекеттік көрсетілетін қызметін Қазақстан Республикасы Энергетика министрлігінің Атомдық және энергетикалық қадағалау мен бақылау комитеті (бұдан әрі – көрсетілетін қызметті беруші) "электрондық үкіметтің" www.egov.kz веб-порталы (бұдан әрі – портал) арқылы көрсетеді.</w:t>
      </w:r>
    </w:p>
    <w:bookmarkEnd w:id="14"/>
    <w:bookmarkStart w:name="z20" w:id="15"/>
    <w:p>
      <w:pPr>
        <w:spacing w:after="0"/>
        <w:ind w:left="0"/>
        <w:jc w:val="both"/>
      </w:pPr>
      <w:r>
        <w:rPr>
          <w:rFonts w:ascii="Times New Roman"/>
          <w:b w:val="false"/>
          <w:i w:val="false"/>
          <w:color w:val="000000"/>
          <w:sz w:val="28"/>
        </w:rPr>
        <w:t>
      2. Мемлекеттік қызметті көрсету нысаны – электрондық (ішінара автоматтандырылған).</w:t>
      </w:r>
    </w:p>
    <w:bookmarkEnd w:id="15"/>
    <w:bookmarkStart w:name="z21" w:id="16"/>
    <w:p>
      <w:pPr>
        <w:spacing w:after="0"/>
        <w:ind w:left="0"/>
        <w:jc w:val="both"/>
      </w:pPr>
      <w:r>
        <w:rPr>
          <w:rFonts w:ascii="Times New Roman"/>
          <w:b w:val="false"/>
          <w:i w:val="false"/>
          <w:color w:val="000000"/>
          <w:sz w:val="28"/>
        </w:rPr>
        <w:t>
      3. Мемлекеттік қызметті көрсету нәтижесі – хаттама (электр энергетикасы саласындағы техникалық пайдалану қағидаларын және қауіпсіздік қағидаларын білуіне тестілеу жүргізу нәтижесі және электр қауіпсіздігі бойынша рұқсат тобын беру).</w:t>
      </w:r>
    </w:p>
    <w:bookmarkEnd w:id="16"/>
    <w:bookmarkStart w:name="z22" w:id="17"/>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bookmarkEnd w:id="17"/>
    <w:bookmarkStart w:name="z23" w:id="18"/>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 құрылымдық бөлімшелерінің (қызметкерлерінің) іс-қимылдары тәртібінің сипаттамасы</w:t>
      </w:r>
    </w:p>
    <w:bookmarkEnd w:id="18"/>
    <w:bookmarkStart w:name="z24" w:id="19"/>
    <w:p>
      <w:pPr>
        <w:spacing w:after="0"/>
        <w:ind w:left="0"/>
        <w:jc w:val="both"/>
      </w:pPr>
      <w:r>
        <w:rPr>
          <w:rFonts w:ascii="Times New Roman"/>
          <w:b w:val="false"/>
          <w:i w:val="false"/>
          <w:color w:val="000000"/>
          <w:sz w:val="28"/>
        </w:rPr>
        <w:t xml:space="preserve">
      4. "Электр энергетикасы саласындағы мемлекеттік көрсетілетін қызметтер стандарттарын бекіту туралы" Қазақстан Республикасы Энергетика министрінің 2015 жылғы 14 сәуірдегі № 281 бұйрығымен бекітілген (Нормативтік құқықтық актілерді тіркеу тізілімінде № 11130 болып тіркелген) "Электр және энергия қондырғыларының техникалық жай-күйі мен оларды пайдалану қауіпсіздігін бақылау үшін электр және жылу энергиясын өндіруді, беруді және бөлуді жүзеге асыратын ұйымдар басшыларының, мамандарының техникалық пайдалану қағидаларын және қауіпсіздік қағидаларын білуін біліктілік тексеру"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қоса беру арқылы мемлекеттік көрсетілетін қызметті алушының электрондық сұрауы мемлекеттік қызметті көрсету бойынша рәсімді (іс-қимылды) бастау үшін негіз болып табылады.</w:t>
      </w:r>
    </w:p>
    <w:bookmarkEnd w:id="19"/>
    <w:bookmarkStart w:name="z25" w:id="20"/>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орындалу ұзақтығы:</w:t>
      </w:r>
    </w:p>
    <w:bookmarkEnd w:id="20"/>
    <w:bookmarkStart w:name="z26" w:id="21"/>
    <w:p>
      <w:pPr>
        <w:spacing w:after="0"/>
        <w:ind w:left="0"/>
        <w:jc w:val="both"/>
      </w:pPr>
      <w:r>
        <w:rPr>
          <w:rFonts w:ascii="Times New Roman"/>
          <w:b w:val="false"/>
          <w:i w:val="false"/>
          <w:color w:val="000000"/>
          <w:sz w:val="28"/>
        </w:rPr>
        <w:t>
      1) көрсетілетін қызметті берушінің кеңсе маманының тіркеу номері мен күнін беру арқылы құжаттарды қабылдауы және тіркеуі және тіркелген құжаттарды көрсетілетін қызметті берушінің басшысына жіберу - 1 (бір) сағат ішінде;</w:t>
      </w:r>
    </w:p>
    <w:bookmarkEnd w:id="21"/>
    <w:bookmarkStart w:name="z27" w:id="22"/>
    <w:p>
      <w:pPr>
        <w:spacing w:after="0"/>
        <w:ind w:left="0"/>
        <w:jc w:val="both"/>
      </w:pPr>
      <w:r>
        <w:rPr>
          <w:rFonts w:ascii="Times New Roman"/>
          <w:b w:val="false"/>
          <w:i w:val="false"/>
          <w:color w:val="000000"/>
          <w:sz w:val="28"/>
        </w:rPr>
        <w:t>
      2) көрсетілетін қызметті беруші басшылығының қарар салуы және өтініш пен құжаттарды көрсетілетін қызмет берушінің жауапты құрылымдық бөлімшесі басшысының қарауына жіберу - 2 (екі) сағат ішінде;</w:t>
      </w:r>
    </w:p>
    <w:bookmarkEnd w:id="22"/>
    <w:bookmarkStart w:name="z28" w:id="23"/>
    <w:p>
      <w:pPr>
        <w:spacing w:after="0"/>
        <w:ind w:left="0"/>
        <w:jc w:val="both"/>
      </w:pPr>
      <w:r>
        <w:rPr>
          <w:rFonts w:ascii="Times New Roman"/>
          <w:b w:val="false"/>
          <w:i w:val="false"/>
          <w:color w:val="000000"/>
          <w:sz w:val="28"/>
        </w:rPr>
        <w:t>
      3) жауапты құрылымдық бөлімше басшысының жауапты орындаушыны анықтауы - 2 (екі) сағат ішінде;</w:t>
      </w:r>
    </w:p>
    <w:bookmarkEnd w:id="23"/>
    <w:bookmarkStart w:name="z29" w:id="24"/>
    <w:p>
      <w:pPr>
        <w:spacing w:after="0"/>
        <w:ind w:left="0"/>
        <w:jc w:val="both"/>
      </w:pPr>
      <w:r>
        <w:rPr>
          <w:rFonts w:ascii="Times New Roman"/>
          <w:b w:val="false"/>
          <w:i w:val="false"/>
          <w:color w:val="000000"/>
          <w:sz w:val="28"/>
        </w:rPr>
        <w:t>
      4) жауапты орындаушының құжаттарды қарауы және толықтығын тексеруі - 2 (екі) жұмыс күн ішінде;</w:t>
      </w:r>
    </w:p>
    <w:bookmarkEnd w:id="24"/>
    <w:bookmarkStart w:name="z30" w:id="25"/>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көрсетілетін қызметті беруші өтінішті одан әрі қараудан бас тарту туралы дәлелді жауап жібереді.</w:t>
      </w:r>
    </w:p>
    <w:bookmarkEnd w:id="25"/>
    <w:bookmarkStart w:name="z31" w:id="26"/>
    <w:p>
      <w:pPr>
        <w:spacing w:after="0"/>
        <w:ind w:left="0"/>
        <w:jc w:val="both"/>
      </w:pPr>
      <w:r>
        <w:rPr>
          <w:rFonts w:ascii="Times New Roman"/>
          <w:b w:val="false"/>
          <w:i w:val="false"/>
          <w:color w:val="000000"/>
          <w:sz w:val="28"/>
        </w:rPr>
        <w:t>
      Құжаттар толық болған жағдайда, көрсетілетін қызметті алушыға тестілеуден өтудің күні мен уақыты көрсетілген біліміне біліктілік тексеруден өту туралы хабарлама жолданады.</w:t>
      </w:r>
    </w:p>
    <w:bookmarkEnd w:id="26"/>
    <w:bookmarkStart w:name="z32" w:id="27"/>
    <w:p>
      <w:pPr>
        <w:spacing w:after="0"/>
        <w:ind w:left="0"/>
        <w:jc w:val="both"/>
      </w:pPr>
      <w:r>
        <w:rPr>
          <w:rFonts w:ascii="Times New Roman"/>
          <w:b w:val="false"/>
          <w:i w:val="false"/>
          <w:color w:val="000000"/>
          <w:sz w:val="28"/>
        </w:rPr>
        <w:t xml:space="preserve">
      5) біліміне біліктілік тексеруді жүргізу - құжаттарды көрсетілетін қызметті берушінің кеңсесінде тіркеген күннен бастап күнтізбелік 25 (жиырма бес) күн ішінде; </w:t>
      </w:r>
    </w:p>
    <w:bookmarkEnd w:id="27"/>
    <w:bookmarkStart w:name="z33" w:id="28"/>
    <w:p>
      <w:pPr>
        <w:spacing w:after="0"/>
        <w:ind w:left="0"/>
        <w:jc w:val="both"/>
      </w:pPr>
      <w:r>
        <w:rPr>
          <w:rFonts w:ascii="Times New Roman"/>
          <w:b w:val="false"/>
          <w:i w:val="false"/>
          <w:color w:val="000000"/>
          <w:sz w:val="28"/>
        </w:rPr>
        <w:t xml:space="preserve">
      6) хаттаманы жолдау (электр энергетикасы саласындағы техникалық пайдалану қағидаларын және қауіпсіздік қағидаларын білуді біліктілік тексеру нәтижесі және электр қауіпсіздігі бойынша рұқсат тобын беру) – күнтізбелік 3 (үш) күні ішінде. </w:t>
      </w:r>
    </w:p>
    <w:bookmarkEnd w:id="28"/>
    <w:bookmarkStart w:name="z34" w:id="29"/>
    <w:p>
      <w:pPr>
        <w:spacing w:after="0"/>
        <w:ind w:left="0"/>
        <w:jc w:val="both"/>
      </w:pPr>
      <w:r>
        <w:rPr>
          <w:rFonts w:ascii="Times New Roman"/>
          <w:b w:val="false"/>
          <w:i w:val="false"/>
          <w:color w:val="000000"/>
          <w:sz w:val="28"/>
        </w:rPr>
        <w:t xml:space="preserve">
      6. Келесі рәсімді (іс-қимылды) орындауды бастау үшін негіз болатын мемлекеттік қызметті көрсету бойынша рәсім (іс-қимыл) нәтижесі: </w:t>
      </w:r>
    </w:p>
    <w:bookmarkEnd w:id="29"/>
    <w:bookmarkStart w:name="z35" w:id="30"/>
    <w:p>
      <w:pPr>
        <w:spacing w:after="0"/>
        <w:ind w:left="0"/>
        <w:jc w:val="both"/>
      </w:pPr>
      <w:r>
        <w:rPr>
          <w:rFonts w:ascii="Times New Roman"/>
          <w:b w:val="false"/>
          <w:i w:val="false"/>
          <w:color w:val="000000"/>
          <w:sz w:val="28"/>
        </w:rPr>
        <w:t>
      1) тіркелген өтініш және кіріс нөмірі мен күні көрсетілген құжаттар;</w:t>
      </w:r>
    </w:p>
    <w:bookmarkEnd w:id="30"/>
    <w:bookmarkStart w:name="z36" w:id="31"/>
    <w:p>
      <w:pPr>
        <w:spacing w:after="0"/>
        <w:ind w:left="0"/>
        <w:jc w:val="both"/>
      </w:pPr>
      <w:r>
        <w:rPr>
          <w:rFonts w:ascii="Times New Roman"/>
          <w:b w:val="false"/>
          <w:i w:val="false"/>
          <w:color w:val="000000"/>
          <w:sz w:val="28"/>
        </w:rPr>
        <w:t>
      2) жазылған қарар және көрсетілетін қызметті берушінің анықталған жауапты құрылымдық бөлімшесі;</w:t>
      </w:r>
    </w:p>
    <w:bookmarkEnd w:id="31"/>
    <w:bookmarkStart w:name="z37" w:id="32"/>
    <w:p>
      <w:pPr>
        <w:spacing w:after="0"/>
        <w:ind w:left="0"/>
        <w:jc w:val="both"/>
      </w:pPr>
      <w:r>
        <w:rPr>
          <w:rFonts w:ascii="Times New Roman"/>
          <w:b w:val="false"/>
          <w:i w:val="false"/>
          <w:color w:val="000000"/>
          <w:sz w:val="28"/>
        </w:rPr>
        <w:t>
      3) жауапты құрылымдық бөлімшенің басшысымен анықталған жауапты орындаушы;</w:t>
      </w:r>
    </w:p>
    <w:bookmarkEnd w:id="32"/>
    <w:bookmarkStart w:name="z38" w:id="33"/>
    <w:p>
      <w:pPr>
        <w:spacing w:after="0"/>
        <w:ind w:left="0"/>
        <w:jc w:val="both"/>
      </w:pPr>
      <w:r>
        <w:rPr>
          <w:rFonts w:ascii="Times New Roman"/>
          <w:b w:val="false"/>
          <w:i w:val="false"/>
          <w:color w:val="000000"/>
          <w:sz w:val="28"/>
        </w:rPr>
        <w:t>
      4) қаралған құжаттар топтамасы: өтінішті одан әрі қараудан бас тарту туралы дәлелді жауап немесе тестілеуден өту күні, уақыты мен орны көрсетілген білімін біліктілік тексеруден өту туралы хабарлама;</w:t>
      </w:r>
    </w:p>
    <w:bookmarkEnd w:id="33"/>
    <w:bookmarkStart w:name="z39" w:id="34"/>
    <w:p>
      <w:pPr>
        <w:spacing w:after="0"/>
        <w:ind w:left="0"/>
        <w:jc w:val="both"/>
      </w:pPr>
      <w:r>
        <w:rPr>
          <w:rFonts w:ascii="Times New Roman"/>
          <w:b w:val="false"/>
          <w:i w:val="false"/>
          <w:color w:val="000000"/>
          <w:sz w:val="28"/>
        </w:rPr>
        <w:t xml:space="preserve">
      5) біліміне біліктілік тексеруді жүргізу; </w:t>
      </w:r>
    </w:p>
    <w:bookmarkEnd w:id="34"/>
    <w:bookmarkStart w:name="z40" w:id="35"/>
    <w:p>
      <w:pPr>
        <w:spacing w:after="0"/>
        <w:ind w:left="0"/>
        <w:jc w:val="both"/>
      </w:pPr>
      <w:r>
        <w:rPr>
          <w:rFonts w:ascii="Times New Roman"/>
          <w:b w:val="false"/>
          <w:i w:val="false"/>
          <w:color w:val="000000"/>
          <w:sz w:val="28"/>
        </w:rPr>
        <w:t>
      6) хаттама (электр энергетикасы саласында техникалық пайдалану қағидаларын және қауіпсіздік қағидаларын білуін біліктілік тексеру нәтижесі және электр қауіпсіздігі бойынша рұқсат тобын беру).</w:t>
      </w:r>
    </w:p>
    <w:bookmarkEnd w:id="35"/>
    <w:bookmarkStart w:name="z41" w:id="36"/>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 құрылымдық бөлімшелерінің (қызметкерлерінің) өзара іс-қимыл тәртібінің сипаттамасы</w:t>
      </w:r>
    </w:p>
    <w:bookmarkEnd w:id="36"/>
    <w:bookmarkStart w:name="z42" w:id="37"/>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 құрылымдық бөлімшелерінің (қызметкерлерінің) тізбесі:</w:t>
      </w:r>
    </w:p>
    <w:bookmarkEnd w:id="37"/>
    <w:bookmarkStart w:name="z43" w:id="38"/>
    <w:p>
      <w:pPr>
        <w:spacing w:after="0"/>
        <w:ind w:left="0"/>
        <w:jc w:val="both"/>
      </w:pPr>
      <w:r>
        <w:rPr>
          <w:rFonts w:ascii="Times New Roman"/>
          <w:b w:val="false"/>
          <w:i w:val="false"/>
          <w:color w:val="000000"/>
          <w:sz w:val="28"/>
        </w:rPr>
        <w:t>
      1) көрсетілетін қызметті беруші кеңсесінің маманы;</w:t>
      </w:r>
    </w:p>
    <w:bookmarkEnd w:id="38"/>
    <w:bookmarkStart w:name="z44" w:id="39"/>
    <w:p>
      <w:pPr>
        <w:spacing w:after="0"/>
        <w:ind w:left="0"/>
        <w:jc w:val="both"/>
      </w:pPr>
      <w:r>
        <w:rPr>
          <w:rFonts w:ascii="Times New Roman"/>
          <w:b w:val="false"/>
          <w:i w:val="false"/>
          <w:color w:val="000000"/>
          <w:sz w:val="28"/>
        </w:rPr>
        <w:t>
      2) көрсетілетін қызметті берушінің басшылығы;</w:t>
      </w:r>
    </w:p>
    <w:bookmarkEnd w:id="39"/>
    <w:bookmarkStart w:name="z45" w:id="40"/>
    <w:p>
      <w:pPr>
        <w:spacing w:after="0"/>
        <w:ind w:left="0"/>
        <w:jc w:val="both"/>
      </w:pPr>
      <w:r>
        <w:rPr>
          <w:rFonts w:ascii="Times New Roman"/>
          <w:b w:val="false"/>
          <w:i w:val="false"/>
          <w:color w:val="000000"/>
          <w:sz w:val="28"/>
        </w:rPr>
        <w:t xml:space="preserve">
      3) көрсетілетін қызметті берушінің жауапты құрылымдық бөлімше басшысы; </w:t>
      </w:r>
    </w:p>
    <w:bookmarkEnd w:id="40"/>
    <w:bookmarkStart w:name="z46" w:id="41"/>
    <w:p>
      <w:pPr>
        <w:spacing w:after="0"/>
        <w:ind w:left="0"/>
        <w:jc w:val="both"/>
      </w:pPr>
      <w:r>
        <w:rPr>
          <w:rFonts w:ascii="Times New Roman"/>
          <w:b w:val="false"/>
          <w:i w:val="false"/>
          <w:color w:val="000000"/>
          <w:sz w:val="28"/>
        </w:rPr>
        <w:t>
      4) көрсетілетін қызметті берушінің жауапты орындаушысы.</w:t>
      </w:r>
    </w:p>
    <w:bookmarkEnd w:id="41"/>
    <w:bookmarkStart w:name="z47" w:id="42"/>
    <w:p>
      <w:pPr>
        <w:spacing w:after="0"/>
        <w:ind w:left="0"/>
        <w:jc w:val="both"/>
      </w:pPr>
      <w:r>
        <w:rPr>
          <w:rFonts w:ascii="Times New Roman"/>
          <w:b w:val="false"/>
          <w:i w:val="false"/>
          <w:color w:val="000000"/>
          <w:sz w:val="28"/>
        </w:rPr>
        <w:t xml:space="preserve">
      8. Әрбір рәсімнің ұзақтығы көрсетілген құрылымдық бөлімшелердің (қызметкерлердің) арасындағы рәсімдердің (іс-қимылдардың) бірізділігінің сипаттамасы: </w:t>
      </w:r>
    </w:p>
    <w:bookmarkEnd w:id="42"/>
    <w:bookmarkStart w:name="z48" w:id="43"/>
    <w:p>
      <w:pPr>
        <w:spacing w:after="0"/>
        <w:ind w:left="0"/>
        <w:jc w:val="both"/>
      </w:pPr>
      <w:r>
        <w:rPr>
          <w:rFonts w:ascii="Times New Roman"/>
          <w:b w:val="false"/>
          <w:i w:val="false"/>
          <w:color w:val="000000"/>
          <w:sz w:val="28"/>
        </w:rPr>
        <w:t>
      1) көрсетілетін қызметті беруші кеңсесінің маманы реттік тіркеу нөмірін беру арқылы, келіп түскен құжаттарды қабылдауды және тіркеуді жүзеге асырады – 1 (бір) сағат ішінде;</w:t>
      </w:r>
    </w:p>
    <w:bookmarkEnd w:id="43"/>
    <w:bookmarkStart w:name="z49" w:id="44"/>
    <w:p>
      <w:pPr>
        <w:spacing w:after="0"/>
        <w:ind w:left="0"/>
        <w:jc w:val="both"/>
      </w:pPr>
      <w:r>
        <w:rPr>
          <w:rFonts w:ascii="Times New Roman"/>
          <w:b w:val="false"/>
          <w:i w:val="false"/>
          <w:color w:val="000000"/>
          <w:sz w:val="28"/>
        </w:rPr>
        <w:t>
      2) көрсетілетін қызметті берушінің басшылығы қарар жазады және өтініш пен құжаттарды көрсетілетін қызметті берушінің жауапты құрылымдық бөлімшесінің басшысына жібереді – 2 (екі) сағат ішінде;</w:t>
      </w:r>
    </w:p>
    <w:bookmarkEnd w:id="44"/>
    <w:bookmarkStart w:name="z50" w:id="45"/>
    <w:p>
      <w:pPr>
        <w:spacing w:after="0"/>
        <w:ind w:left="0"/>
        <w:jc w:val="both"/>
      </w:pPr>
      <w:r>
        <w:rPr>
          <w:rFonts w:ascii="Times New Roman"/>
          <w:b w:val="false"/>
          <w:i w:val="false"/>
          <w:color w:val="000000"/>
          <w:sz w:val="28"/>
        </w:rPr>
        <w:t>
      3) жауапты құрылымдық бөлімшенің басшысы жауапты орындаушыны анықтайды - 2 (екі) сағат ішінде;</w:t>
      </w:r>
    </w:p>
    <w:bookmarkEnd w:id="45"/>
    <w:bookmarkStart w:name="z51" w:id="46"/>
    <w:p>
      <w:pPr>
        <w:spacing w:after="0"/>
        <w:ind w:left="0"/>
        <w:jc w:val="both"/>
      </w:pPr>
      <w:r>
        <w:rPr>
          <w:rFonts w:ascii="Times New Roman"/>
          <w:b w:val="false"/>
          <w:i w:val="false"/>
          <w:color w:val="000000"/>
          <w:sz w:val="28"/>
        </w:rPr>
        <w:t>
      4) жауапты орындаушы құжаттарды қарайды және толықтығын тексереді – 2 (екі) жұмыс күні ішінде;</w:t>
      </w:r>
    </w:p>
    <w:bookmarkEnd w:id="46"/>
    <w:bookmarkStart w:name="z52" w:id="47"/>
    <w:p>
      <w:pPr>
        <w:spacing w:after="0"/>
        <w:ind w:left="0"/>
        <w:jc w:val="both"/>
      </w:pPr>
      <w:r>
        <w:rPr>
          <w:rFonts w:ascii="Times New Roman"/>
          <w:b w:val="false"/>
          <w:i w:val="false"/>
          <w:color w:val="000000"/>
          <w:sz w:val="28"/>
        </w:rPr>
        <w:t xml:space="preserve">
      5) біліміне біліктілік тексеруді жүргізу - құжаттарды көрсетілетін қызметті берушінің кеңсесінде тіркеген күннен бастап күнтізбелік 25 (жиырма бес) күн ішінде; </w:t>
      </w:r>
    </w:p>
    <w:bookmarkEnd w:id="47"/>
    <w:bookmarkStart w:name="z53" w:id="48"/>
    <w:p>
      <w:pPr>
        <w:spacing w:after="0"/>
        <w:ind w:left="0"/>
        <w:jc w:val="both"/>
      </w:pPr>
      <w:r>
        <w:rPr>
          <w:rFonts w:ascii="Times New Roman"/>
          <w:b w:val="false"/>
          <w:i w:val="false"/>
          <w:color w:val="000000"/>
          <w:sz w:val="28"/>
        </w:rPr>
        <w:t>
      6) хаттаманы жолдау (электр энергетикасы саласындағы техникалық пайдалану қағидаларын және қауіпсіздік қағидаларын білуді біліктілік тексеру нәтижесі және электр қауіпсіздігі бойынша рұқсат тобын беру) – күнтізбелік 3 (үш) күн ішінде.</w:t>
      </w:r>
    </w:p>
    <w:bookmarkEnd w:id="48"/>
    <w:bookmarkStart w:name="z54" w:id="49"/>
    <w:p>
      <w:pPr>
        <w:spacing w:after="0"/>
        <w:ind w:left="0"/>
        <w:jc w:val="both"/>
      </w:pP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бөлімшелерінің (қызметкерлерінің) рәсімдерінің (іс-қимылдарының), өзара іс-қимылдарының бірізділігінің толық сипаттамасы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49"/>
    <w:bookmarkStart w:name="z55" w:id="50"/>
    <w:p>
      <w:pPr>
        <w:spacing w:after="0"/>
        <w:ind w:left="0"/>
        <w:jc w:val="left"/>
      </w:pPr>
      <w:r>
        <w:rPr>
          <w:rFonts w:ascii="Times New Roman"/>
          <w:b/>
          <w:i w:val="false"/>
          <w:color w:val="000000"/>
        </w:rPr>
        <w:t xml:space="preserve"> 4-тарау. Халыққа қызмет көрсету орталығымен және (немесе) өзге де көрсетілетін қызмет берушілермен өзара іс-қимылды пайдалану тәртібінің, сондай-ақ мемлекеттік қызмет көрсету процесінде ақпараттық жүйелерді пайдалану тәртібінің сипаттамасы</w:t>
      </w:r>
    </w:p>
    <w:bookmarkEnd w:id="50"/>
    <w:bookmarkStart w:name="z56" w:id="51"/>
    <w:p>
      <w:pPr>
        <w:spacing w:after="0"/>
        <w:ind w:left="0"/>
        <w:jc w:val="both"/>
      </w:pPr>
      <w:r>
        <w:rPr>
          <w:rFonts w:ascii="Times New Roman"/>
          <w:b w:val="false"/>
          <w:i w:val="false"/>
          <w:color w:val="000000"/>
          <w:sz w:val="28"/>
        </w:rPr>
        <w:t>
      9. Мемлекеттік қызмет көрсету процесінде халыққа қызмет көрсету орталығымен және (немесе) өзге де көрсетілетін қызметті берушілермен өзара іс-қимыл көзделмейді.</w:t>
      </w:r>
    </w:p>
    <w:bookmarkEnd w:id="51"/>
    <w:bookmarkStart w:name="z57" w:id="52"/>
    <w:p>
      <w:pPr>
        <w:spacing w:after="0"/>
        <w:ind w:left="0"/>
        <w:jc w:val="both"/>
      </w:pPr>
      <w:r>
        <w:rPr>
          <w:rFonts w:ascii="Times New Roman"/>
          <w:b w:val="false"/>
          <w:i w:val="false"/>
          <w:color w:val="000000"/>
          <w:sz w:val="28"/>
        </w:rPr>
        <w:t>
      10. Портал арқылы мемлекеттік қызмет көрсету кезінде көрсетілетін қызметті берушінің жүгінуі және көрсетілетін қызметті алушының рәсімдердің (іс-әрекеттердің) бірізділік тәртібінің сипаттамасы:</w:t>
      </w:r>
    </w:p>
    <w:bookmarkEnd w:id="52"/>
    <w:bookmarkStart w:name="z58" w:id="53"/>
    <w:p>
      <w:pPr>
        <w:spacing w:after="0"/>
        <w:ind w:left="0"/>
        <w:jc w:val="both"/>
      </w:pPr>
      <w:r>
        <w:rPr>
          <w:rFonts w:ascii="Times New Roman"/>
          <w:b w:val="false"/>
          <w:i w:val="false"/>
          <w:color w:val="000000"/>
          <w:sz w:val="28"/>
        </w:rPr>
        <w:t>
      1-процесс – көрсетілетін қызметті алушының осы Регламентте көрсетілген қызметті порталда таңдауы, қызметті көрсету үшін сұрау салу нысанын экранға шығару және көрсетілетін қызметті алушының оның құрылымы мен пішіндік талаптарын ескере отырып, толтыруы (деректерді енгізуі), сұрау салу нысанына қажетті құжаттарды электрондық түрде қоса тіркеуі;</w:t>
      </w:r>
    </w:p>
    <w:bookmarkEnd w:id="53"/>
    <w:bookmarkStart w:name="z59" w:id="54"/>
    <w:p>
      <w:pPr>
        <w:spacing w:after="0"/>
        <w:ind w:left="0"/>
        <w:jc w:val="both"/>
      </w:pPr>
      <w:r>
        <w:rPr>
          <w:rFonts w:ascii="Times New Roman"/>
          <w:b w:val="false"/>
          <w:i w:val="false"/>
          <w:color w:val="000000"/>
          <w:sz w:val="28"/>
        </w:rPr>
        <w:t>
      2-процесс – порталда электрондық құжатты (көрсетілетін қызметті алушының сұранысын) тіркеу және сұрау салуды порталда өңдеу;</w:t>
      </w:r>
    </w:p>
    <w:bookmarkEnd w:id="54"/>
    <w:bookmarkStart w:name="z60" w:id="55"/>
    <w:p>
      <w:pPr>
        <w:spacing w:after="0"/>
        <w:ind w:left="0"/>
        <w:jc w:val="both"/>
      </w:pPr>
      <w:r>
        <w:rPr>
          <w:rFonts w:ascii="Times New Roman"/>
          <w:b w:val="false"/>
          <w:i w:val="false"/>
          <w:color w:val="000000"/>
          <w:sz w:val="28"/>
        </w:rPr>
        <w:t>
      3-процесс – көрсетілетін қызметті алушының порталға берген өтінішін көрсетілетін қызметті берушінің басшысынан жауапты орындаушыға дейін нұсқау беру рәсімі;</w:t>
      </w:r>
    </w:p>
    <w:bookmarkEnd w:id="55"/>
    <w:bookmarkStart w:name="z61" w:id="56"/>
    <w:p>
      <w:pPr>
        <w:spacing w:after="0"/>
        <w:ind w:left="0"/>
        <w:jc w:val="both"/>
      </w:pPr>
      <w:r>
        <w:rPr>
          <w:rFonts w:ascii="Times New Roman"/>
          <w:b w:val="false"/>
          <w:i w:val="false"/>
          <w:color w:val="000000"/>
          <w:sz w:val="28"/>
        </w:rPr>
        <w:t>
      1-шарт – көрсетілетін қызметті берушінің құжаттардың толықтығын қарауы және тексеруі;</w:t>
      </w:r>
    </w:p>
    <w:bookmarkEnd w:id="56"/>
    <w:bookmarkStart w:name="z62" w:id="57"/>
    <w:p>
      <w:pPr>
        <w:spacing w:after="0"/>
        <w:ind w:left="0"/>
        <w:jc w:val="both"/>
      </w:pPr>
      <w:r>
        <w:rPr>
          <w:rFonts w:ascii="Times New Roman"/>
          <w:b w:val="false"/>
          <w:i w:val="false"/>
          <w:color w:val="000000"/>
          <w:sz w:val="28"/>
        </w:rPr>
        <w:t>
      4-процесс – өтінішті одан әрі қараудан бас тарту туралы дәлелді жауапты қалыптастыру;</w:t>
      </w:r>
    </w:p>
    <w:bookmarkEnd w:id="57"/>
    <w:bookmarkStart w:name="z63" w:id="58"/>
    <w:p>
      <w:pPr>
        <w:spacing w:after="0"/>
        <w:ind w:left="0"/>
        <w:jc w:val="both"/>
      </w:pPr>
      <w:r>
        <w:rPr>
          <w:rFonts w:ascii="Times New Roman"/>
          <w:b w:val="false"/>
          <w:i w:val="false"/>
          <w:color w:val="000000"/>
          <w:sz w:val="28"/>
        </w:rPr>
        <w:t>
      5-процесс – мемлекеттік қызметті көрсету күні, уақыты мен орны көрсетілген хабарламаны қалыптастыру;</w:t>
      </w:r>
    </w:p>
    <w:bookmarkEnd w:id="58"/>
    <w:bookmarkStart w:name="z64" w:id="59"/>
    <w:p>
      <w:pPr>
        <w:spacing w:after="0"/>
        <w:ind w:left="0"/>
        <w:jc w:val="both"/>
      </w:pPr>
      <w:r>
        <w:rPr>
          <w:rFonts w:ascii="Times New Roman"/>
          <w:b w:val="false"/>
          <w:i w:val="false"/>
          <w:color w:val="000000"/>
          <w:sz w:val="28"/>
        </w:rPr>
        <w:t>
      2-шарт – көрсетілетін қызметті алушы хабарламада көрсетілген мерзімде келген кезде:</w:t>
      </w:r>
    </w:p>
    <w:bookmarkEnd w:id="59"/>
    <w:bookmarkStart w:name="z65" w:id="60"/>
    <w:p>
      <w:pPr>
        <w:spacing w:after="0"/>
        <w:ind w:left="0"/>
        <w:jc w:val="both"/>
      </w:pPr>
      <w:r>
        <w:rPr>
          <w:rFonts w:ascii="Times New Roman"/>
          <w:b w:val="false"/>
          <w:i w:val="false"/>
          <w:color w:val="000000"/>
          <w:sz w:val="28"/>
        </w:rPr>
        <w:t>
      6-процесс - көрсетілетін қызметті алушының көрсетілген қызмет нәтижесін алуы. Электрондық құжат көрсетілетін қызметті берушінің уәкілетті адамының ЭЦҚ-сын пайдалана отырып қалыптастырылады.</w:t>
      </w:r>
    </w:p>
    <w:bookmarkEnd w:id="60"/>
    <w:bookmarkStart w:name="z66" w:id="61"/>
    <w:p>
      <w:pPr>
        <w:spacing w:after="0"/>
        <w:ind w:left="0"/>
        <w:jc w:val="both"/>
      </w:pPr>
      <w:r>
        <w:rPr>
          <w:rFonts w:ascii="Times New Roman"/>
          <w:b w:val="false"/>
          <w:i w:val="false"/>
          <w:color w:val="000000"/>
          <w:sz w:val="28"/>
        </w:rPr>
        <w:t>
      3-шарт - көрсетілетін қызметті алушы хабарламада көрсетілген мерзімде келмеген кезде:</w:t>
      </w:r>
    </w:p>
    <w:bookmarkEnd w:id="61"/>
    <w:bookmarkStart w:name="z67" w:id="62"/>
    <w:p>
      <w:pPr>
        <w:spacing w:after="0"/>
        <w:ind w:left="0"/>
        <w:jc w:val="both"/>
      </w:pPr>
      <w:r>
        <w:rPr>
          <w:rFonts w:ascii="Times New Roman"/>
          <w:b w:val="false"/>
          <w:i w:val="false"/>
          <w:color w:val="000000"/>
          <w:sz w:val="28"/>
        </w:rPr>
        <w:t>
      7-процесс – көрсетілетін қызметті алушы келмей қалу себебін (ауыру, іссапар, еңбек демалысы, оқу орындарында оқу) растайтын құжатты тіркей отырып, өтінішті кері қайтарады;</w:t>
      </w:r>
    </w:p>
    <w:bookmarkEnd w:id="62"/>
    <w:bookmarkStart w:name="z68" w:id="63"/>
    <w:p>
      <w:pPr>
        <w:spacing w:after="0"/>
        <w:ind w:left="0"/>
        <w:jc w:val="both"/>
      </w:pPr>
      <w:r>
        <w:rPr>
          <w:rFonts w:ascii="Times New Roman"/>
          <w:b w:val="false"/>
          <w:i w:val="false"/>
          <w:color w:val="000000"/>
          <w:sz w:val="28"/>
        </w:rPr>
        <w:t xml:space="preserve">
      8-процесс – көрсетілетін қызметті алушының білімін біліктілік тексеруден өтпеді деп есептелетін мемлекеттік қызмет көрсету нәтижесін алуы. </w:t>
      </w:r>
    </w:p>
    <w:bookmarkEnd w:id="63"/>
    <w:bookmarkStart w:name="z69" w:id="64"/>
    <w:p>
      <w:pPr>
        <w:spacing w:after="0"/>
        <w:ind w:left="0"/>
        <w:jc w:val="both"/>
      </w:pPr>
      <w:r>
        <w:rPr>
          <w:rFonts w:ascii="Times New Roman"/>
          <w:b w:val="false"/>
          <w:i w:val="false"/>
          <w:color w:val="000000"/>
          <w:sz w:val="28"/>
        </w:rPr>
        <w:t xml:space="preserve">
      Портал арқылы электрондық мемлекеттік қызметті көрсету кезіндегі функционалдық өзара іс-қимыл диаграммасы осы мемлекеттік көрсетілетін қызмет регламентіне </w:t>
      </w:r>
      <w:r>
        <w:rPr>
          <w:rFonts w:ascii="Times New Roman"/>
          <w:b w:val="false"/>
          <w:i w:val="false"/>
          <w:color w:val="000000"/>
          <w:sz w:val="28"/>
        </w:rPr>
        <w:t>2-қосымшада</w:t>
      </w:r>
      <w:r>
        <w:rPr>
          <w:rFonts w:ascii="Times New Roman"/>
          <w:b w:val="false"/>
          <w:i w:val="false"/>
          <w:color w:val="000000"/>
          <w:sz w:val="28"/>
        </w:rPr>
        <w:t xml:space="preserve"> келтірілген. </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және энергия</w:t>
            </w:r>
            <w:r>
              <w:br/>
            </w:r>
            <w:r>
              <w:rPr>
                <w:rFonts w:ascii="Times New Roman"/>
                <w:b w:val="false"/>
                <w:i w:val="false"/>
                <w:color w:val="000000"/>
                <w:sz w:val="20"/>
              </w:rPr>
              <w:t>қондырғыларының техникалық</w:t>
            </w:r>
            <w:r>
              <w:br/>
            </w:r>
            <w:r>
              <w:rPr>
                <w:rFonts w:ascii="Times New Roman"/>
                <w:b w:val="false"/>
                <w:i w:val="false"/>
                <w:color w:val="000000"/>
                <w:sz w:val="20"/>
              </w:rPr>
              <w:t>жай-күйі мен оларды пайдалану</w:t>
            </w:r>
            <w:r>
              <w:br/>
            </w:r>
            <w:r>
              <w:rPr>
                <w:rFonts w:ascii="Times New Roman"/>
                <w:b w:val="false"/>
                <w:i w:val="false"/>
                <w:color w:val="000000"/>
                <w:sz w:val="20"/>
              </w:rPr>
              <w:t>қауіпсіздігін бақылау үшін</w:t>
            </w:r>
            <w:r>
              <w:br/>
            </w:r>
            <w:r>
              <w:rPr>
                <w:rFonts w:ascii="Times New Roman"/>
                <w:b w:val="false"/>
                <w:i w:val="false"/>
                <w:color w:val="000000"/>
                <w:sz w:val="20"/>
              </w:rPr>
              <w:t>электр және жылу энергиясын</w:t>
            </w:r>
            <w:r>
              <w:br/>
            </w:r>
            <w:r>
              <w:rPr>
                <w:rFonts w:ascii="Times New Roman"/>
                <w:b w:val="false"/>
                <w:i w:val="false"/>
                <w:color w:val="000000"/>
                <w:sz w:val="20"/>
              </w:rPr>
              <w:t>өндіруді, беруді және бөлуді</w:t>
            </w:r>
            <w:r>
              <w:br/>
            </w:r>
            <w:r>
              <w:rPr>
                <w:rFonts w:ascii="Times New Roman"/>
                <w:b w:val="false"/>
                <w:i w:val="false"/>
                <w:color w:val="000000"/>
                <w:sz w:val="20"/>
              </w:rPr>
              <w:t>жүзеге асыратын ұйымдар</w:t>
            </w:r>
            <w:r>
              <w:br/>
            </w:r>
            <w:r>
              <w:rPr>
                <w:rFonts w:ascii="Times New Roman"/>
                <w:b w:val="false"/>
                <w:i w:val="false"/>
                <w:color w:val="000000"/>
                <w:sz w:val="20"/>
              </w:rPr>
              <w:t>басшыларының, мамандарының</w:t>
            </w:r>
            <w:r>
              <w:br/>
            </w:r>
            <w:r>
              <w:rPr>
                <w:rFonts w:ascii="Times New Roman"/>
                <w:b w:val="false"/>
                <w:i w:val="false"/>
                <w:color w:val="000000"/>
                <w:sz w:val="20"/>
              </w:rPr>
              <w:t>техникалық пайдалану</w:t>
            </w:r>
            <w:r>
              <w:br/>
            </w:r>
            <w:r>
              <w:rPr>
                <w:rFonts w:ascii="Times New Roman"/>
                <w:b w:val="false"/>
                <w:i w:val="false"/>
                <w:color w:val="000000"/>
                <w:sz w:val="20"/>
              </w:rPr>
              <w:t>қағидаларын және қауіпсіздік</w:t>
            </w:r>
            <w:r>
              <w:br/>
            </w:r>
            <w:r>
              <w:rPr>
                <w:rFonts w:ascii="Times New Roman"/>
                <w:b w:val="false"/>
                <w:i w:val="false"/>
                <w:color w:val="000000"/>
                <w:sz w:val="20"/>
              </w:rPr>
              <w:t>қағидаларын білуін біліктілік</w:t>
            </w:r>
            <w:r>
              <w:br/>
            </w:r>
            <w:r>
              <w:rPr>
                <w:rFonts w:ascii="Times New Roman"/>
                <w:b w:val="false"/>
                <w:i w:val="false"/>
                <w:color w:val="000000"/>
                <w:sz w:val="20"/>
              </w:rPr>
              <w:t>тексеру"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 қосымша</w:t>
            </w:r>
          </w:p>
        </w:tc>
      </w:tr>
    </w:tbl>
    <w:bookmarkStart w:name="z71" w:id="65"/>
    <w:p>
      <w:pPr>
        <w:spacing w:after="0"/>
        <w:ind w:left="0"/>
        <w:jc w:val="left"/>
      </w:pPr>
      <w:r>
        <w:rPr>
          <w:rFonts w:ascii="Times New Roman"/>
          <w:b/>
          <w:i w:val="false"/>
          <w:color w:val="000000"/>
        </w:rPr>
        <w:t xml:space="preserve"> "Электр және энергия қондырғыларының техникалық жай-күйі мен оларды пайдалану қауіпсіздігін бақылау үшін электр және жылу энергиясын өндіруді, беруді және бөлуді жүзеге асыратын ұйымдар басшыларының, мамандарының техникалық пайдалану қағидаларын және қауіпсіздік қағидаларын білуін біліктілік тексеру" мемлекеттік көрсетілетін қызмет регламентіне мемлекеттік қызметті көрсетудің бизнес- процестерінің анықтамалығы</w:t>
      </w:r>
    </w:p>
    <w:bookmarkEnd w:id="65"/>
    <w:bookmarkStart w:name="z72"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7810500" cy="302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02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және энергия</w:t>
            </w:r>
            <w:r>
              <w:br/>
            </w:r>
            <w:r>
              <w:rPr>
                <w:rFonts w:ascii="Times New Roman"/>
                <w:b w:val="false"/>
                <w:i w:val="false"/>
                <w:color w:val="000000"/>
                <w:sz w:val="20"/>
              </w:rPr>
              <w:t>қондырғыларының техникалық</w:t>
            </w:r>
            <w:r>
              <w:br/>
            </w:r>
            <w:r>
              <w:rPr>
                <w:rFonts w:ascii="Times New Roman"/>
                <w:b w:val="false"/>
                <w:i w:val="false"/>
                <w:color w:val="000000"/>
                <w:sz w:val="20"/>
              </w:rPr>
              <w:t>жай-күйі мен оларды пайдалану</w:t>
            </w:r>
            <w:r>
              <w:br/>
            </w:r>
            <w:r>
              <w:rPr>
                <w:rFonts w:ascii="Times New Roman"/>
                <w:b w:val="false"/>
                <w:i w:val="false"/>
                <w:color w:val="000000"/>
                <w:sz w:val="20"/>
              </w:rPr>
              <w:t>қауіпсіздігін бақылау үшін</w:t>
            </w:r>
            <w:r>
              <w:br/>
            </w:r>
            <w:r>
              <w:rPr>
                <w:rFonts w:ascii="Times New Roman"/>
                <w:b w:val="false"/>
                <w:i w:val="false"/>
                <w:color w:val="000000"/>
                <w:sz w:val="20"/>
              </w:rPr>
              <w:t>электр және жылу энергиясын</w:t>
            </w:r>
            <w:r>
              <w:br/>
            </w:r>
            <w:r>
              <w:rPr>
                <w:rFonts w:ascii="Times New Roman"/>
                <w:b w:val="false"/>
                <w:i w:val="false"/>
                <w:color w:val="000000"/>
                <w:sz w:val="20"/>
              </w:rPr>
              <w:t>өндіруді, беруді және бөлуді</w:t>
            </w:r>
            <w:r>
              <w:br/>
            </w:r>
            <w:r>
              <w:rPr>
                <w:rFonts w:ascii="Times New Roman"/>
                <w:b w:val="false"/>
                <w:i w:val="false"/>
                <w:color w:val="000000"/>
                <w:sz w:val="20"/>
              </w:rPr>
              <w:t>жүзеге асыратын ұйымдар</w:t>
            </w:r>
            <w:r>
              <w:br/>
            </w:r>
            <w:r>
              <w:rPr>
                <w:rFonts w:ascii="Times New Roman"/>
                <w:b w:val="false"/>
                <w:i w:val="false"/>
                <w:color w:val="000000"/>
                <w:sz w:val="20"/>
              </w:rPr>
              <w:t>басшыларының, мамандарының</w:t>
            </w:r>
            <w:r>
              <w:br/>
            </w:r>
            <w:r>
              <w:rPr>
                <w:rFonts w:ascii="Times New Roman"/>
                <w:b w:val="false"/>
                <w:i w:val="false"/>
                <w:color w:val="000000"/>
                <w:sz w:val="20"/>
              </w:rPr>
              <w:t>техникалық пайдалану</w:t>
            </w:r>
            <w:r>
              <w:br/>
            </w:r>
            <w:r>
              <w:rPr>
                <w:rFonts w:ascii="Times New Roman"/>
                <w:b w:val="false"/>
                <w:i w:val="false"/>
                <w:color w:val="000000"/>
                <w:sz w:val="20"/>
              </w:rPr>
              <w:t>қағидаларын және қауіпсіздік</w:t>
            </w:r>
            <w:r>
              <w:br/>
            </w:r>
            <w:r>
              <w:rPr>
                <w:rFonts w:ascii="Times New Roman"/>
                <w:b w:val="false"/>
                <w:i w:val="false"/>
                <w:color w:val="000000"/>
                <w:sz w:val="20"/>
              </w:rPr>
              <w:t>қағидаларын білуін біліктілік</w:t>
            </w:r>
            <w:r>
              <w:br/>
            </w:r>
            <w:r>
              <w:rPr>
                <w:rFonts w:ascii="Times New Roman"/>
                <w:b w:val="false"/>
                <w:i w:val="false"/>
                <w:color w:val="000000"/>
                <w:sz w:val="20"/>
              </w:rPr>
              <w:t>тексеру"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 қосымша</w:t>
            </w:r>
          </w:p>
        </w:tc>
      </w:tr>
    </w:tbl>
    <w:bookmarkStart w:name="z74" w:id="67"/>
    <w:p>
      <w:pPr>
        <w:spacing w:after="0"/>
        <w:ind w:left="0"/>
        <w:jc w:val="left"/>
      </w:pPr>
      <w:r>
        <w:rPr>
          <w:rFonts w:ascii="Times New Roman"/>
          <w:b/>
          <w:i w:val="false"/>
          <w:color w:val="000000"/>
        </w:rPr>
        <w:t xml:space="preserve"> Портал арқылы электрондық мемлекеттік қызметті көрсету кезіндегі функционалдық өзара іс-қимыл диаграммасы</w:t>
      </w:r>
    </w:p>
    <w:bookmarkEnd w:id="67"/>
    <w:bookmarkStart w:name="z75"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7810500" cy="433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33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