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19ab" w14:textId="a001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қызметкерлері мен әскери қызметшілеріне сыныптық біліктілігін беру, жоғарылату, растау, төмендету және алып тастау қағидаларын бекіту туралы" Қазақстан Республикасы Ішкі істер министрінің 2015 жылғы 21 қаңтардағы № 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2017 жылғы 18 мамырдағы № 350 бұйрығы. Қазақстан Республикасының Әділет министрлігінде 2017 жылғы 22 маусымда № 15245 болып тіркелді. Күші жойылды - Қазақстан Республикасы Ішкі істер министрінің 2018 жылғы 16 наурыздағы № 208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16.03.2018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органдарының қызметкерлері мен әскери қызметшілеріне сыныптық біліктілігін беру, жоғарылату, растау, төмендету және алып тастау қағидаларын бекіту туралы" Қазақстан Республикасы Ішкі істер министрінің 2015 жылғы 21 қаңтардағы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10336 болып тіркелген, Қазақстан Республикасы нормативтік құқықтық актілерінің "Әділет" ақпараттық-құқықтық жүйесінде 2015 жылғы 17 наурызда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қызметкерлері мен әскери қызметшілеріне сыныптық біліктілігін беру, жоғарылату, растау, төмендету және алып тастау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"47. Сыныптық біліктілік:</w:t>
      </w:r>
    </w:p>
    <w:bookmarkEnd w:id="3"/>
    <w:bookmarkStart w:name="z6" w:id="4"/>
    <w:p>
      <w:pPr>
        <w:spacing w:after="0"/>
        <w:ind w:left="0"/>
        <w:jc w:val="both"/>
      </w:pPr>
      <w:r>
        <w:rPr>
          <w:rFonts w:ascii="Times New Roman"/>
          <w:b w:val="false"/>
          <w:i w:val="false"/>
          <w:color w:val="000000"/>
          <w:sz w:val="28"/>
        </w:rPr>
        <w:t>
      дәлелді себептермен (емделуде, демалыста, іссапарда) белгіленген мерзімде сыныптық біліктілікті айқындаудан өтпеген әскери қызметшілерге;</w:t>
      </w:r>
    </w:p>
    <w:bookmarkEnd w:id="4"/>
    <w:bookmarkStart w:name="z7" w:id="5"/>
    <w:p>
      <w:pPr>
        <w:spacing w:after="0"/>
        <w:ind w:left="0"/>
        <w:jc w:val="both"/>
      </w:pPr>
      <w:r>
        <w:rPr>
          <w:rFonts w:ascii="Times New Roman"/>
          <w:b w:val="false"/>
          <w:i w:val="false"/>
          <w:color w:val="000000"/>
          <w:sz w:val="28"/>
        </w:rPr>
        <w:t>
      бала күтімі жөніндегі демалыстағы әскери қызметші әйелдерге расталады және кейінгі сыныптық біліктілік қызметке шыққаннан кейін алты айдан ерте емес уақытта анықталады;</w:t>
      </w:r>
    </w:p>
    <w:bookmarkEnd w:id="5"/>
    <w:bookmarkStart w:name="z8" w:id="6"/>
    <w:p>
      <w:pPr>
        <w:spacing w:after="0"/>
        <w:ind w:left="0"/>
        <w:jc w:val="both"/>
      </w:pPr>
      <w:r>
        <w:rPr>
          <w:rFonts w:ascii="Times New Roman"/>
          <w:b w:val="false"/>
          <w:i w:val="false"/>
          <w:color w:val="000000"/>
          <w:sz w:val="28"/>
        </w:rPr>
        <w:t>
      күндізгі оқу нысаны бойынша Қазақстан Республикасының және басқа да мемлекеттердің жоғары оқу орындарында және академияларында оқитын офицерлерге барлық оқу кезеңі ішінде расталады. Көрсетілген офицерлерге сыныптық біліктілігі оқу орнын аяқтағаннан кейін келесі жылы айқындалады;</w:t>
      </w:r>
    </w:p>
    <w:bookmarkEnd w:id="6"/>
    <w:bookmarkStart w:name="z9" w:id="7"/>
    <w:p>
      <w:pPr>
        <w:spacing w:after="0"/>
        <w:ind w:left="0"/>
        <w:jc w:val="both"/>
      </w:pPr>
      <w:r>
        <w:rPr>
          <w:rFonts w:ascii="Times New Roman"/>
          <w:b w:val="false"/>
          <w:i w:val="false"/>
          <w:color w:val="000000"/>
          <w:sz w:val="28"/>
        </w:rPr>
        <w:t>
      сыныптық біліктілік алғашқы офицер атағы берілгенге дейін әскери қызмет өткеру барысында берілген офицерлер құрамының лауазымдарындағы келісімшарт бойынша әскери қызметшілерге;</w:t>
      </w:r>
    </w:p>
    <w:bookmarkEnd w:id="7"/>
    <w:bookmarkStart w:name="z10" w:id="8"/>
    <w:p>
      <w:pPr>
        <w:spacing w:after="0"/>
        <w:ind w:left="0"/>
        <w:jc w:val="both"/>
      </w:pPr>
      <w:r>
        <w:rPr>
          <w:rFonts w:ascii="Times New Roman"/>
          <w:b w:val="false"/>
          <w:i w:val="false"/>
          <w:color w:val="000000"/>
          <w:sz w:val="28"/>
        </w:rPr>
        <w:t>
      келісімшарт бойынша әскери қызметке қабылданған немесе Қазақстан Республикасының Ұлттық ұланына Қазақстан Республикасының Қарулы Күштерінен, басқа да әскерлерінен немесе әскери құралымдарынан, сондай-ақ құқық қорғау және арнайы мемлекеттік органдарынан ауысқан адамдарға (егер қызметтегі үзілісі алты айдан аспаса) олар тиісті құжаттар ұсынған кезде расталады. Егер қызметтегі үзілісі алты айдан асса, сыныптық біліктілікті беру жаңадан шақырылған әскери қызметшілер сияқты жалпы негіздерде жүзеге асырылады;</w:t>
      </w:r>
    </w:p>
    <w:bookmarkEnd w:id="8"/>
    <w:bookmarkStart w:name="z11" w:id="9"/>
    <w:p>
      <w:pPr>
        <w:spacing w:after="0"/>
        <w:ind w:left="0"/>
        <w:jc w:val="both"/>
      </w:pPr>
      <w:r>
        <w:rPr>
          <w:rFonts w:ascii="Times New Roman"/>
          <w:b w:val="false"/>
          <w:i w:val="false"/>
          <w:color w:val="000000"/>
          <w:sz w:val="28"/>
        </w:rPr>
        <w:t>
      еңбек сіңірген жылдары бойынша зейнетке шыққан және қызметке қайта қабылданған адамдарға расталады;</w:t>
      </w:r>
    </w:p>
    <w:bookmarkEnd w:id="9"/>
    <w:bookmarkStart w:name="z12" w:id="10"/>
    <w:p>
      <w:pPr>
        <w:spacing w:after="0"/>
        <w:ind w:left="0"/>
        <w:jc w:val="both"/>
      </w:pPr>
      <w:r>
        <w:rPr>
          <w:rFonts w:ascii="Times New Roman"/>
          <w:b w:val="false"/>
          <w:i w:val="false"/>
          <w:color w:val="000000"/>
          <w:sz w:val="28"/>
        </w:rPr>
        <w:t>
      сот шешімі бойынша әскери қызметке қайта қабылданған адамдарға расталады.";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"54. Сыныптық біліктілігін беру, жоғарылату, растау үшін мынадай кәсіби деңгей көрсету қажет:</w:t>
      </w:r>
    </w:p>
    <w:bookmarkEnd w:id="11"/>
    <w:bookmarkStart w:name="z15" w:id="12"/>
    <w:p>
      <w:pPr>
        <w:spacing w:after="0"/>
        <w:ind w:left="0"/>
        <w:jc w:val="both"/>
      </w:pPr>
      <w:r>
        <w:rPr>
          <w:rFonts w:ascii="Times New Roman"/>
          <w:b w:val="false"/>
          <w:i w:val="false"/>
          <w:color w:val="000000"/>
          <w:sz w:val="28"/>
        </w:rPr>
        <w:t>
      "ІІІ сыныпты маман" - барлық тексерілген пәндер бойынша "жақсы" бағадан төмен емес (шекті мәндер орындалған) бағаланған, сыныптық біліктілікті айқындау сәтінде тәртіптік жазалары жоқ;</w:t>
      </w:r>
    </w:p>
    <w:bookmarkEnd w:id="12"/>
    <w:bookmarkStart w:name="z16" w:id="13"/>
    <w:p>
      <w:pPr>
        <w:spacing w:after="0"/>
        <w:ind w:left="0"/>
        <w:jc w:val="both"/>
      </w:pPr>
      <w:r>
        <w:rPr>
          <w:rFonts w:ascii="Times New Roman"/>
          <w:b w:val="false"/>
          <w:i w:val="false"/>
          <w:color w:val="000000"/>
          <w:sz w:val="28"/>
        </w:rPr>
        <w:t>
      Ұлттық ұлан Әскери институтының бітіруші курсының курсанттары – егер мемлекеттік емтиханға шығарылатын пәндер және диплом жұмысын (жобалар, міндеттер) қорғау нәтижелері бойынша "жақсы" бағадан төмен емес бағаға бағаланған;</w:t>
      </w:r>
    </w:p>
    <w:bookmarkEnd w:id="13"/>
    <w:bookmarkStart w:name="z17" w:id="14"/>
    <w:p>
      <w:pPr>
        <w:spacing w:after="0"/>
        <w:ind w:left="0"/>
        <w:jc w:val="both"/>
      </w:pPr>
      <w:r>
        <w:rPr>
          <w:rFonts w:ascii="Times New Roman"/>
          <w:b w:val="false"/>
          <w:i w:val="false"/>
          <w:color w:val="000000"/>
          <w:sz w:val="28"/>
        </w:rPr>
        <w:t>
      "ІІ сыныпты маман" - барлық тексерілген пәндер бойынша "жақсы" және "өте жақсы" деген бағаға (шекті мәндер орындалған) бағаланған, сыныптық біліктілікті айқындау сәтінде тәртіптік жазалары жоқ;</w:t>
      </w:r>
    </w:p>
    <w:bookmarkEnd w:id="14"/>
    <w:bookmarkStart w:name="z18" w:id="15"/>
    <w:p>
      <w:pPr>
        <w:spacing w:after="0"/>
        <w:ind w:left="0"/>
        <w:jc w:val="both"/>
      </w:pPr>
      <w:r>
        <w:rPr>
          <w:rFonts w:ascii="Times New Roman"/>
          <w:b w:val="false"/>
          <w:i w:val="false"/>
          <w:color w:val="000000"/>
          <w:sz w:val="28"/>
        </w:rPr>
        <w:t>
      "І сыныпты маман" - барлық тексерілген пәндер бойынша 30%-дан кем емес "өте жақсы" деген бағаға, ал қалған пәндер бойынша (шекті мәндер орындалған) "жақсы" деген бағаға бағаланған және сыныптық біліктілікті айқындау сәтінде тәртіптік жазалары жоқ.</w:t>
      </w:r>
    </w:p>
    <w:bookmarkEnd w:id="15"/>
    <w:bookmarkStart w:name="z19" w:id="16"/>
    <w:p>
      <w:pPr>
        <w:spacing w:after="0"/>
        <w:ind w:left="0"/>
        <w:jc w:val="both"/>
      </w:pPr>
      <w:r>
        <w:rPr>
          <w:rFonts w:ascii="Times New Roman"/>
          <w:b w:val="false"/>
          <w:i w:val="false"/>
          <w:color w:val="000000"/>
          <w:sz w:val="28"/>
        </w:rPr>
        <w:t>
      "І сыныпты маман – тәлімгер (шебер)", "Тәлімгер (шебер)" - барлық тексерілген пәндер бойынша 50%-дан кем емес "өте жақсы" деген бағаға, ал қалған пәндер бойынша "жақсы" деген бағаға (шекті мәндер орындалған) бағаланған және сыныптық біліктілікті айқындау сәтінде тәртіптік жазалары жоқ.</w:t>
      </w:r>
    </w:p>
    <w:bookmarkEnd w:id="16"/>
    <w:bookmarkStart w:name="z20" w:id="17"/>
    <w:p>
      <w:pPr>
        <w:spacing w:after="0"/>
        <w:ind w:left="0"/>
        <w:jc w:val="both"/>
      </w:pPr>
      <w:r>
        <w:rPr>
          <w:rFonts w:ascii="Times New Roman"/>
          <w:b w:val="false"/>
          <w:i w:val="false"/>
          <w:color w:val="000000"/>
          <w:sz w:val="28"/>
        </w:rPr>
        <w:t>
      55. Әскери қызметшілерге:</w:t>
      </w:r>
    </w:p>
    <w:bookmarkEnd w:id="17"/>
    <w:bookmarkStart w:name="z21" w:id="18"/>
    <w:p>
      <w:pPr>
        <w:spacing w:after="0"/>
        <w:ind w:left="0"/>
        <w:jc w:val="both"/>
      </w:pPr>
      <w:r>
        <w:rPr>
          <w:rFonts w:ascii="Times New Roman"/>
          <w:b w:val="false"/>
          <w:i w:val="false"/>
          <w:color w:val="000000"/>
          <w:sz w:val="28"/>
        </w:rPr>
        <w:t>
      Министр – Қазақстан Республикасы Ұлттық ұланының Бас қолбасшысына, оның орынбасарларына және "Әскери ұшқыш (штурман) – мергенге";</w:t>
      </w:r>
    </w:p>
    <w:bookmarkEnd w:id="18"/>
    <w:bookmarkStart w:name="z22" w:id="19"/>
    <w:p>
      <w:pPr>
        <w:spacing w:after="0"/>
        <w:ind w:left="0"/>
        <w:jc w:val="both"/>
      </w:pPr>
      <w:r>
        <w:rPr>
          <w:rFonts w:ascii="Times New Roman"/>
          <w:b w:val="false"/>
          <w:i w:val="false"/>
          <w:color w:val="000000"/>
          <w:sz w:val="28"/>
        </w:rPr>
        <w:t>
      Ұлттық ұлан Бас қолбасшысы – өңірлік қолбасшылық, Әскери институт, тікелей бағыныстағы бөлімдер қолбасшылығына, "Бүркіт" арнайы мақсаттағы бөлімшелер орталығына (Арнайы операциялар орталығы) және әскери қызметшілерге "І сыныпты маман – тәлімгер (шеберге)", "Тәлімгер (шеберге)", "І сыныпты әскери ұшқыш (штурманға)" дейін қоса алғанда;</w:t>
      </w:r>
    </w:p>
    <w:bookmarkEnd w:id="19"/>
    <w:bookmarkStart w:name="z23" w:id="20"/>
    <w:p>
      <w:pPr>
        <w:spacing w:after="0"/>
        <w:ind w:left="0"/>
        <w:jc w:val="both"/>
      </w:pPr>
      <w:r>
        <w:rPr>
          <w:rFonts w:ascii="Times New Roman"/>
          <w:b w:val="false"/>
          <w:i w:val="false"/>
          <w:color w:val="000000"/>
          <w:sz w:val="28"/>
        </w:rPr>
        <w:t>
      өңірлік қолбасшылық қолбасшылары, Әскери институт бастығы, тікелей бағыныстағы бөлім командирлері – "І сыныпты маманды" қоса алғанға дейінгі сыныптық біліктілікті;</w:t>
      </w:r>
    </w:p>
    <w:bookmarkEnd w:id="20"/>
    <w:bookmarkStart w:name="z24" w:id="21"/>
    <w:p>
      <w:pPr>
        <w:spacing w:after="0"/>
        <w:ind w:left="0"/>
        <w:jc w:val="both"/>
      </w:pPr>
      <w:r>
        <w:rPr>
          <w:rFonts w:ascii="Times New Roman"/>
          <w:b w:val="false"/>
          <w:i w:val="false"/>
          <w:color w:val="000000"/>
          <w:sz w:val="28"/>
        </w:rPr>
        <w:t>
      әскери бөлім командирлері – "ІІ сыныпты маманды" қоса алғанға дейінгі сыныптық біліктілікті беруге, жоғарылатуға, растауға, төмендетуге және алып тастауға құқығы бар.</w:t>
      </w:r>
    </w:p>
    <w:bookmarkEnd w:id="21"/>
    <w:bookmarkStart w:name="z25" w:id="22"/>
    <w:p>
      <w:pPr>
        <w:spacing w:after="0"/>
        <w:ind w:left="0"/>
        <w:jc w:val="both"/>
      </w:pPr>
      <w:r>
        <w:rPr>
          <w:rFonts w:ascii="Times New Roman"/>
          <w:b w:val="false"/>
          <w:i w:val="false"/>
          <w:color w:val="000000"/>
          <w:sz w:val="28"/>
        </w:rPr>
        <w:t>
      Оқу орнында сыныптық біліктілік берілмеген жоғары әскери оқу орындарының бітірушілеріне бітірушінің қызмет ету орнына келуі бойынша "ІІІ сыныпты маман" сыныптық біліктіліктің біліктілік талаптарын орындағанын растайтын тиісті құжаттарды ұсынған кезде әскери бөлімнің командирі бөлім тізіміне енгізілген күннен бастап бір айдан кешіктірмей береді.</w:t>
      </w:r>
    </w:p>
    <w:bookmarkEnd w:id="22"/>
    <w:bookmarkStart w:name="z26" w:id="23"/>
    <w:p>
      <w:pPr>
        <w:spacing w:after="0"/>
        <w:ind w:left="0"/>
        <w:jc w:val="both"/>
      </w:pPr>
      <w:r>
        <w:rPr>
          <w:rFonts w:ascii="Times New Roman"/>
          <w:b w:val="false"/>
          <w:i w:val="false"/>
          <w:color w:val="000000"/>
          <w:sz w:val="28"/>
        </w:rPr>
        <w:t>
      Қазақстан Республикасы Ұлттық ұланының Бас қолбасшысы мен оның орынбасарларының сыныптық біліктілігі бес жылда бір рет расталады.";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6-параграфпен толықтырылсын:</w:t>
      </w:r>
    </w:p>
    <w:bookmarkStart w:name="z28" w:id="24"/>
    <w:p>
      <w:pPr>
        <w:spacing w:after="0"/>
        <w:ind w:left="0"/>
        <w:jc w:val="both"/>
      </w:pPr>
      <w:r>
        <w:rPr>
          <w:rFonts w:ascii="Times New Roman"/>
          <w:b w:val="false"/>
          <w:i w:val="false"/>
          <w:color w:val="000000"/>
          <w:sz w:val="28"/>
        </w:rPr>
        <w:t>
      6-параграф. Қазақстан Республикасы Ұлттық ұланының авиациясы инженерлік-техникалық құрамының әскери қызметшілеріне сыныптық біліктілігін беру, растау, төмендету және алып тастау тәртібі</w:t>
      </w:r>
    </w:p>
    <w:bookmarkEnd w:id="24"/>
    <w:bookmarkStart w:name="z29" w:id="25"/>
    <w:p>
      <w:pPr>
        <w:spacing w:after="0"/>
        <w:ind w:left="0"/>
        <w:jc w:val="both"/>
      </w:pPr>
      <w:r>
        <w:rPr>
          <w:rFonts w:ascii="Times New Roman"/>
          <w:b w:val="false"/>
          <w:i w:val="false"/>
          <w:color w:val="000000"/>
          <w:sz w:val="28"/>
        </w:rPr>
        <w:t>
      56-1. Қол жеткізген шеберлік деңгейіне, мақсаты бойынша міндеттерді орындауға даярлығына және әскери тәртіптің жай-күйіне (тәртіптік жазаларының болуы) байланысты инженерлік-техникалық құрам (бұдан әрі - ИТҚ маманы) лауазымдарында қызмет атқаратын әскери қызметшілерге мынадай:</w:t>
      </w:r>
    </w:p>
    <w:bookmarkEnd w:id="25"/>
    <w:bookmarkStart w:name="z30" w:id="26"/>
    <w:p>
      <w:pPr>
        <w:spacing w:after="0"/>
        <w:ind w:left="0"/>
        <w:jc w:val="both"/>
      </w:pPr>
      <w:r>
        <w:rPr>
          <w:rFonts w:ascii="Times New Roman"/>
          <w:b w:val="false"/>
          <w:i w:val="false"/>
          <w:color w:val="000000"/>
          <w:sz w:val="28"/>
        </w:rPr>
        <w:t>
      "ІІІ сыныпты ИТҚ маманы";</w:t>
      </w:r>
    </w:p>
    <w:bookmarkEnd w:id="26"/>
    <w:bookmarkStart w:name="z31" w:id="27"/>
    <w:p>
      <w:pPr>
        <w:spacing w:after="0"/>
        <w:ind w:left="0"/>
        <w:jc w:val="both"/>
      </w:pPr>
      <w:r>
        <w:rPr>
          <w:rFonts w:ascii="Times New Roman"/>
          <w:b w:val="false"/>
          <w:i w:val="false"/>
          <w:color w:val="000000"/>
          <w:sz w:val="28"/>
        </w:rPr>
        <w:t>
      "ІІ сыныпты ИТҚ маманы";</w:t>
      </w:r>
    </w:p>
    <w:bookmarkEnd w:id="27"/>
    <w:bookmarkStart w:name="z32" w:id="28"/>
    <w:p>
      <w:pPr>
        <w:spacing w:after="0"/>
        <w:ind w:left="0"/>
        <w:jc w:val="both"/>
      </w:pPr>
      <w:r>
        <w:rPr>
          <w:rFonts w:ascii="Times New Roman"/>
          <w:b w:val="false"/>
          <w:i w:val="false"/>
          <w:color w:val="000000"/>
          <w:sz w:val="28"/>
        </w:rPr>
        <w:t>
      "І сыныпты ИТҚ маманы";</w:t>
      </w:r>
    </w:p>
    <w:bookmarkEnd w:id="28"/>
    <w:bookmarkStart w:name="z33" w:id="29"/>
    <w:p>
      <w:pPr>
        <w:spacing w:after="0"/>
        <w:ind w:left="0"/>
        <w:jc w:val="both"/>
      </w:pPr>
      <w:r>
        <w:rPr>
          <w:rFonts w:ascii="Times New Roman"/>
          <w:b w:val="false"/>
          <w:i w:val="false"/>
          <w:color w:val="000000"/>
          <w:sz w:val="28"/>
        </w:rPr>
        <w:t>
      "ИТҚ шебер - тәлімгері" сыныптық біліктілігі беріледі.</w:t>
      </w:r>
    </w:p>
    <w:bookmarkEnd w:id="29"/>
    <w:bookmarkStart w:name="z34" w:id="30"/>
    <w:p>
      <w:pPr>
        <w:spacing w:after="0"/>
        <w:ind w:left="0"/>
        <w:jc w:val="both"/>
      </w:pPr>
      <w:r>
        <w:rPr>
          <w:rFonts w:ascii="Times New Roman"/>
          <w:b w:val="false"/>
          <w:i w:val="false"/>
          <w:color w:val="000000"/>
          <w:sz w:val="28"/>
        </w:rPr>
        <w:t>
      56-2. ИТҚ мамандарын сыныптық біліктілігін жоғарылатуға (растауға) даярлауды ұйымдастыру және бақылау тікелей командирлерге (бастықтарға) жүктеледі.</w:t>
      </w:r>
    </w:p>
    <w:bookmarkEnd w:id="30"/>
    <w:bookmarkStart w:name="z35" w:id="31"/>
    <w:p>
      <w:pPr>
        <w:spacing w:after="0"/>
        <w:ind w:left="0"/>
        <w:jc w:val="both"/>
      </w:pPr>
      <w:r>
        <w:rPr>
          <w:rFonts w:ascii="Times New Roman"/>
          <w:b w:val="false"/>
          <w:i w:val="false"/>
          <w:color w:val="000000"/>
          <w:sz w:val="28"/>
        </w:rPr>
        <w:t>
      56-3. Сыныпты мамандарды даярлау кезінде ИТҚ орындайтын негізгі міндет барлық сыныптағы инженерлік-техникалық құрамның өздерінің функционалдық міндеттерін білуі және оларды орындау бойынша кәсіби дағдыларды игеруі болып табылады.</w:t>
      </w:r>
    </w:p>
    <w:bookmarkEnd w:id="31"/>
    <w:bookmarkStart w:name="z36" w:id="32"/>
    <w:p>
      <w:pPr>
        <w:spacing w:after="0"/>
        <w:ind w:left="0"/>
        <w:jc w:val="both"/>
      </w:pPr>
      <w:r>
        <w:rPr>
          <w:rFonts w:ascii="Times New Roman"/>
          <w:b w:val="false"/>
          <w:i w:val="false"/>
          <w:color w:val="000000"/>
          <w:sz w:val="28"/>
        </w:rPr>
        <w:t>
      56-4. Жоғары тұрған лауазымдарға жылжыту және жоғары оқу орындарына оқуға түсуге қарау кезінде өзгеде тең шарттар болған кезде, сыныптық біліктілігі неғұрлым жоғары ИТҚ маманы басым құқыққа ие болады.</w:t>
      </w:r>
    </w:p>
    <w:bookmarkEnd w:id="32"/>
    <w:bookmarkStart w:name="z37" w:id="33"/>
    <w:p>
      <w:pPr>
        <w:spacing w:after="0"/>
        <w:ind w:left="0"/>
        <w:jc w:val="both"/>
      </w:pPr>
      <w:r>
        <w:rPr>
          <w:rFonts w:ascii="Times New Roman"/>
          <w:b w:val="false"/>
          <w:i w:val="false"/>
          <w:color w:val="000000"/>
          <w:sz w:val="28"/>
        </w:rPr>
        <w:t xml:space="preserve">
      56-5. Сыныптық біліктілігін беру туралы бұйрық жеке құрамға салтанатты жағдайда, осы Қағидаларға </w:t>
      </w:r>
      <w:r>
        <w:rPr>
          <w:rFonts w:ascii="Times New Roman"/>
          <w:b w:val="false"/>
          <w:i w:val="false"/>
          <w:color w:val="000000"/>
          <w:sz w:val="28"/>
        </w:rPr>
        <w:t>11</w:t>
      </w:r>
      <w:r>
        <w:rPr>
          <w:rFonts w:ascii="Times New Roman"/>
          <w:b w:val="false"/>
          <w:i w:val="false"/>
          <w:color w:val="000000"/>
          <w:sz w:val="28"/>
        </w:rPr>
        <w:t>, 14-қосымшаларға сәйкес нысан бойынша сыныптық маман куәлігі мен кеуде белгісін бере отырып, жарияланады.</w:t>
      </w:r>
    </w:p>
    <w:bookmarkEnd w:id="33"/>
    <w:bookmarkStart w:name="z38" w:id="34"/>
    <w:p>
      <w:pPr>
        <w:spacing w:after="0"/>
        <w:ind w:left="0"/>
        <w:jc w:val="both"/>
      </w:pPr>
      <w:r>
        <w:rPr>
          <w:rFonts w:ascii="Times New Roman"/>
          <w:b w:val="false"/>
          <w:i w:val="false"/>
          <w:color w:val="000000"/>
          <w:sz w:val="28"/>
        </w:rPr>
        <w:t>
      56-6. ИТҚ мамандарының инженерлік-техникалық даярлығы деңгейінің сәйкестігін анықтау үшін сыныптық біліктілік беру бойынша біліктілік комиссиялары құрылады. Комиссия құрамы бесеуден кем емес және жетіден аспайтын адамнан тұратын Қазақстан Республикасы Ұлттық ұлан Бас қолбасшысының және авиациялық бөлім командирінің бұйрықтарымен бекітіледі.</w:t>
      </w:r>
    </w:p>
    <w:bookmarkEnd w:id="34"/>
    <w:bookmarkStart w:name="z39" w:id="35"/>
    <w:p>
      <w:pPr>
        <w:spacing w:after="0"/>
        <w:ind w:left="0"/>
        <w:jc w:val="both"/>
      </w:pPr>
      <w:r>
        <w:rPr>
          <w:rFonts w:ascii="Times New Roman"/>
          <w:b w:val="false"/>
          <w:i w:val="false"/>
          <w:color w:val="000000"/>
          <w:sz w:val="28"/>
        </w:rPr>
        <w:t>
      56-7. Ұсынымдар мен басқа да материалдар (сыныптық біліктілік сынақтарына дайындықты бақылау карточкасы, кәсіби даярлықты тексеру ведомосінен үзінді көшірме, осы Қағидаларға 14-қосымшаға сәйкес авиациялық техниканы білуін тексеру актісі, сыныптық біліктілікті беруге (растауға) арналған тізім) шешім қабылдау және сыныптық біліктілікті беру (растау, төмендету, алып тастау) туралы бұйрық шығару үшін тиісті біліктілік комиссияларына жіберіледі.</w:t>
      </w:r>
    </w:p>
    <w:bookmarkEnd w:id="35"/>
    <w:bookmarkStart w:name="z40" w:id="36"/>
    <w:p>
      <w:pPr>
        <w:spacing w:after="0"/>
        <w:ind w:left="0"/>
        <w:jc w:val="both"/>
      </w:pPr>
      <w:r>
        <w:rPr>
          <w:rFonts w:ascii="Times New Roman"/>
          <w:b w:val="false"/>
          <w:i w:val="false"/>
          <w:color w:val="000000"/>
          <w:sz w:val="28"/>
        </w:rPr>
        <w:t>
      56-8. "ІІІ сыныпты ИТҚ маманы" сыныптық біліктілігі қызмет өткерудің барлық кезеңіне беріледі.</w:t>
      </w:r>
    </w:p>
    <w:bookmarkEnd w:id="36"/>
    <w:bookmarkStart w:name="z41" w:id="37"/>
    <w:p>
      <w:pPr>
        <w:spacing w:after="0"/>
        <w:ind w:left="0"/>
        <w:jc w:val="both"/>
      </w:pPr>
      <w:r>
        <w:rPr>
          <w:rFonts w:ascii="Times New Roman"/>
          <w:b w:val="false"/>
          <w:i w:val="false"/>
          <w:color w:val="000000"/>
          <w:sz w:val="28"/>
        </w:rPr>
        <w:t>
      56-9. ИТҚ мамандары "ІІІ сыныпты ИТҚ маманынан" басқа сыныптық біліктілігін:</w:t>
      </w:r>
    </w:p>
    <w:bookmarkEnd w:id="37"/>
    <w:bookmarkStart w:name="z42" w:id="38"/>
    <w:p>
      <w:pPr>
        <w:spacing w:after="0"/>
        <w:ind w:left="0"/>
        <w:jc w:val="both"/>
      </w:pPr>
      <w:r>
        <w:rPr>
          <w:rFonts w:ascii="Times New Roman"/>
          <w:b w:val="false"/>
          <w:i w:val="false"/>
          <w:color w:val="000000"/>
          <w:sz w:val="28"/>
        </w:rPr>
        <w:t>
      "ІІ сыныпты ИТҚ маманы" - жыл сайын;</w:t>
      </w:r>
    </w:p>
    <w:bookmarkEnd w:id="38"/>
    <w:bookmarkStart w:name="z43" w:id="39"/>
    <w:p>
      <w:pPr>
        <w:spacing w:after="0"/>
        <w:ind w:left="0"/>
        <w:jc w:val="both"/>
      </w:pPr>
      <w:r>
        <w:rPr>
          <w:rFonts w:ascii="Times New Roman"/>
          <w:b w:val="false"/>
          <w:i w:val="false"/>
          <w:color w:val="000000"/>
          <w:sz w:val="28"/>
        </w:rPr>
        <w:t>
      "І сыныпты ИТҚ маманы" - 2 жылда бір рет;</w:t>
      </w:r>
    </w:p>
    <w:bookmarkEnd w:id="39"/>
    <w:bookmarkStart w:name="z44" w:id="40"/>
    <w:p>
      <w:pPr>
        <w:spacing w:after="0"/>
        <w:ind w:left="0"/>
        <w:jc w:val="both"/>
      </w:pPr>
      <w:r>
        <w:rPr>
          <w:rFonts w:ascii="Times New Roman"/>
          <w:b w:val="false"/>
          <w:i w:val="false"/>
          <w:color w:val="000000"/>
          <w:sz w:val="28"/>
        </w:rPr>
        <w:t>
      "ИТҚ шебер - тәлімгері" - 56-12-тармақта көрсетілген жағдай орын алған кезде растайды.</w:t>
      </w:r>
    </w:p>
    <w:bookmarkEnd w:id="40"/>
    <w:bookmarkStart w:name="z45" w:id="41"/>
    <w:p>
      <w:pPr>
        <w:spacing w:after="0"/>
        <w:ind w:left="0"/>
        <w:jc w:val="both"/>
      </w:pPr>
      <w:r>
        <w:rPr>
          <w:rFonts w:ascii="Times New Roman"/>
          <w:b w:val="false"/>
          <w:i w:val="false"/>
          <w:color w:val="000000"/>
          <w:sz w:val="28"/>
        </w:rPr>
        <w:t>
      56-10. Белгіленген мерзімде дәлелді себептерге байланысты (емделу, демалыста, іссапарда, қарамағында болу және тағы басқа) сыныптық біліктілігі анықталмаған ИТҚ мамандары өзінің сыныптық біліктілігін растайды.</w:t>
      </w:r>
    </w:p>
    <w:bookmarkEnd w:id="41"/>
    <w:bookmarkStart w:name="z46" w:id="42"/>
    <w:p>
      <w:pPr>
        <w:spacing w:after="0"/>
        <w:ind w:left="0"/>
        <w:jc w:val="both"/>
      </w:pPr>
      <w:r>
        <w:rPr>
          <w:rFonts w:ascii="Times New Roman"/>
          <w:b w:val="false"/>
          <w:i w:val="false"/>
          <w:color w:val="000000"/>
          <w:sz w:val="28"/>
        </w:rPr>
        <w:t>
      56-11. ИТҚ мамандарына сыныптық біліктілігі егер олардың кінәсі бойынша:</w:t>
      </w:r>
    </w:p>
    <w:bookmarkEnd w:id="42"/>
    <w:bookmarkStart w:name="z47" w:id="43"/>
    <w:p>
      <w:pPr>
        <w:spacing w:after="0"/>
        <w:ind w:left="0"/>
        <w:jc w:val="both"/>
      </w:pPr>
      <w:r>
        <w:rPr>
          <w:rFonts w:ascii="Times New Roman"/>
          <w:b w:val="false"/>
          <w:i w:val="false"/>
          <w:color w:val="000000"/>
          <w:sz w:val="28"/>
        </w:rPr>
        <w:t>
      1) авиациялық техникада апат болса;</w:t>
      </w:r>
    </w:p>
    <w:bookmarkEnd w:id="43"/>
    <w:bookmarkStart w:name="z48" w:id="44"/>
    <w:p>
      <w:pPr>
        <w:spacing w:after="0"/>
        <w:ind w:left="0"/>
        <w:jc w:val="both"/>
      </w:pPr>
      <w:r>
        <w:rPr>
          <w:rFonts w:ascii="Times New Roman"/>
          <w:b w:val="false"/>
          <w:i w:val="false"/>
          <w:color w:val="000000"/>
          <w:sz w:val="28"/>
        </w:rPr>
        <w:t>
      2) Қазақстан Республикасының мемлекеттік авиацияны инженерлік-авиациялық қамтамасыз ету тәртіптерін бұзылса;</w:t>
      </w:r>
    </w:p>
    <w:bookmarkEnd w:id="44"/>
    <w:bookmarkStart w:name="z49" w:id="45"/>
    <w:p>
      <w:pPr>
        <w:spacing w:after="0"/>
        <w:ind w:left="0"/>
        <w:jc w:val="both"/>
      </w:pPr>
      <w:r>
        <w:rPr>
          <w:rFonts w:ascii="Times New Roman"/>
          <w:b w:val="false"/>
          <w:i w:val="false"/>
          <w:color w:val="000000"/>
          <w:sz w:val="28"/>
        </w:rPr>
        <w:t>
      3) авиациялық техниканы жөндеу кезінде ақауға жол берілсе;</w:t>
      </w:r>
    </w:p>
    <w:bookmarkEnd w:id="45"/>
    <w:bookmarkStart w:name="z50" w:id="46"/>
    <w:p>
      <w:pPr>
        <w:spacing w:after="0"/>
        <w:ind w:left="0"/>
        <w:jc w:val="both"/>
      </w:pPr>
      <w:r>
        <w:rPr>
          <w:rFonts w:ascii="Times New Roman"/>
          <w:b w:val="false"/>
          <w:i w:val="false"/>
          <w:color w:val="000000"/>
          <w:sz w:val="28"/>
        </w:rPr>
        <w:t>
      4) авиациялық оқиғаның алғышарты анықталса, "ІІІ сыныпты ИТҚ маманына" дейін төмендетіледі.</w:t>
      </w:r>
    </w:p>
    <w:bookmarkEnd w:id="46"/>
    <w:bookmarkStart w:name="z51" w:id="47"/>
    <w:p>
      <w:pPr>
        <w:spacing w:after="0"/>
        <w:ind w:left="0"/>
        <w:jc w:val="both"/>
      </w:pPr>
      <w:r>
        <w:rPr>
          <w:rFonts w:ascii="Times New Roman"/>
          <w:b w:val="false"/>
          <w:i w:val="false"/>
          <w:color w:val="000000"/>
          <w:sz w:val="28"/>
        </w:rPr>
        <w:t>
      Бұл ретте сыныптық біліктілік тек бір сатыға төмендетіледі, ал алып тастау "ІІІ сыныпты ИТҚ маманы" сыныптық біліктілігі бар әскери қызметшілерге қатысты жүргізіледі.</w:t>
      </w:r>
    </w:p>
    <w:bookmarkEnd w:id="47"/>
    <w:bookmarkStart w:name="z52" w:id="48"/>
    <w:p>
      <w:pPr>
        <w:spacing w:after="0"/>
        <w:ind w:left="0"/>
        <w:jc w:val="both"/>
      </w:pPr>
      <w:r>
        <w:rPr>
          <w:rFonts w:ascii="Times New Roman"/>
          <w:b w:val="false"/>
          <w:i w:val="false"/>
          <w:color w:val="000000"/>
          <w:sz w:val="28"/>
        </w:rPr>
        <w:t>
      56-12. Сыныптық біліктілікті беру (растау) кезінде ИТҚ мамандары Қазақстан Республикасы Ұлттық ұланының Бас қолбасшысы бекіткен Инженерлік-техникалық құрамды жауынгерлік даярлау курсының инженерлік-техникалық даярлық бағдарламаларының көлемінде тексеріледі.</w:t>
      </w:r>
    </w:p>
    <w:bookmarkEnd w:id="48"/>
    <w:bookmarkStart w:name="z53" w:id="49"/>
    <w:p>
      <w:pPr>
        <w:spacing w:after="0"/>
        <w:ind w:left="0"/>
        <w:jc w:val="both"/>
      </w:pPr>
      <w:r>
        <w:rPr>
          <w:rFonts w:ascii="Times New Roman"/>
          <w:b w:val="false"/>
          <w:i w:val="false"/>
          <w:color w:val="000000"/>
          <w:sz w:val="28"/>
        </w:rPr>
        <w:t>
      56-13. Сыныптық біліктілік беруге (растауға) теориялық білімі мен практикалық дағдыларын, жауынгерлік даярлықты бақылау тексеруді "қанағаттанарлық" деген бағадан төмен емес тапсырған ИТҚ мамандары ұсынылады.</w:t>
      </w:r>
    </w:p>
    <w:bookmarkEnd w:id="49"/>
    <w:bookmarkStart w:name="z54" w:id="50"/>
    <w:p>
      <w:pPr>
        <w:spacing w:after="0"/>
        <w:ind w:left="0"/>
        <w:jc w:val="both"/>
      </w:pPr>
      <w:r>
        <w:rPr>
          <w:rFonts w:ascii="Times New Roman"/>
          <w:b w:val="false"/>
          <w:i w:val="false"/>
          <w:color w:val="000000"/>
          <w:sz w:val="28"/>
        </w:rPr>
        <w:t>
      ИТҚ жауынгерлік даярлауға тактикалық, дене шынықтыру, саптық, атыс даярлығы және радиациялық, химиялық және биологиялық қорғау кіреді.</w:t>
      </w:r>
    </w:p>
    <w:bookmarkEnd w:id="50"/>
    <w:bookmarkStart w:name="z55" w:id="51"/>
    <w:p>
      <w:pPr>
        <w:spacing w:after="0"/>
        <w:ind w:left="0"/>
        <w:jc w:val="both"/>
      </w:pPr>
      <w:r>
        <w:rPr>
          <w:rFonts w:ascii="Times New Roman"/>
          <w:b w:val="false"/>
          <w:i w:val="false"/>
          <w:color w:val="000000"/>
          <w:sz w:val="28"/>
        </w:rPr>
        <w:t>
      56-14. Сыныптық біліктілікке сынақ тапсыруға (растау, жоғарылату) ниет білдірген ИТҚ мамандары кезекті оқу кезеңінің алғашқы айы ішінде ол туралы команда бойынша еркін түрде баянат береді. Күнтізбелік жыл ішінде кандидатты кезекті сыныптық біліктілікті беруге бір рет қана ұсынуға жол беріледі.</w:t>
      </w:r>
    </w:p>
    <w:bookmarkEnd w:id="51"/>
    <w:bookmarkStart w:name="z56" w:id="52"/>
    <w:p>
      <w:pPr>
        <w:spacing w:after="0"/>
        <w:ind w:left="0"/>
        <w:jc w:val="both"/>
      </w:pPr>
      <w:r>
        <w:rPr>
          <w:rFonts w:ascii="Times New Roman"/>
          <w:b w:val="false"/>
          <w:i w:val="false"/>
          <w:color w:val="000000"/>
          <w:sz w:val="28"/>
        </w:rPr>
        <w:t>
      56-15. Сыныптық біліктілікті беру, растау үшін мынадай кәсіби деңгейді көрсету қажет:</w:t>
      </w:r>
    </w:p>
    <w:bookmarkEnd w:id="52"/>
    <w:bookmarkStart w:name="z57" w:id="53"/>
    <w:p>
      <w:pPr>
        <w:spacing w:after="0"/>
        <w:ind w:left="0"/>
        <w:jc w:val="both"/>
      </w:pPr>
      <w:r>
        <w:rPr>
          <w:rFonts w:ascii="Times New Roman"/>
          <w:b w:val="false"/>
          <w:i w:val="false"/>
          <w:color w:val="000000"/>
          <w:sz w:val="28"/>
        </w:rPr>
        <w:t>
      "ІІІ сыныпты ИТҚ маманы" - сыныптық біліктілігі жоқ, барлық тексерілген пәндер бойынша "қанағаттанарлықтан" төмен емес баға алған, сыныптық біліктілікті айқындау сәтінде тәртіптік жазалары жоқ ИТҚ мамандары.</w:t>
      </w:r>
    </w:p>
    <w:bookmarkEnd w:id="53"/>
    <w:bookmarkStart w:name="z58" w:id="54"/>
    <w:p>
      <w:pPr>
        <w:spacing w:after="0"/>
        <w:ind w:left="0"/>
        <w:jc w:val="both"/>
      </w:pPr>
      <w:r>
        <w:rPr>
          <w:rFonts w:ascii="Times New Roman"/>
          <w:b w:val="false"/>
          <w:i w:val="false"/>
          <w:color w:val="000000"/>
          <w:sz w:val="28"/>
        </w:rPr>
        <w:t>
      "ІІ сыныпты ИТҚ маманы" - барлық тексерілген пәндер бойынша кем дегенде 50%-ы "жақсыдан" төмен емес баға алған ІІІ сыныпты ИТҚ мамандары.</w:t>
      </w:r>
    </w:p>
    <w:bookmarkEnd w:id="54"/>
    <w:bookmarkStart w:name="z59" w:id="55"/>
    <w:p>
      <w:pPr>
        <w:spacing w:after="0"/>
        <w:ind w:left="0"/>
        <w:jc w:val="both"/>
      </w:pPr>
      <w:r>
        <w:rPr>
          <w:rFonts w:ascii="Times New Roman"/>
          <w:b w:val="false"/>
          <w:i w:val="false"/>
          <w:color w:val="000000"/>
          <w:sz w:val="28"/>
        </w:rPr>
        <w:t>
      "І сыныпты ИТҚ маманы" - барлық тексерілген пәндер бойынша кем дегенде 50%-ы "өте жақсыдан" төмен емес баға алған ІІ сыныпты ИТҚ мамандары.</w:t>
      </w:r>
    </w:p>
    <w:bookmarkEnd w:id="55"/>
    <w:bookmarkStart w:name="z60" w:id="56"/>
    <w:p>
      <w:pPr>
        <w:spacing w:after="0"/>
        <w:ind w:left="0"/>
        <w:jc w:val="both"/>
      </w:pPr>
      <w:r>
        <w:rPr>
          <w:rFonts w:ascii="Times New Roman"/>
          <w:b w:val="false"/>
          <w:i w:val="false"/>
          <w:color w:val="000000"/>
          <w:sz w:val="28"/>
        </w:rPr>
        <w:t>
      "ИТҚ шебер - тәлімгері" - барлық тексерілген пәндер бойынша кем дегенде 80%-ы "өте жақсыдан" төмен емес баға алған І сыныпты ИТҚ мамандары.</w:t>
      </w:r>
    </w:p>
    <w:bookmarkEnd w:id="56"/>
    <w:bookmarkStart w:name="z61" w:id="57"/>
    <w:p>
      <w:pPr>
        <w:spacing w:after="0"/>
        <w:ind w:left="0"/>
        <w:jc w:val="both"/>
      </w:pPr>
      <w:r>
        <w:rPr>
          <w:rFonts w:ascii="Times New Roman"/>
          <w:b w:val="false"/>
          <w:i w:val="false"/>
          <w:color w:val="000000"/>
          <w:sz w:val="28"/>
        </w:rPr>
        <w:t>
      ИТҚ сыныптық біліктілігін беру ретімен жүргізіледі.</w:t>
      </w:r>
    </w:p>
    <w:bookmarkEnd w:id="57"/>
    <w:bookmarkStart w:name="z62" w:id="58"/>
    <w:p>
      <w:pPr>
        <w:spacing w:after="0"/>
        <w:ind w:left="0"/>
        <w:jc w:val="both"/>
      </w:pPr>
      <w:r>
        <w:rPr>
          <w:rFonts w:ascii="Times New Roman"/>
          <w:b w:val="false"/>
          <w:i w:val="false"/>
          <w:color w:val="000000"/>
          <w:sz w:val="28"/>
        </w:rPr>
        <w:t>
      56-16. Ұлттық ұлан авиациясының басқарушы инженерлік-техникалық құрамы өз мамандығы бойынша әрбір ИТҚ санаты үшін теориялық сұрақтар мен практикалық жұмыстардың бірыңғай тізбесін жасайды. Тізбеде бақылау және сынақ тақырыптары көрсетіледі.</w:t>
      </w:r>
    </w:p>
    <w:bookmarkEnd w:id="58"/>
    <w:bookmarkStart w:name="z63" w:id="59"/>
    <w:p>
      <w:pPr>
        <w:spacing w:after="0"/>
        <w:ind w:left="0"/>
        <w:jc w:val="both"/>
      </w:pPr>
      <w:r>
        <w:rPr>
          <w:rFonts w:ascii="Times New Roman"/>
          <w:b w:val="false"/>
          <w:i w:val="false"/>
          <w:color w:val="000000"/>
          <w:sz w:val="28"/>
        </w:rPr>
        <w:t>
      Сұрақтардың, бақылау және сынақ тақырыптарының тізбесін Ұлттық ұлан авиациясының Бас инженері бекітеді.</w:t>
      </w:r>
    </w:p>
    <w:bookmarkEnd w:id="59"/>
    <w:bookmarkStart w:name="z64" w:id="60"/>
    <w:p>
      <w:pPr>
        <w:spacing w:after="0"/>
        <w:ind w:left="0"/>
        <w:jc w:val="both"/>
      </w:pPr>
      <w:r>
        <w:rPr>
          <w:rFonts w:ascii="Times New Roman"/>
          <w:b w:val="false"/>
          <w:i w:val="false"/>
          <w:color w:val="000000"/>
          <w:sz w:val="28"/>
        </w:rPr>
        <w:t>
      56-17. Сыныптық біліктілігін айқындау үшін ИТҚ мамандарының дайындығын бақылауды тікелей бастықтар тоқсан сайын бақылау және сынақ тақырыптарын білуін тексеру, сондай-ақ авиациялық техниканы пайдалану және тренажерлық жұмыстарды орындау барысында практикалық жұмыстарды орындау сапасын бағалау арқылы жүзеге асырады.</w:t>
      </w:r>
    </w:p>
    <w:bookmarkEnd w:id="60"/>
    <w:bookmarkStart w:name="z65" w:id="61"/>
    <w:p>
      <w:pPr>
        <w:spacing w:after="0"/>
        <w:ind w:left="0"/>
        <w:jc w:val="both"/>
      </w:pPr>
      <w:r>
        <w:rPr>
          <w:rFonts w:ascii="Times New Roman"/>
          <w:b w:val="false"/>
          <w:i w:val="false"/>
          <w:color w:val="000000"/>
          <w:sz w:val="28"/>
        </w:rPr>
        <w:t>
      Сынақ тақырыптарын білуі авиациялық техникаға байқау жүргізу, бөлімшелер мен бөлімдерді жоспарлы тексеру кезінде мамандардың авиациялық техникада жұмыстарды орындау сапасын бағалау, теориялық білімін тексеру арқылы бағаланады.</w:t>
      </w:r>
    </w:p>
    <w:bookmarkEnd w:id="61"/>
    <w:bookmarkStart w:name="z66" w:id="62"/>
    <w:p>
      <w:pPr>
        <w:spacing w:after="0"/>
        <w:ind w:left="0"/>
        <w:jc w:val="both"/>
      </w:pPr>
      <w:r>
        <w:rPr>
          <w:rFonts w:ascii="Times New Roman"/>
          <w:b w:val="false"/>
          <w:i w:val="false"/>
          <w:color w:val="000000"/>
          <w:sz w:val="28"/>
        </w:rPr>
        <w:t>
      56-18. Сыныптық біліктілігін айқындауға ИТҚ мамандарын даярлау (бақылау және сынақ тақырыптарын тапсыру) барысын есепке алу үшін әрбір ИТҚ маманына осы Қағидаларға 13-қосымшаға сәйкес сыныптылыққа сынауларға даярлығын бақылау карточкасы жүргізіледі.</w:t>
      </w:r>
    </w:p>
    <w:bookmarkEnd w:id="62"/>
    <w:bookmarkStart w:name="z67" w:id="63"/>
    <w:p>
      <w:pPr>
        <w:spacing w:after="0"/>
        <w:ind w:left="0"/>
        <w:jc w:val="both"/>
      </w:pPr>
      <w:r>
        <w:rPr>
          <w:rFonts w:ascii="Times New Roman"/>
          <w:b w:val="false"/>
          <w:i w:val="false"/>
          <w:color w:val="000000"/>
          <w:sz w:val="28"/>
        </w:rPr>
        <w:t>
      56-19. ИТҚ теориялық білімі және практикалық даярлық деңгейінің тиісті сыныптық біліктілікке қойылатын талаптарға сәйкестігі арнайы және бақылау тексерістерін жүргізу арқылы анықталады.</w:t>
      </w:r>
    </w:p>
    <w:bookmarkEnd w:id="63"/>
    <w:bookmarkStart w:name="z68" w:id="64"/>
    <w:p>
      <w:pPr>
        <w:spacing w:after="0"/>
        <w:ind w:left="0"/>
        <w:jc w:val="both"/>
      </w:pPr>
      <w:r>
        <w:rPr>
          <w:rFonts w:ascii="Times New Roman"/>
          <w:b w:val="false"/>
          <w:i w:val="false"/>
          <w:color w:val="000000"/>
          <w:sz w:val="28"/>
        </w:rPr>
        <w:t>
      ИТҚ мамандарының практикалық дағдыларын бағалау осы Қағидаларға 13-қосымшаға сәйкес сыныптылыққа сынауларға даярлығын бақылау карточкаларын талдау арқылы жүргізіледі.</w:t>
      </w:r>
    </w:p>
    <w:bookmarkEnd w:id="64"/>
    <w:bookmarkStart w:name="z69" w:id="65"/>
    <w:p>
      <w:pPr>
        <w:spacing w:after="0"/>
        <w:ind w:left="0"/>
        <w:jc w:val="both"/>
      </w:pPr>
      <w:r>
        <w:rPr>
          <w:rFonts w:ascii="Times New Roman"/>
          <w:b w:val="false"/>
          <w:i w:val="false"/>
          <w:color w:val="000000"/>
          <w:sz w:val="28"/>
        </w:rPr>
        <w:t>
      56-20. Теориялық білімін арнайы және бақылау тексеру кезінде ИТҚ мамандарының:</w:t>
      </w:r>
    </w:p>
    <w:bookmarkEnd w:id="65"/>
    <w:bookmarkStart w:name="z70" w:id="66"/>
    <w:p>
      <w:pPr>
        <w:spacing w:after="0"/>
        <w:ind w:left="0"/>
        <w:jc w:val="both"/>
      </w:pPr>
      <w:r>
        <w:rPr>
          <w:rFonts w:ascii="Times New Roman"/>
          <w:b w:val="false"/>
          <w:i w:val="false"/>
          <w:color w:val="000000"/>
          <w:sz w:val="28"/>
        </w:rPr>
        <w:t>
      1) авиациялық техниканы ИТҚ ЖДК сәйкес әуе кемесінің пайдаланылатын үлгісін техникалық пайдалану жөніндегі басшылық көлемінде;</w:t>
      </w:r>
    </w:p>
    <w:bookmarkEnd w:id="66"/>
    <w:bookmarkStart w:name="z71" w:id="67"/>
    <w:p>
      <w:pPr>
        <w:spacing w:after="0"/>
        <w:ind w:left="0"/>
        <w:jc w:val="both"/>
      </w:pPr>
      <w:r>
        <w:rPr>
          <w:rFonts w:ascii="Times New Roman"/>
          <w:b w:val="false"/>
          <w:i w:val="false"/>
          <w:color w:val="000000"/>
          <w:sz w:val="28"/>
        </w:rPr>
        <w:t>
      2) пайдаланылатын әуе кемесінің үлгісіне техникалық қызмет көрсету жөніндегі басшылықты;</w:t>
      </w:r>
    </w:p>
    <w:bookmarkEnd w:id="67"/>
    <w:bookmarkStart w:name="z72" w:id="68"/>
    <w:p>
      <w:pPr>
        <w:spacing w:after="0"/>
        <w:ind w:left="0"/>
        <w:jc w:val="both"/>
      </w:pPr>
      <w:r>
        <w:rPr>
          <w:rFonts w:ascii="Times New Roman"/>
          <w:b w:val="false"/>
          <w:i w:val="false"/>
          <w:color w:val="000000"/>
          <w:sz w:val="28"/>
        </w:rPr>
        <w:t>
      3) инженерлік-авиациялық қамтамасыз етуді ұйымдастыру жөніндегі басшылық құжаттарды білуі тексеріледі.</w:t>
      </w:r>
    </w:p>
    <w:bookmarkEnd w:id="68"/>
    <w:bookmarkStart w:name="z73" w:id="69"/>
    <w:p>
      <w:pPr>
        <w:spacing w:after="0"/>
        <w:ind w:left="0"/>
        <w:jc w:val="both"/>
      </w:pPr>
      <w:r>
        <w:rPr>
          <w:rFonts w:ascii="Times New Roman"/>
          <w:b w:val="false"/>
          <w:i w:val="false"/>
          <w:color w:val="000000"/>
          <w:sz w:val="28"/>
        </w:rPr>
        <w:t>
      56-21. ИТҚ мамандарына сыныптық біліктілікті:</w:t>
      </w:r>
    </w:p>
    <w:bookmarkEnd w:id="69"/>
    <w:bookmarkStart w:name="z74" w:id="70"/>
    <w:p>
      <w:pPr>
        <w:spacing w:after="0"/>
        <w:ind w:left="0"/>
        <w:jc w:val="both"/>
      </w:pPr>
      <w:r>
        <w:rPr>
          <w:rFonts w:ascii="Times New Roman"/>
          <w:b w:val="false"/>
          <w:i w:val="false"/>
          <w:color w:val="000000"/>
          <w:sz w:val="28"/>
        </w:rPr>
        <w:t>
      "ИТҚ шебер - тәлімгері" сыныптық біліктілігін Қазақстан Республикасының Ішкі істер министрі;</w:t>
      </w:r>
    </w:p>
    <w:bookmarkEnd w:id="70"/>
    <w:bookmarkStart w:name="z75" w:id="71"/>
    <w:p>
      <w:pPr>
        <w:spacing w:after="0"/>
        <w:ind w:left="0"/>
        <w:jc w:val="both"/>
      </w:pPr>
      <w:r>
        <w:rPr>
          <w:rFonts w:ascii="Times New Roman"/>
          <w:b w:val="false"/>
          <w:i w:val="false"/>
          <w:color w:val="000000"/>
          <w:sz w:val="28"/>
        </w:rPr>
        <w:t>
      "І сыныпты ИТҚ маманы", "ІІ сыныпты ИТҚ маманы" сыныптық біліктілігін Қазақстан Республикасы Ұлттық ұланының Бас қолбасшысы;</w:t>
      </w:r>
    </w:p>
    <w:bookmarkEnd w:id="71"/>
    <w:bookmarkStart w:name="z76" w:id="72"/>
    <w:p>
      <w:pPr>
        <w:spacing w:after="0"/>
        <w:ind w:left="0"/>
        <w:jc w:val="both"/>
      </w:pPr>
      <w:r>
        <w:rPr>
          <w:rFonts w:ascii="Times New Roman"/>
          <w:b w:val="false"/>
          <w:i w:val="false"/>
          <w:color w:val="000000"/>
          <w:sz w:val="28"/>
        </w:rPr>
        <w:t>
      "ІІІ сыныпты ИТҚ маманы" сыныптық біліктілігін авиациялық бөлімнің командирі беруге, жоғарылатуға, растауға, төмендетуге және алып тастауға құқылы.</w:t>
      </w:r>
    </w:p>
    <w:bookmarkEnd w:id="72"/>
    <w:bookmarkStart w:name="z77" w:id="73"/>
    <w:p>
      <w:pPr>
        <w:spacing w:after="0"/>
        <w:ind w:left="0"/>
        <w:jc w:val="both"/>
      </w:pPr>
      <w:r>
        <w:rPr>
          <w:rFonts w:ascii="Times New Roman"/>
          <w:b w:val="false"/>
          <w:i w:val="false"/>
          <w:color w:val="000000"/>
          <w:sz w:val="28"/>
        </w:rPr>
        <w:t>
      56-22. Сыныптық біліктілігі бар ИТҚ мамандарын есепке алуды Қазақстан Республикасы Ұлттық ұланы авиациясының басшылық инженерлік-техникалық құрамы жүзеге асырады.</w:t>
      </w:r>
    </w:p>
    <w:bookmarkEnd w:id="73"/>
    <w:bookmarkStart w:name="z78" w:id="74"/>
    <w:p>
      <w:pPr>
        <w:spacing w:after="0"/>
        <w:ind w:left="0"/>
        <w:jc w:val="both"/>
      </w:pPr>
      <w:r>
        <w:rPr>
          <w:rFonts w:ascii="Times New Roman"/>
          <w:b w:val="false"/>
          <w:i w:val="false"/>
          <w:color w:val="000000"/>
          <w:sz w:val="28"/>
        </w:rPr>
        <w:t>
      Сыныптық біліктілікті беру, растау, төмендету және алып тастау туралы мәліметтер бұйрықтың күні мен нөмірін көрсете отырып, әскери қызметшілердің жеке істерінің қызметтік тізімдеріне енгізіледі.";</w:t>
      </w:r>
    </w:p>
    <w:bookmarkEnd w:id="74"/>
    <w:bookmarkStart w:name="z79" w:id="7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14 және 15-қосымшалармен толықтырылсын.</w:t>
      </w:r>
    </w:p>
    <w:bookmarkEnd w:id="75"/>
    <w:bookmarkStart w:name="z80" w:id="76"/>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заңнамасында белгіленген тәртіппен:</w:t>
      </w:r>
    </w:p>
    <w:bookmarkEnd w:id="76"/>
    <w:bookmarkStart w:name="z81" w:id="7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7"/>
    <w:bookmarkStart w:name="z82" w:id="7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8"/>
    <w:bookmarkStart w:name="z83" w:id="7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End w:id="79"/>
    <w:bookmarkStart w:name="z84" w:id="80"/>
    <w:p>
      <w:pPr>
        <w:spacing w:after="0"/>
        <w:ind w:left="0"/>
        <w:jc w:val="both"/>
      </w:pPr>
      <w:r>
        <w:rPr>
          <w:rFonts w:ascii="Times New Roman"/>
          <w:b w:val="false"/>
          <w:i w:val="false"/>
          <w:color w:val="000000"/>
          <w:sz w:val="28"/>
        </w:rPr>
        <w:t>
      3. Бұйрықтың орындалуын бақылау Қазақстан Республикасы Ұлттық ұланының Бас қолбасшысы генерал-лейтенант Р.Ф. Жақсылықовқа жүктелсін.</w:t>
      </w:r>
    </w:p>
    <w:bookmarkEnd w:id="80"/>
    <w:bookmarkStart w:name="z85" w:id="81"/>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8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18 мамырдағы</w:t>
            </w:r>
            <w:r>
              <w:br/>
            </w:r>
            <w:r>
              <w:rPr>
                <w:rFonts w:ascii="Times New Roman"/>
                <w:b w:val="false"/>
                <w:i w:val="false"/>
                <w:color w:val="000000"/>
                <w:sz w:val="20"/>
              </w:rPr>
              <w:t>№ 350 бұйрығына</w:t>
            </w:r>
            <w:r>
              <w:br/>
            </w:r>
            <w:r>
              <w:rPr>
                <w:rFonts w:ascii="Times New Roman"/>
                <w:b w:val="false"/>
                <w:i w:val="false"/>
                <w:color w:val="000000"/>
                <w:sz w:val="20"/>
              </w:rPr>
              <w:t>1-қосымша</w:t>
            </w:r>
            <w:r>
              <w:br/>
            </w: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w:t>
            </w:r>
            <w:r>
              <w:br/>
            </w:r>
            <w:r>
              <w:rPr>
                <w:rFonts w:ascii="Times New Roman"/>
                <w:b w:val="false"/>
                <w:i w:val="false"/>
                <w:color w:val="000000"/>
                <w:sz w:val="20"/>
              </w:rPr>
              <w:t>мен әскери қызметшілеріне</w:t>
            </w:r>
            <w:r>
              <w:br/>
            </w:r>
            <w:r>
              <w:rPr>
                <w:rFonts w:ascii="Times New Roman"/>
                <w:b w:val="false"/>
                <w:i w:val="false"/>
                <w:color w:val="000000"/>
                <w:sz w:val="20"/>
              </w:rPr>
              <w:t>сыныптық біліктілігін беру,</w:t>
            </w:r>
            <w:r>
              <w:br/>
            </w:r>
            <w:r>
              <w:rPr>
                <w:rFonts w:ascii="Times New Roman"/>
                <w:b w:val="false"/>
                <w:i w:val="false"/>
                <w:color w:val="000000"/>
                <w:sz w:val="20"/>
              </w:rPr>
              <w:t>жоғарылату, растау,</w:t>
            </w:r>
            <w:r>
              <w:br/>
            </w:r>
            <w:r>
              <w:rPr>
                <w:rFonts w:ascii="Times New Roman"/>
                <w:b w:val="false"/>
                <w:i w:val="false"/>
                <w:color w:val="000000"/>
                <w:sz w:val="20"/>
              </w:rPr>
              <w:t>төмендету және алып тастау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 w:id="82"/>
    <w:p>
      <w:pPr>
        <w:spacing w:after="0"/>
        <w:ind w:left="0"/>
        <w:jc w:val="left"/>
      </w:pPr>
      <w:r>
        <w:rPr>
          <w:rFonts w:ascii="Times New Roman"/>
          <w:b/>
          <w:i w:val="false"/>
          <w:color w:val="000000"/>
        </w:rPr>
        <w:t xml:space="preserve"> Қазақстан Республикасы Ұлттық ұланының авиациясы инженерлік-техникалық</w:t>
      </w:r>
      <w:r>
        <w:br/>
      </w:r>
      <w:r>
        <w:rPr>
          <w:rFonts w:ascii="Times New Roman"/>
          <w:b/>
          <w:i w:val="false"/>
          <w:color w:val="000000"/>
        </w:rPr>
        <w:t>құрамының әскери қызметшілеріне арналған</w:t>
      </w:r>
      <w:r>
        <w:br/>
      </w:r>
      <w:r>
        <w:rPr>
          <w:rFonts w:ascii="Times New Roman"/>
          <w:b/>
          <w:i w:val="false"/>
          <w:color w:val="000000"/>
        </w:rPr>
        <w:t>"ИТҚ ШЕБЕР –ТӘЛІМГЕРІ"</w:t>
      </w:r>
      <w:r>
        <w:br/>
      </w:r>
      <w:r>
        <w:rPr>
          <w:rFonts w:ascii="Times New Roman"/>
          <w:b/>
          <w:i w:val="false"/>
          <w:color w:val="000000"/>
        </w:rPr>
        <w:t>кеуде белгісі</w:t>
      </w:r>
    </w:p>
    <w:bookmarkEnd w:id="82"/>
    <w:p>
      <w:pPr>
        <w:spacing w:after="0"/>
        <w:ind w:left="0"/>
        <w:jc w:val="left"/>
      </w:pPr>
      <w:r>
        <w:br/>
      </w:r>
    </w:p>
    <w:p>
      <w:pPr>
        <w:spacing w:after="0"/>
        <w:ind w:left="0"/>
        <w:jc w:val="both"/>
      </w:pPr>
      <w:r>
        <w:drawing>
          <wp:inline distT="0" distB="0" distL="0" distR="0">
            <wp:extent cx="41021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021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3"/>
    <w:p>
      <w:pPr>
        <w:spacing w:after="0"/>
        <w:ind w:left="0"/>
        <w:jc w:val="left"/>
      </w:pPr>
      <w:r>
        <w:rPr>
          <w:rFonts w:ascii="Times New Roman"/>
          <w:b/>
          <w:i w:val="false"/>
          <w:color w:val="000000"/>
        </w:rPr>
        <w:t xml:space="preserve"> Қазақстан Республикасы Ұлттық ұланының авиациясы инженерлік-техникалық</w:t>
      </w:r>
      <w:r>
        <w:br/>
      </w:r>
      <w:r>
        <w:rPr>
          <w:rFonts w:ascii="Times New Roman"/>
          <w:b/>
          <w:i w:val="false"/>
          <w:color w:val="000000"/>
        </w:rPr>
        <w:t>құрамының әскери қызметшілеріне арналған</w:t>
      </w:r>
      <w:r>
        <w:br/>
      </w:r>
      <w:r>
        <w:rPr>
          <w:rFonts w:ascii="Times New Roman"/>
          <w:b/>
          <w:i w:val="false"/>
          <w:color w:val="000000"/>
        </w:rPr>
        <w:t>"ИТҚ МАМАНЫ" (1, 2, 3 - сыныпты маман)</w:t>
      </w:r>
      <w:r>
        <w:br/>
      </w:r>
      <w:r>
        <w:rPr>
          <w:rFonts w:ascii="Times New Roman"/>
          <w:b/>
          <w:i w:val="false"/>
          <w:color w:val="000000"/>
        </w:rPr>
        <w:t>кеуде белгісі</w:t>
      </w:r>
    </w:p>
    <w:bookmarkEnd w:id="83"/>
    <w:p>
      <w:pPr>
        <w:spacing w:after="0"/>
        <w:ind w:left="0"/>
        <w:jc w:val="left"/>
      </w:pPr>
      <w:r>
        <w:br/>
      </w:r>
    </w:p>
    <w:p>
      <w:pPr>
        <w:spacing w:after="0"/>
        <w:ind w:left="0"/>
        <w:jc w:val="both"/>
      </w:pPr>
      <w:r>
        <w:drawing>
          <wp:inline distT="0" distB="0" distL="0" distR="0">
            <wp:extent cx="40386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386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000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0386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386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18 мамырдағы</w:t>
            </w:r>
            <w:r>
              <w:br/>
            </w:r>
            <w:r>
              <w:rPr>
                <w:rFonts w:ascii="Times New Roman"/>
                <w:b w:val="false"/>
                <w:i w:val="false"/>
                <w:color w:val="000000"/>
                <w:sz w:val="20"/>
              </w:rPr>
              <w:t>№ 350 бұйрығына</w:t>
            </w:r>
            <w:r>
              <w:br/>
            </w:r>
            <w:r>
              <w:rPr>
                <w:rFonts w:ascii="Times New Roman"/>
                <w:b w:val="false"/>
                <w:i w:val="false"/>
                <w:color w:val="000000"/>
                <w:sz w:val="20"/>
              </w:rPr>
              <w:t>2-қосымша</w:t>
            </w:r>
            <w:r>
              <w:br/>
            </w: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w:t>
            </w:r>
            <w:r>
              <w:br/>
            </w:r>
            <w:r>
              <w:rPr>
                <w:rFonts w:ascii="Times New Roman"/>
                <w:b w:val="false"/>
                <w:i w:val="false"/>
                <w:color w:val="000000"/>
                <w:sz w:val="20"/>
              </w:rPr>
              <w:t>мен әскери қызметшілеріне</w:t>
            </w:r>
            <w:r>
              <w:br/>
            </w:r>
            <w:r>
              <w:rPr>
                <w:rFonts w:ascii="Times New Roman"/>
                <w:b w:val="false"/>
                <w:i w:val="false"/>
                <w:color w:val="000000"/>
                <w:sz w:val="20"/>
              </w:rPr>
              <w:t>сыныптық біліктілігін беру,</w:t>
            </w:r>
            <w:r>
              <w:br/>
            </w:r>
            <w:r>
              <w:rPr>
                <w:rFonts w:ascii="Times New Roman"/>
                <w:b w:val="false"/>
                <w:i w:val="false"/>
                <w:color w:val="000000"/>
                <w:sz w:val="20"/>
              </w:rPr>
              <w:t>жоғарылату, растау, төмендету</w:t>
            </w:r>
            <w:r>
              <w:br/>
            </w:r>
            <w:r>
              <w:rPr>
                <w:rFonts w:ascii="Times New Roman"/>
                <w:b w:val="false"/>
                <w:i w:val="false"/>
                <w:color w:val="000000"/>
                <w:sz w:val="20"/>
              </w:rPr>
              <w:t>және алып тастау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Авиациялық техникалық білімін тексеру</w:t>
      </w:r>
      <w:r>
        <w:br/>
      </w:r>
      <w:r>
        <w:rPr>
          <w:rFonts w:ascii="Times New Roman"/>
          <w:b/>
          <w:i w:val="false"/>
          <w:color w:val="000000"/>
        </w:rPr>
        <w:t>АКТІ</w:t>
      </w:r>
    </w:p>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Төраға: __________________________________________________________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w:t>
      </w:r>
    </w:p>
    <w:p>
      <w:pPr>
        <w:spacing w:after="0"/>
        <w:ind w:left="0"/>
        <w:jc w:val="both"/>
      </w:pPr>
      <w:r>
        <w:rPr>
          <w:rFonts w:ascii="Times New Roman"/>
          <w:b w:val="false"/>
          <w:i w:val="false"/>
          <w:color w:val="000000"/>
          <w:sz w:val="28"/>
        </w:rPr>
        <w:t>
      (лауазымы, әскери атағы, Т.А.Ә. (болған жағдайда)</w:t>
      </w:r>
    </w:p>
    <w:p>
      <w:pPr>
        <w:spacing w:after="0"/>
        <w:ind w:left="0"/>
        <w:jc w:val="both"/>
      </w:pPr>
      <w:r>
        <w:rPr>
          <w:rFonts w:ascii="Times New Roman"/>
          <w:b w:val="false"/>
          <w:i w:val="false"/>
          <w:color w:val="000000"/>
          <w:sz w:val="28"/>
        </w:rPr>
        <w:t>
      ________ "___" ___________ 20__ жылғы әскери бөлім командирінің бұйрығы негізінде 20___ жылғы ________ мен ________ аралықта Ішкі істер органдарының қызметкерлеріне және әскери қызметшілеріне сыныптық біліктілігін беру, жоғарылату, растау, төмендету және алып тастау қағидаларын басшылыққа ала отырып, сыныптық біліктілікті беруге (растауға) әскери қызметшілерді сынақтан өткізді және олардың қызметтік карточкаларын қарап шықты.</w:t>
      </w:r>
    </w:p>
    <w:p>
      <w:pPr>
        <w:spacing w:after="0"/>
        <w:ind w:left="0"/>
        <w:jc w:val="both"/>
      </w:pPr>
      <w:r>
        <w:rPr>
          <w:rFonts w:ascii="Times New Roman"/>
          <w:b w:val="false"/>
          <w:i w:val="false"/>
          <w:color w:val="000000"/>
          <w:sz w:val="28"/>
        </w:rPr>
        <w:t>
      Сынақ нәтижелері негізінде комиссия мынадай қорытынды шығарды: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967"/>
        <w:gridCol w:w="3446"/>
        <w:gridCol w:w="967"/>
        <w:gridCol w:w="1712"/>
        <w:gridCol w:w="1712"/>
        <w:gridCol w:w="1339"/>
        <w:gridCol w:w="595"/>
        <w:gridCol w:w="968"/>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берілген сыныптық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бағалау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және қауіпсіздік шаралары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 ТПН</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ИАҚҚ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Төраға: __________________________________________________________</w:t>
      </w:r>
    </w:p>
    <w:p>
      <w:pPr>
        <w:spacing w:after="0"/>
        <w:ind w:left="0"/>
        <w:jc w:val="both"/>
      </w:pPr>
      <w:r>
        <w:rPr>
          <w:rFonts w:ascii="Times New Roman"/>
          <w:b w:val="false"/>
          <w:i w:val="false"/>
          <w:color w:val="000000"/>
          <w:sz w:val="28"/>
        </w:rPr>
        <w:t>
      (әскери атағы, Т.А.Ә. болған жағдайда)</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(әскери атағы, Т.А.Ә. болған жағдайда)</w:t>
      </w:r>
    </w:p>
    <w:p>
      <w:pPr>
        <w:spacing w:after="0"/>
        <w:ind w:left="0"/>
        <w:jc w:val="both"/>
      </w:pPr>
      <w:r>
        <w:rPr>
          <w:rFonts w:ascii="Times New Roman"/>
          <w:b w:val="false"/>
          <w:i w:val="false"/>
          <w:color w:val="000000"/>
          <w:sz w:val="28"/>
        </w:rPr>
        <w:t>
      201___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