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3b74c" w14:textId="de3b7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кейбір бұйрықтарға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2 наурыздағы № 53 бұйрығы. Қазақстан Республикасының Әділет министрлігінде 2017 жылғы 15 маусымда № 15223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сондай-ақ "Мемлекеттік көрсетілетін қызметтер тізілімін бекіту туралы" Қазақстан Республикасы Үкіметінің 2013 жылғы 18 қыркүйектегі № 983 қаулысына өзгерiстер мен толықтырулар енгізу туралы" Қазақстан Республикасы Үкіметінің 2016 жылғы 15 желтоқсандағы № 816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өзгерістер мен толықтырулар енгізілетін мәдениет саласындағы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жолдануын;</w:t>
      </w:r>
    </w:p>
    <w:bookmarkEnd w:id="4"/>
    <w:bookmarkStart w:name="z6" w:id="5"/>
    <w:p>
      <w:pPr>
        <w:spacing w:after="0"/>
        <w:ind w:left="0"/>
        <w:jc w:val="both"/>
      </w:pPr>
      <w:r>
        <w:rPr>
          <w:rFonts w:ascii="Times New Roman"/>
          <w:b w:val="false"/>
          <w:i w:val="false"/>
          <w:color w:val="000000"/>
          <w:sz w:val="28"/>
        </w:rPr>
        <w:t>
      3) ресми жарияланған күннен кейін екі жұмыс күні ішінде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___________ Д. Абаев</w:t>
      </w:r>
    </w:p>
    <w:p>
      <w:pPr>
        <w:spacing w:after="0"/>
        <w:ind w:left="0"/>
        <w:jc w:val="both"/>
      </w:pPr>
      <w:r>
        <w:rPr>
          <w:rFonts w:ascii="Times New Roman"/>
          <w:b w:val="false"/>
          <w:i w:val="false"/>
          <w:color w:val="000000"/>
          <w:sz w:val="28"/>
        </w:rPr>
        <w:t>
      2017 жылғы 27 сәуір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10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2017 жылғы 2 наурыздағы</w:t>
            </w:r>
            <w:r>
              <w:br/>
            </w:r>
            <w:r>
              <w:rPr>
                <w:rFonts w:ascii="Times New Roman"/>
                <w:b w:val="false"/>
                <w:i w:val="false"/>
                <w:color w:val="000000"/>
                <w:sz w:val="20"/>
              </w:rPr>
              <w:t>№ 53 бұйрығына</w:t>
            </w:r>
            <w:r>
              <w:br/>
            </w:r>
            <w:r>
              <w:rPr>
                <w:rFonts w:ascii="Times New Roman"/>
                <w:b w:val="false"/>
                <w:i w:val="false"/>
                <w:color w:val="000000"/>
                <w:sz w:val="20"/>
              </w:rPr>
              <w:t>қосымша</w:t>
            </w:r>
          </w:p>
        </w:tc>
      </w:tr>
    </w:tbl>
    <w:bookmarkStart w:name="z103" w:id="9"/>
    <w:p>
      <w:pPr>
        <w:spacing w:after="0"/>
        <w:ind w:left="0"/>
        <w:jc w:val="left"/>
      </w:pPr>
      <w:r>
        <w:rPr>
          <w:rFonts w:ascii="Times New Roman"/>
          <w:b/>
          <w:i w:val="false"/>
          <w:color w:val="000000"/>
        </w:rPr>
        <w:t xml:space="preserve"> Өзгерістер мен толықтырулар енгізілетін мәдениет саласындағы бұйрықтардың тізбесі</w:t>
      </w:r>
    </w:p>
    <w:bookmarkEnd w:id="9"/>
    <w:bookmarkStart w:name="z18" w:id="10"/>
    <w:p>
      <w:pPr>
        <w:spacing w:after="0"/>
        <w:ind w:left="0"/>
        <w:jc w:val="both"/>
      </w:pPr>
      <w:r>
        <w:rPr>
          <w:rFonts w:ascii="Times New Roman"/>
          <w:b w:val="false"/>
          <w:i w:val="false"/>
          <w:color w:val="ff0000"/>
          <w:sz w:val="28"/>
        </w:rPr>
        <w:t xml:space="preserve">
      1. Күші жойылды – ҚР Мәдениет және спорт министрінің 10.04.2019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0"/>
    <w:bookmarkStart w:name="z27" w:id="11"/>
    <w:p>
      <w:pPr>
        <w:spacing w:after="0"/>
        <w:ind w:left="0"/>
        <w:jc w:val="both"/>
      </w:pPr>
      <w:r>
        <w:rPr>
          <w:rFonts w:ascii="Times New Roman"/>
          <w:b w:val="false"/>
          <w:i w:val="false"/>
          <w:color w:val="000000"/>
          <w:sz w:val="28"/>
        </w:rPr>
        <w:t xml:space="preserve">
      2. "Мәдени құндылықтарды уақытша әкету құқығына куәлік беру қағидаларын бекіту туралы" Қазақстан Республикасы Мәдениет және спорт министрінің 2015 жылғы 22 қаңтардағы № 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10320 болып тіркелген, "Әділет" ақпараттық-құқықтық жүйесінде 2015 жылы 27 наурызда жарияланған) мынадай толықтыру енгізілсін:</w:t>
      </w:r>
    </w:p>
    <w:bookmarkEnd w:id="11"/>
    <w:bookmarkStart w:name="z28" w:id="12"/>
    <w:p>
      <w:pPr>
        <w:spacing w:after="0"/>
        <w:ind w:left="0"/>
        <w:jc w:val="both"/>
      </w:pPr>
      <w:r>
        <w:rPr>
          <w:rFonts w:ascii="Times New Roman"/>
          <w:b w:val="false"/>
          <w:i w:val="false"/>
          <w:color w:val="000000"/>
          <w:sz w:val="28"/>
        </w:rPr>
        <w:t xml:space="preserve">
      көрсетілген бұйрықпен бекітілген Мәдени құндылықтарды уақытша әкету құқығына куәлік беру </w:t>
      </w:r>
      <w:r>
        <w:rPr>
          <w:rFonts w:ascii="Times New Roman"/>
          <w:b w:val="false"/>
          <w:i w:val="false"/>
          <w:color w:val="000000"/>
          <w:sz w:val="28"/>
        </w:rPr>
        <w:t>қағидаларында</w:t>
      </w:r>
      <w:r>
        <w:rPr>
          <w:rFonts w:ascii="Times New Roman"/>
          <w:b w:val="false"/>
          <w:i w:val="false"/>
          <w:color w:val="000000"/>
          <w:sz w:val="28"/>
        </w:rPr>
        <w:t>:</w:t>
      </w:r>
    </w:p>
    <w:bookmarkEnd w:id="12"/>
    <w:bookmarkStart w:name="z29" w:id="13"/>
    <w:p>
      <w:pPr>
        <w:spacing w:after="0"/>
        <w:ind w:left="0"/>
        <w:jc w:val="both"/>
      </w:pPr>
      <w:r>
        <w:rPr>
          <w:rFonts w:ascii="Times New Roman"/>
          <w:b w:val="false"/>
          <w:i w:val="false"/>
          <w:color w:val="000000"/>
          <w:sz w:val="28"/>
        </w:rPr>
        <w:t>
      10-тармақ мынадай мазмұндағы 1-1) тармақшасымен толықтырылсын:</w:t>
      </w:r>
    </w:p>
    <w:bookmarkEnd w:id="13"/>
    <w:bookmarkStart w:name="z30" w:id="14"/>
    <w:p>
      <w:pPr>
        <w:spacing w:after="0"/>
        <w:ind w:left="0"/>
        <w:jc w:val="both"/>
      </w:pPr>
      <w:r>
        <w:rPr>
          <w:rFonts w:ascii="Times New Roman"/>
          <w:b w:val="false"/>
          <w:i w:val="false"/>
          <w:color w:val="000000"/>
          <w:sz w:val="28"/>
        </w:rPr>
        <w:t>
      "1-1) куәлікті алу үшін ұсынған құжаттардың және (немесе) олардағы деректердің (мәліметтердің) анық еместігін анықтау;".</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Мәдениет және спорт министрінің 25.06.2020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