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af2b" w14:textId="c90a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мемлекеттік техникалық тексеру жүргізу қағидасы мен мерзімін және Жылжымайтын мүліктің бастапқы және кейінгі объектілеріне кадастрлық нөмір беру қағидасын бекіту туралы" Қазақстан Республикасы Әділет министрінің 2013 жылғы 6 мамырдағы № 156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27 сәуірдегі № 492 бұйрығы. Қазақстан Республикасының Әділет министрлігінде 2017 жылғы 26 мамырда № 15179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"Жылжымайтын мүлікке мемлекеттік техникалық тексеру жүргізу қағидасы мен мерзімін және Жылжымайтын мүліктің бастапқы және кейінгі объектілеріне кадастрлық нөмір беру қағидасын бекіту туралы" Қазақстан Республикасы Әділет министрінің 2013 жылғы 6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8469 болып тіркелген, 2013 жылғы 2 қазанда "Егемен Қазақстан" газетінде жарияланған, № 286 (27560)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тексеріп-қарау жүргізу қағидалары мен мерзімдері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тексеріп-қарау жүргізу қағидалар мен мерзімдері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алған күннен бастап он жұмыс күні ішінде оны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2017 жылғы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____________Т. Сүлейменов </w:t>
      </w:r>
    </w:p>
    <w:p>
      <w:pPr>
        <w:spacing w:after="0"/>
        <w:ind w:left="0"/>
        <w:jc w:val="both"/>
      </w:pPr>
      <w:r>
        <w:rPr>
          <w:rFonts w:ascii="Times New Roman"/>
          <w:b w:val="false"/>
          <w:i w:val="false"/>
          <w:color w:val="000000"/>
          <w:sz w:val="28"/>
        </w:rPr>
        <w:t>
      2017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2017 жылғы 27 сәуірдегі</w:t>
            </w:r>
            <w:r>
              <w:br/>
            </w:r>
            <w:r>
              <w:rPr>
                <w:rFonts w:ascii="Times New Roman"/>
                <w:b w:val="false"/>
                <w:i w:val="false"/>
                <w:color w:val="000000"/>
                <w:sz w:val="20"/>
              </w:rPr>
              <w:t>№ 492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министрiнiң</w:t>
            </w:r>
            <w:r>
              <w:br/>
            </w:r>
            <w:r>
              <w:rPr>
                <w:rFonts w:ascii="Times New Roman"/>
                <w:b w:val="false"/>
                <w:i w:val="false"/>
                <w:color w:val="000000"/>
                <w:sz w:val="20"/>
              </w:rPr>
              <w:t>2013 жылғы 6 мамырдағы</w:t>
            </w:r>
            <w:r>
              <w:br/>
            </w:r>
            <w:r>
              <w:rPr>
                <w:rFonts w:ascii="Times New Roman"/>
                <w:b w:val="false"/>
                <w:i w:val="false"/>
                <w:color w:val="000000"/>
                <w:sz w:val="20"/>
              </w:rPr>
              <w:t>№ 156 бұйрығына 1-қосымша</w:t>
            </w:r>
          </w:p>
        </w:tc>
      </w:tr>
    </w:tbl>
    <w:bookmarkStart w:name="z12" w:id="10"/>
    <w:p>
      <w:pPr>
        <w:spacing w:after="0"/>
        <w:ind w:left="0"/>
        <w:jc w:val="left"/>
      </w:pPr>
      <w:r>
        <w:rPr>
          <w:rFonts w:ascii="Times New Roman"/>
          <w:b/>
          <w:i w:val="false"/>
          <w:color w:val="000000"/>
        </w:rPr>
        <w:t xml:space="preserve"> Құқықтық кадастрдың ақпараттық жүйесіне ғимараттардың, құрылысжайлардың </w:t>
      </w:r>
      <w:r>
        <w:br/>
      </w:r>
      <w:r>
        <w:rPr>
          <w:rFonts w:ascii="Times New Roman"/>
          <w:b/>
          <w:i w:val="false"/>
          <w:color w:val="000000"/>
        </w:rPr>
        <w:t xml:space="preserve">және (немесе) олардың құрамдастарының жаңадан құрылған жылжымайтын мүлікке </w:t>
      </w:r>
      <w:r>
        <w:br/>
      </w:r>
      <w:r>
        <w:rPr>
          <w:rFonts w:ascii="Times New Roman"/>
          <w:b/>
          <w:i w:val="false"/>
          <w:color w:val="000000"/>
        </w:rPr>
        <w:t>сәйкестендіру және техникалық мәліметтерін енгізу, мемлекеттік техникалық</w:t>
      </w:r>
      <w:r>
        <w:br/>
      </w:r>
      <w:r>
        <w:rPr>
          <w:rFonts w:ascii="Times New Roman"/>
          <w:b/>
          <w:i w:val="false"/>
          <w:color w:val="000000"/>
        </w:rPr>
        <w:t>тексеріп-қарау жүргізу қағидасы мен мерзімдері</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тексеріп-қарау жүргізу қағидалары мен мерзімдері (бұдан әрi - Қағида) "Жылжымайтын мүлiкке құқықтарды мемлекеттiк тiркеу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жаңадан құрылған жылжымайтын мүлік объектісіне өткізілген техникалық тексеріп-қараудың нәтижелері бойынша сәйкестендіру және техникалық мәліметтердің алшақтықтарын анықтау туралы қорытынды беру (бұдан әрі - Қорытынды) және жылжымайтын мүлiктердi мемлекеттiк техникалық тексеріп-қарау жүргiзудiң тәртiбi мен мерзiмдерiн айқындайды.</w:t>
      </w:r>
    </w:p>
    <w:bookmarkEnd w:id="12"/>
    <w:bookmarkStart w:name="z15" w:id="13"/>
    <w:p>
      <w:pPr>
        <w:spacing w:after="0"/>
        <w:ind w:left="0"/>
        <w:jc w:val="both"/>
      </w:pPr>
      <w:r>
        <w:rPr>
          <w:rFonts w:ascii="Times New Roman"/>
          <w:b w:val="false"/>
          <w:i w:val="false"/>
          <w:color w:val="000000"/>
          <w:sz w:val="28"/>
        </w:rPr>
        <w:t>
      2. Осы Қағидада мынадай негiзгi ұғымдар пайдаланылады:</w:t>
      </w:r>
    </w:p>
    <w:bookmarkEnd w:id="13"/>
    <w:bookmarkStart w:name="z16" w:id="14"/>
    <w:p>
      <w:pPr>
        <w:spacing w:after="0"/>
        <w:ind w:left="0"/>
        <w:jc w:val="both"/>
      </w:pPr>
      <w:r>
        <w:rPr>
          <w:rFonts w:ascii="Times New Roman"/>
          <w:b w:val="false"/>
          <w:i w:val="false"/>
          <w:color w:val="000000"/>
          <w:sz w:val="28"/>
        </w:rPr>
        <w:t>
      1) абрис – жер учаскесiнiң, күрделi құрылыстың (ғимарат, құрылысжай), оқшау үйжайдың, аяқталмаған, уақытша тоқтатылған күрделi құрылыстың (ғимарат, құрылысжай) көлік қою орнының сызбалық жоспары, жылжымайтын мүлiк объектiсiнiң және оның сындарлы элементтерiнiң сұлбасы, өлшеу нәтижелерi, атауы және жылжымайтын мүлiк объктiсiнiң нақты жоспарын жасауға қажеттi басқа да мәлiметтерi көрсетiледi;</w:t>
      </w:r>
    </w:p>
    <w:bookmarkEnd w:id="14"/>
    <w:bookmarkStart w:name="z17" w:id="15"/>
    <w:p>
      <w:pPr>
        <w:spacing w:after="0"/>
        <w:ind w:left="0"/>
        <w:jc w:val="both"/>
      </w:pPr>
      <w:r>
        <w:rPr>
          <w:rFonts w:ascii="Times New Roman"/>
          <w:b w:val="false"/>
          <w:i w:val="false"/>
          <w:color w:val="000000"/>
          <w:sz w:val="28"/>
        </w:rPr>
        <w:t>
      2) дала жұмыстары - жылжымайтын мүлiк объектiсiн өлшеу, абристы құрастыра отырып, жылжымайтын мүлiк объектiсiнiң орналасқан жерiне маман шыға отырып жүргiзiлетiн жұмыс;</w:t>
      </w:r>
    </w:p>
    <w:bookmarkEnd w:id="15"/>
    <w:bookmarkStart w:name="z18" w:id="16"/>
    <w:p>
      <w:pPr>
        <w:spacing w:after="0"/>
        <w:ind w:left="0"/>
        <w:jc w:val="both"/>
      </w:pPr>
      <w:r>
        <w:rPr>
          <w:rFonts w:ascii="Times New Roman"/>
          <w:b w:val="false"/>
          <w:i w:val="false"/>
          <w:color w:val="000000"/>
          <w:sz w:val="28"/>
        </w:rPr>
        <w:t>
      3) жылжымайтын мүлiк – жер учаскелерi, ғимараттар, құрылысжайлар және жермен тығыз байланысты өзге де мүлiк, яғни мақсатына шамадан тыс зиян келтiрiлмей көшiрiлуi мүмкiн болмайтын объектiлер;</w:t>
      </w:r>
    </w:p>
    <w:bookmarkEnd w:id="16"/>
    <w:bookmarkStart w:name="z19" w:id="17"/>
    <w:p>
      <w:pPr>
        <w:spacing w:after="0"/>
        <w:ind w:left="0"/>
        <w:jc w:val="both"/>
      </w:pPr>
      <w:r>
        <w:rPr>
          <w:rFonts w:ascii="Times New Roman"/>
          <w:b w:val="false"/>
          <w:i w:val="false"/>
          <w:color w:val="000000"/>
          <w:sz w:val="28"/>
        </w:rPr>
        <w:t>
      4) камералдық жұмыстар - жылжымайтын мүлiк объектiсiнiң барлық көлемi және ауданын есептеу, жер телiмдерiн және қабат бойынша жоспарды сызу, техникалық паспорт нысандарын толтыру, түгендеу iстерiн қалыптастыру, деректердi ақпараттық жүйеге енгiзу бойынша жұмыстар;</w:t>
      </w:r>
    </w:p>
    <w:bookmarkEnd w:id="17"/>
    <w:bookmarkStart w:name="z20" w:id="18"/>
    <w:p>
      <w:pPr>
        <w:spacing w:after="0"/>
        <w:ind w:left="0"/>
        <w:jc w:val="both"/>
      </w:pPr>
      <w:r>
        <w:rPr>
          <w:rFonts w:ascii="Times New Roman"/>
          <w:b w:val="false"/>
          <w:i w:val="false"/>
          <w:color w:val="000000"/>
          <w:sz w:val="28"/>
        </w:rPr>
        <w:t>
      5) кадастрлық нөмiр – жылжымайтын мүлiк объектiсiнiң Қазақстан Республикасының аумағында жеке, қайталанбайтын нөмiрi;</w:t>
      </w:r>
    </w:p>
    <w:bookmarkEnd w:id="18"/>
    <w:bookmarkStart w:name="z21" w:id="19"/>
    <w:p>
      <w:pPr>
        <w:spacing w:after="0"/>
        <w:ind w:left="0"/>
        <w:jc w:val="both"/>
      </w:pPr>
      <w:r>
        <w:rPr>
          <w:rFonts w:ascii="Times New Roman"/>
          <w:b w:val="false"/>
          <w:i w:val="false"/>
          <w:color w:val="000000"/>
          <w:sz w:val="28"/>
        </w:rPr>
        <w:t>
      6) тұрғын бөлме - адамдардың тұруына арналған тiкелей күндiзгi жарықтандырғышы бар және жылытатын құралдары бар алаң;</w:t>
      </w:r>
    </w:p>
    <w:bookmarkEnd w:id="19"/>
    <w:bookmarkStart w:name="z22" w:id="20"/>
    <w:p>
      <w:pPr>
        <w:spacing w:after="0"/>
        <w:ind w:left="0"/>
        <w:jc w:val="both"/>
      </w:pPr>
      <w:r>
        <w:rPr>
          <w:rFonts w:ascii="Times New Roman"/>
          <w:b w:val="false"/>
          <w:i w:val="false"/>
          <w:color w:val="000000"/>
          <w:sz w:val="28"/>
        </w:rPr>
        <w:t>
      7) тұрғын емес үй жай – тұрақты тұруға қарағанда басқалай мақсат үшiн пайдаланылатын тұрғын үйдi қоспағандағы жеке үйжай;</w:t>
      </w:r>
    </w:p>
    <w:bookmarkEnd w:id="20"/>
    <w:bookmarkStart w:name="z23" w:id="21"/>
    <w:p>
      <w:pPr>
        <w:spacing w:after="0"/>
        <w:ind w:left="0"/>
        <w:jc w:val="both"/>
      </w:pPr>
      <w:r>
        <w:rPr>
          <w:rFonts w:ascii="Times New Roman"/>
          <w:b w:val="false"/>
          <w:i w:val="false"/>
          <w:color w:val="000000"/>
          <w:sz w:val="28"/>
        </w:rPr>
        <w:t>
      8) көлік қою орны - ғимараттың ішкі кеңістігінде орналасқан көлікті уақытша және тұрақты сақтау үшін арналған орын;</w:t>
      </w:r>
    </w:p>
    <w:bookmarkEnd w:id="21"/>
    <w:bookmarkStart w:name="z24" w:id="22"/>
    <w:p>
      <w:pPr>
        <w:spacing w:after="0"/>
        <w:ind w:left="0"/>
        <w:jc w:val="both"/>
      </w:pPr>
      <w:r>
        <w:rPr>
          <w:rFonts w:ascii="Times New Roman"/>
          <w:b w:val="false"/>
          <w:i w:val="false"/>
          <w:color w:val="000000"/>
          <w:sz w:val="28"/>
        </w:rPr>
        <w:t xml:space="preserve">
      9) техникалық сипаттамалар - құқықтық кадастрды жүргiзу үшiн қажеттi мемлекеттiк техникалық тексеріп-қарау немесе қайта жабдықтау, қайта жоспарлау, қайта жабдықтау нәтижесiнде жылжымайтын мүлiк объектiсiнiң сындарлы элементтерiнiң сипаттамасын жүргiзу; </w:t>
      </w:r>
    </w:p>
    <w:bookmarkEnd w:id="22"/>
    <w:bookmarkStart w:name="z25" w:id="23"/>
    <w:p>
      <w:pPr>
        <w:spacing w:after="0"/>
        <w:ind w:left="0"/>
        <w:jc w:val="both"/>
      </w:pPr>
      <w:r>
        <w:rPr>
          <w:rFonts w:ascii="Times New Roman"/>
          <w:b w:val="false"/>
          <w:i w:val="false"/>
          <w:color w:val="000000"/>
          <w:sz w:val="28"/>
        </w:rPr>
        <w:t>
      10) "Азаматтарға арналған үкімет" мемлекеттік корпорациясы" Коммерциялық емес акционерлік қоғам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ететін заңды тұлға.</w:t>
      </w:r>
    </w:p>
    <w:bookmarkEnd w:id="23"/>
    <w:bookmarkStart w:name="z26" w:id="24"/>
    <w:p>
      <w:pPr>
        <w:spacing w:after="0"/>
        <w:ind w:left="0"/>
        <w:jc w:val="left"/>
      </w:pPr>
      <w:r>
        <w:rPr>
          <w:rFonts w:ascii="Times New Roman"/>
          <w:b/>
          <w:i w:val="false"/>
          <w:color w:val="000000"/>
        </w:rPr>
        <w:t xml:space="preserve"> 2 Тарау. Құқықтық кадастрдың ақпараттық жүйесіне ғимараттардың, </w:t>
      </w:r>
      <w:r>
        <w:br/>
      </w:r>
      <w:r>
        <w:rPr>
          <w:rFonts w:ascii="Times New Roman"/>
          <w:b/>
          <w:i w:val="false"/>
          <w:color w:val="000000"/>
        </w:rPr>
        <w:t xml:space="preserve">құрылысжайлардың және (немесе) олардың құрамдастарының жаңадан құрылған </w:t>
      </w:r>
      <w:r>
        <w:br/>
      </w:r>
      <w:r>
        <w:rPr>
          <w:rFonts w:ascii="Times New Roman"/>
          <w:b/>
          <w:i w:val="false"/>
          <w:color w:val="000000"/>
        </w:rPr>
        <w:t>жылжымайтын мүлікке сәйкестендіру және техникалық мәліметтерін енгізу</w:t>
      </w:r>
      <w:r>
        <w:br/>
      </w:r>
      <w:r>
        <w:rPr>
          <w:rFonts w:ascii="Times New Roman"/>
          <w:b/>
          <w:i w:val="false"/>
          <w:color w:val="000000"/>
        </w:rPr>
        <w:t>тәртiбi мен мерзiмдерi</w:t>
      </w:r>
    </w:p>
    <w:bookmarkEnd w:id="24"/>
    <w:bookmarkStart w:name="z27" w:id="25"/>
    <w:p>
      <w:pPr>
        <w:spacing w:after="0"/>
        <w:ind w:left="0"/>
        <w:jc w:val="both"/>
      </w:pPr>
      <w:r>
        <w:rPr>
          <w:rFonts w:ascii="Times New Roman"/>
          <w:b w:val="false"/>
          <w:i w:val="false"/>
          <w:color w:val="000000"/>
          <w:sz w:val="28"/>
        </w:rPr>
        <w:t>
      3.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бойынша қызметтi Мемлекеттiк корпорация жылжымайтын мүлiк объектiсiнiң орналасқан жерi бойынша тиісті жергілікті атқарушы органдардың құрылымдық бөлімшелерінде есепке алынуға жататын, объектіні пайдалануға қабылдау актісінің негізінде осы Қағидалардың 4-тармағында көрсетілген құжаттар түскен күннен кейiнгi бір жұмыс күнінен кешiктiрмей жүзеге асырады.</w:t>
      </w:r>
    </w:p>
    <w:bookmarkEnd w:id="25"/>
    <w:bookmarkStart w:name="z28" w:id="26"/>
    <w:p>
      <w:pPr>
        <w:spacing w:after="0"/>
        <w:ind w:left="0"/>
        <w:jc w:val="both"/>
      </w:pPr>
      <w:r>
        <w:rPr>
          <w:rFonts w:ascii="Times New Roman"/>
          <w:b w:val="false"/>
          <w:i w:val="false"/>
          <w:color w:val="000000"/>
          <w:sz w:val="28"/>
        </w:rPr>
        <w:t>
      4.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үшін меншік иесі немесе оның уәкілетті өкілі уәкілеттігін растайтын құжатты және келесі құжаттарды:</w:t>
      </w:r>
    </w:p>
    <w:bookmarkEnd w:id="26"/>
    <w:bookmarkStart w:name="z29" w:id="27"/>
    <w:p>
      <w:pPr>
        <w:spacing w:after="0"/>
        <w:ind w:left="0"/>
        <w:jc w:val="both"/>
      </w:pPr>
      <w:r>
        <w:rPr>
          <w:rFonts w:ascii="Times New Roman"/>
          <w:b w:val="false"/>
          <w:i w:val="false"/>
          <w:color w:val="000000"/>
          <w:sz w:val="28"/>
        </w:rPr>
        <w:t>
      1) осы Қағидалардың 1-қосымшасына сәйкес нысан бойынша өтініш (бұдан әрі - Өтініш);</w:t>
      </w:r>
    </w:p>
    <w:bookmarkEnd w:id="27"/>
    <w:bookmarkStart w:name="z30" w:id="28"/>
    <w:p>
      <w:pPr>
        <w:spacing w:after="0"/>
        <w:ind w:left="0"/>
        <w:jc w:val="both"/>
      </w:pPr>
      <w:r>
        <w:rPr>
          <w:rFonts w:ascii="Times New Roman"/>
          <w:b w:val="false"/>
          <w:i w:val="false"/>
          <w:color w:val="000000"/>
          <w:sz w:val="28"/>
        </w:rPr>
        <w:t>
      2) меншік иесі (жеке тұлға) немесе оның уәкілетті өкілінің жеке басын анықтайтын құжат (түпнұсқа жеке басын анықтау үшін ұсынылады), сондай-ақ өкілдің уәкілеттігін растайтын құжат;</w:t>
      </w:r>
    </w:p>
    <w:bookmarkEnd w:id="28"/>
    <w:bookmarkStart w:name="z31" w:id="29"/>
    <w:p>
      <w:pPr>
        <w:spacing w:after="0"/>
        <w:ind w:left="0"/>
        <w:jc w:val="both"/>
      </w:pPr>
      <w:r>
        <w:rPr>
          <w:rFonts w:ascii="Times New Roman"/>
          <w:b w:val="false"/>
          <w:i w:val="false"/>
          <w:color w:val="000000"/>
          <w:sz w:val="28"/>
        </w:rPr>
        <w:t>
      3) құқық белгілейтін құжат;</w:t>
      </w:r>
    </w:p>
    <w:bookmarkEnd w:id="29"/>
    <w:bookmarkStart w:name="z32" w:id="30"/>
    <w:p>
      <w:pPr>
        <w:spacing w:after="0"/>
        <w:ind w:left="0"/>
        <w:jc w:val="both"/>
      </w:pPr>
      <w:r>
        <w:rPr>
          <w:rFonts w:ascii="Times New Roman"/>
          <w:b w:val="false"/>
          <w:i w:val="false"/>
          <w:color w:val="000000"/>
          <w:sz w:val="28"/>
        </w:rPr>
        <w:t>
      4) жаңадан құрылған жылжымайтын мүлік объектісі орналасқан жер учаскесіне сәйкестендіру құжаты;</w:t>
      </w:r>
    </w:p>
    <w:bookmarkEnd w:id="30"/>
    <w:bookmarkStart w:name="z33" w:id="31"/>
    <w:p>
      <w:pPr>
        <w:spacing w:after="0"/>
        <w:ind w:left="0"/>
        <w:jc w:val="both"/>
      </w:pPr>
      <w:r>
        <w:rPr>
          <w:rFonts w:ascii="Times New Roman"/>
          <w:b w:val="false"/>
          <w:i w:val="false"/>
          <w:color w:val="000000"/>
          <w:sz w:val="28"/>
        </w:rPr>
        <w:t>
      5)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енгізуге алым төлегенін растайтын құжат ұсынылады.</w:t>
      </w:r>
    </w:p>
    <w:bookmarkEnd w:id="31"/>
    <w:bookmarkStart w:name="z34" w:id="32"/>
    <w:p>
      <w:pPr>
        <w:spacing w:after="0"/>
        <w:ind w:left="0"/>
        <w:jc w:val="both"/>
      </w:pPr>
      <w:r>
        <w:rPr>
          <w:rFonts w:ascii="Times New Roman"/>
          <w:b w:val="false"/>
          <w:i w:val="false"/>
          <w:color w:val="000000"/>
          <w:sz w:val="28"/>
        </w:rPr>
        <w:t>
      5. "Электрондық үкімет" порталы арқылы жүгінген кезде осы Қағиданың 4-тармағында көрсетілген құжаттардың электрондық көшірмесі ұсынылады.</w:t>
      </w:r>
    </w:p>
    <w:bookmarkEnd w:id="32"/>
    <w:bookmarkStart w:name="z35" w:id="33"/>
    <w:p>
      <w:pPr>
        <w:spacing w:after="0"/>
        <w:ind w:left="0"/>
        <w:jc w:val="both"/>
      </w:pPr>
      <w:r>
        <w:rPr>
          <w:rFonts w:ascii="Times New Roman"/>
          <w:b w:val="false"/>
          <w:i w:val="false"/>
          <w:color w:val="000000"/>
          <w:sz w:val="28"/>
        </w:rPr>
        <w:t>
      6. Құқықтық кадастрдың ақпараттық жүйесіне мәліметтерді енгізу нәтижесі бойынша қызмет алушыға құқықтық кадастрдың ақпараттық жүйесіне жаңадан құрылған жылжымайтын мүлікке сәйкестендіру және техникалық мәліметтері енгізілгендігі туралы белгі қойылған құқық белгілейтін құжат беріледі.</w:t>
      </w:r>
    </w:p>
    <w:bookmarkEnd w:id="33"/>
    <w:p>
      <w:pPr>
        <w:spacing w:after="0"/>
        <w:ind w:left="0"/>
        <w:jc w:val="both"/>
      </w:pPr>
      <w:r>
        <w:rPr>
          <w:rFonts w:ascii="Times New Roman"/>
          <w:b w:val="false"/>
          <w:i w:val="false"/>
          <w:color w:val="000000"/>
          <w:sz w:val="28"/>
        </w:rPr>
        <w:t>
      "Электрондық үкімет" порталы арқылы жүгінген жағдайда меншік иесіне немесе оның уәкілетті өкіліне сәйкестендіру және техникалық мәліметтер енгізілгендігі туралы хабарлама жіберіледі.</w:t>
      </w:r>
    </w:p>
    <w:p>
      <w:pPr>
        <w:spacing w:after="0"/>
        <w:ind w:left="0"/>
        <w:jc w:val="both"/>
      </w:pPr>
      <w:r>
        <w:rPr>
          <w:rFonts w:ascii="Times New Roman"/>
          <w:b w:val="false"/>
          <w:i w:val="false"/>
          <w:color w:val="000000"/>
          <w:sz w:val="28"/>
        </w:rPr>
        <w:t>
      Осы Қағидалардың 4-тармағында көрсетілген құжаттар түскен және құжаттардың электрондық көшірмелері жолданған күннен кейiнгi бір жұмыс күнінен кешiктiрмей құқық белгілейтін құжат беріледі, ал хабарлама жолданады.</w:t>
      </w:r>
    </w:p>
    <w:bookmarkStart w:name="z36" w:id="34"/>
    <w:p>
      <w:pPr>
        <w:spacing w:after="0"/>
        <w:ind w:left="0"/>
        <w:jc w:val="left"/>
      </w:pPr>
      <w:r>
        <w:rPr>
          <w:rFonts w:ascii="Times New Roman"/>
          <w:b/>
          <w:i w:val="false"/>
          <w:color w:val="000000"/>
        </w:rPr>
        <w:t xml:space="preserve"> 3 Тарау. Қорытынды беру тәртiбi мен мерзімдері</w:t>
      </w:r>
    </w:p>
    <w:bookmarkEnd w:id="34"/>
    <w:bookmarkStart w:name="z37" w:id="35"/>
    <w:p>
      <w:pPr>
        <w:spacing w:after="0"/>
        <w:ind w:left="0"/>
        <w:jc w:val="both"/>
      </w:pPr>
      <w:r>
        <w:rPr>
          <w:rFonts w:ascii="Times New Roman"/>
          <w:b w:val="false"/>
          <w:i w:val="false"/>
          <w:color w:val="000000"/>
          <w:sz w:val="28"/>
        </w:rPr>
        <w:t xml:space="preserve">
      7. Құқық иеленуші Заңның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құқық белгілейтін құжатта қамтылған сәйкестендіру және техникалық мәліметтердің жаңадан құрылған жылжымайтын мүліктің нақты деректерінен алшақтығын анықтау мақсатында Мемлекеттік корпорацияға мұндай алшақтықтарды анықтау үшін Қағидалардың 4-тармағының 2,) 3) 4) тармақшаларында көрсетілген құжаттарды, сондай-ақ мемлекеттік техникалық тексеріп-қарау жүргізуге алым төлегенін растайтын құжатты қоса ұсынып өтініш беруге құқылы.</w:t>
      </w:r>
    </w:p>
    <w:bookmarkEnd w:id="35"/>
    <w:bookmarkStart w:name="z38" w:id="36"/>
    <w:p>
      <w:pPr>
        <w:spacing w:after="0"/>
        <w:ind w:left="0"/>
        <w:jc w:val="both"/>
      </w:pPr>
      <w:r>
        <w:rPr>
          <w:rFonts w:ascii="Times New Roman"/>
          <w:b w:val="false"/>
          <w:i w:val="false"/>
          <w:color w:val="000000"/>
          <w:sz w:val="28"/>
        </w:rPr>
        <w:t xml:space="preserve">
      8. Алшақтықтарды анықтау жылжымайтын мүлікке мемлекеттік техникалық тексеріп-қарау негізінде жүзеге асырылады, нәтижесі бойынша Заңның 18-бабының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нысан бойынша қорытынды ресімделеді.</w:t>
      </w:r>
    </w:p>
    <w:bookmarkEnd w:id="36"/>
    <w:bookmarkStart w:name="z39" w:id="37"/>
    <w:p>
      <w:pPr>
        <w:spacing w:after="0"/>
        <w:ind w:left="0"/>
        <w:jc w:val="both"/>
      </w:pPr>
      <w:r>
        <w:rPr>
          <w:rFonts w:ascii="Times New Roman"/>
          <w:b w:val="false"/>
          <w:i w:val="false"/>
          <w:color w:val="000000"/>
          <w:sz w:val="28"/>
        </w:rPr>
        <w:t>
      9. Алшақтықтар анықталғандығы туралы мәліметтер құқықтық кадастрдың ақпараттық жүйесіне жаңадан құрылған жылжымайтын мүлікке техникалық тексеріп-қарау жүргізілгеннен кейінгі жұмыс күні енгізіледі және меншік иесі немесе оның уәкілетті өкіліне техникалық паспорт қоса ұсынылып қорытынды беріледі.</w:t>
      </w:r>
    </w:p>
    <w:bookmarkEnd w:id="37"/>
    <w:bookmarkStart w:name="z40" w:id="38"/>
    <w:p>
      <w:pPr>
        <w:spacing w:after="0"/>
        <w:ind w:left="0"/>
        <w:jc w:val="left"/>
      </w:pPr>
      <w:r>
        <w:rPr>
          <w:rFonts w:ascii="Times New Roman"/>
          <w:b/>
          <w:i w:val="false"/>
          <w:color w:val="000000"/>
        </w:rPr>
        <w:t xml:space="preserve"> 4 Тарау. Жылжымайтын мүлiкке мемлекеттiк техникалық тексеріп-қарау жүргiзу тәртiбi мен мерзімдері</w:t>
      </w:r>
    </w:p>
    <w:bookmarkEnd w:id="38"/>
    <w:bookmarkStart w:name="z41" w:id="39"/>
    <w:p>
      <w:pPr>
        <w:spacing w:after="0"/>
        <w:ind w:left="0"/>
        <w:jc w:val="both"/>
      </w:pPr>
      <w:r>
        <w:rPr>
          <w:rFonts w:ascii="Times New Roman"/>
          <w:b w:val="false"/>
          <w:i w:val="false"/>
          <w:color w:val="000000"/>
          <w:sz w:val="28"/>
        </w:rPr>
        <w:t>
      10. Жылжымайтын мүлікке мемлекеттік техникалық тексеріп-қарау:</w:t>
      </w:r>
    </w:p>
    <w:bookmarkEnd w:id="39"/>
    <w:bookmarkStart w:name="z42" w:id="40"/>
    <w:p>
      <w:pPr>
        <w:spacing w:after="0"/>
        <w:ind w:left="0"/>
        <w:jc w:val="both"/>
      </w:pPr>
      <w:r>
        <w:rPr>
          <w:rFonts w:ascii="Times New Roman"/>
          <w:b w:val="false"/>
          <w:i w:val="false"/>
          <w:color w:val="000000"/>
          <w:sz w:val="28"/>
        </w:rPr>
        <w:t>
      1) қорытынды алу үшін;</w:t>
      </w:r>
    </w:p>
    <w:bookmarkEnd w:id="40"/>
    <w:bookmarkStart w:name="z43" w:id="41"/>
    <w:p>
      <w:pPr>
        <w:spacing w:after="0"/>
        <w:ind w:left="0"/>
        <w:jc w:val="both"/>
      </w:pPr>
      <w:r>
        <w:rPr>
          <w:rFonts w:ascii="Times New Roman"/>
          <w:b w:val="false"/>
          <w:i w:val="false"/>
          <w:color w:val="000000"/>
          <w:sz w:val="28"/>
        </w:rPr>
        <w:t>
      2) ғимараттарға, құрылысжайларға және (немесе) олардың құрамдастарына кадастрлық нөмір беру ғимараттарды, құрылысжайларды және (немесе) олардың құрамдастарын реконструкциялау, қайта жоспарлау, қайта жарақтандыру нәтижесінде олардың техникалық және (немесе) сәйкестендіру сипаттамалары өзгерген кезде мұндай сипаттамалардың өзгеруі техникалық паспортта зерттеп-қарау жүргізбестен көрсетілуі мүмкін болатын жағдайларды ескермегенде;</w:t>
      </w:r>
    </w:p>
    <w:bookmarkEnd w:id="41"/>
    <w:bookmarkStart w:name="z44" w:id="42"/>
    <w:p>
      <w:pPr>
        <w:spacing w:after="0"/>
        <w:ind w:left="0"/>
        <w:jc w:val="both"/>
      </w:pPr>
      <w:r>
        <w:rPr>
          <w:rFonts w:ascii="Times New Roman"/>
          <w:b w:val="false"/>
          <w:i w:val="false"/>
          <w:color w:val="000000"/>
          <w:sz w:val="28"/>
        </w:rPr>
        <w:t>
      3) кадастрлық нөмірдің, мекенжайдың, мекенжайдың тіркеу кодының (бар болған жағдайда) өзгерген кезінде жүргізіледі.</w:t>
      </w:r>
    </w:p>
    <w:bookmarkEnd w:id="42"/>
    <w:bookmarkStart w:name="z45" w:id="43"/>
    <w:p>
      <w:pPr>
        <w:spacing w:after="0"/>
        <w:ind w:left="0"/>
        <w:jc w:val="both"/>
      </w:pPr>
      <w:r>
        <w:rPr>
          <w:rFonts w:ascii="Times New Roman"/>
          <w:b w:val="false"/>
          <w:i w:val="false"/>
          <w:color w:val="000000"/>
          <w:sz w:val="28"/>
        </w:rPr>
        <w:t>
      11. Мемлекеттік техникалық тексеріп-қарау жүргізу барысында жылжымайтын мүлікке тіркелген құқықтардың бірыңғай мемлекеттік тізілімін жүргізу үшін қажетті техникалық, идентификациялық сипаттамалар айқындалады.</w:t>
      </w:r>
    </w:p>
    <w:bookmarkEnd w:id="43"/>
    <w:bookmarkStart w:name="z46" w:id="44"/>
    <w:p>
      <w:pPr>
        <w:spacing w:after="0"/>
        <w:ind w:left="0"/>
        <w:jc w:val="both"/>
      </w:pPr>
      <w:r>
        <w:rPr>
          <w:rFonts w:ascii="Times New Roman"/>
          <w:b w:val="false"/>
          <w:i w:val="false"/>
          <w:color w:val="000000"/>
          <w:sz w:val="28"/>
        </w:rPr>
        <w:t>
      12. Жылжымайтын мүліктерге мемлекеттік техникалық тексеріп-қарау жүргізу, жер телімін түсіру және жер телімі бойынша сызба түріндегі жоспарды сызуды (дала және камералдық жұмыстар) және түсіру (өлшеу) және қабаттар бойынша жоспарларды сызуды (дала және камералдық жұмыстары) қамтиды.</w:t>
      </w:r>
    </w:p>
    <w:bookmarkEnd w:id="44"/>
    <w:bookmarkStart w:name="z47" w:id="45"/>
    <w:p>
      <w:pPr>
        <w:spacing w:after="0"/>
        <w:ind w:left="0"/>
        <w:jc w:val="both"/>
      </w:pPr>
      <w:r>
        <w:rPr>
          <w:rFonts w:ascii="Times New Roman"/>
          <w:b w:val="false"/>
          <w:i w:val="false"/>
          <w:color w:val="000000"/>
          <w:sz w:val="28"/>
        </w:rPr>
        <w:t>
      13. Мемлекеттік техникалық тексеріп-қарау жүргізу маманның міндетті түрде сол жерге шығуымен жүргізіледі және тексеріп-қарау жүргізудің нәтижелері бойынша техникалық паспорт жасалады.</w:t>
      </w:r>
    </w:p>
    <w:bookmarkEnd w:id="45"/>
    <w:bookmarkStart w:name="z48" w:id="46"/>
    <w:p>
      <w:pPr>
        <w:spacing w:after="0"/>
        <w:ind w:left="0"/>
        <w:jc w:val="both"/>
      </w:pPr>
      <w:r>
        <w:rPr>
          <w:rFonts w:ascii="Times New Roman"/>
          <w:b w:val="false"/>
          <w:i w:val="false"/>
          <w:color w:val="000000"/>
          <w:sz w:val="28"/>
        </w:rPr>
        <w:t>
      14. Жылжымайтын мүлікке мемлекеттік техникалық тексеріп-қарау жүргізу жұмыстары мынадай тәртіппен жүргізіледі:</w:t>
      </w:r>
    </w:p>
    <w:bookmarkEnd w:id="46"/>
    <w:bookmarkStart w:name="z49" w:id="47"/>
    <w:p>
      <w:pPr>
        <w:spacing w:after="0"/>
        <w:ind w:left="0"/>
        <w:jc w:val="both"/>
      </w:pPr>
      <w:r>
        <w:rPr>
          <w:rFonts w:ascii="Times New Roman"/>
          <w:b w:val="false"/>
          <w:i w:val="false"/>
          <w:color w:val="000000"/>
          <w:sz w:val="28"/>
        </w:rPr>
        <w:t>
      1) маман берілген өтініш шеңберінде қайта құрылған, қайта жабдықталған, қайта жоспарланған, жаңадан салынған және жапсарлас салынған құрылыстар мен құрылысжайларды анықтау мақсатында жылжымайтын мүлік объектісіне тексеріп-қарау жүргізеді;</w:t>
      </w:r>
    </w:p>
    <w:bookmarkEnd w:id="47"/>
    <w:bookmarkStart w:name="z50" w:id="48"/>
    <w:p>
      <w:pPr>
        <w:spacing w:after="0"/>
        <w:ind w:left="0"/>
        <w:jc w:val="both"/>
      </w:pPr>
      <w:r>
        <w:rPr>
          <w:rFonts w:ascii="Times New Roman"/>
          <w:b w:val="false"/>
          <w:i w:val="false"/>
          <w:color w:val="000000"/>
          <w:sz w:val="28"/>
        </w:rPr>
        <w:t>
      2) жер учаскесінің сыртқы шекаралары өзгерген немесе жаңа салынған құрылысқа немесе ескі құрылыстар мен құрылысжайларын бұзуға, не қайта қалпына келтірілген объектілердің конфигурациясы өзгеруіне байланысты жер учаскесінің ішкі жағдайлары өзгерген кезде, осы Қағидалардың 2-қосымшасына сәйкес нысан бойынша абрис жасалады;</w:t>
      </w:r>
    </w:p>
    <w:bookmarkEnd w:id="48"/>
    <w:bookmarkStart w:name="z51" w:id="49"/>
    <w:p>
      <w:pPr>
        <w:spacing w:after="0"/>
        <w:ind w:left="0"/>
        <w:jc w:val="both"/>
      </w:pPr>
      <w:r>
        <w:rPr>
          <w:rFonts w:ascii="Times New Roman"/>
          <w:b w:val="false"/>
          <w:i w:val="false"/>
          <w:color w:val="000000"/>
          <w:sz w:val="28"/>
        </w:rPr>
        <w:t>
      3) абрис жасай отырып, қайта жаңғыртылған, жаңадан салынған және жапсарлас салынған құрылыстар мен құрылыс жайларға тексеріс жүргізіледі;</w:t>
      </w:r>
    </w:p>
    <w:bookmarkEnd w:id="49"/>
    <w:bookmarkStart w:name="z52" w:id="50"/>
    <w:p>
      <w:pPr>
        <w:spacing w:after="0"/>
        <w:ind w:left="0"/>
        <w:jc w:val="both"/>
      </w:pPr>
      <w:r>
        <w:rPr>
          <w:rFonts w:ascii="Times New Roman"/>
          <w:b w:val="false"/>
          <w:i w:val="false"/>
          <w:color w:val="000000"/>
          <w:sz w:val="28"/>
        </w:rPr>
        <w:t>
      4) жер учаскесінің қазіргі жоспарына жаңадан, жапсарлас салынған құрылыстар мен құрылыс жайлар, сондай-ақ олардың конфигурациясы өзгерген жағдайда қайта жаңартылған объектілерді енгізеді және анықталған өзгерістерді ескере отырып, оның экспликациясын толтырады;</w:t>
      </w:r>
    </w:p>
    <w:bookmarkEnd w:id="50"/>
    <w:bookmarkStart w:name="z53" w:id="51"/>
    <w:p>
      <w:pPr>
        <w:spacing w:after="0"/>
        <w:ind w:left="0"/>
        <w:jc w:val="both"/>
      </w:pPr>
      <w:r>
        <w:rPr>
          <w:rFonts w:ascii="Times New Roman"/>
          <w:b w:val="false"/>
          <w:i w:val="false"/>
          <w:color w:val="000000"/>
          <w:sz w:val="28"/>
        </w:rPr>
        <w:t>
      5) белгіленген өзгерістерді ескере отырып, әр қабаттық жоспарды сызады және оған экспликацияны толтырады;</w:t>
      </w:r>
    </w:p>
    <w:bookmarkEnd w:id="51"/>
    <w:bookmarkStart w:name="z54" w:id="52"/>
    <w:p>
      <w:pPr>
        <w:spacing w:after="0"/>
        <w:ind w:left="0"/>
        <w:jc w:val="both"/>
      </w:pPr>
      <w:r>
        <w:rPr>
          <w:rFonts w:ascii="Times New Roman"/>
          <w:b w:val="false"/>
          <w:i w:val="false"/>
          <w:color w:val="000000"/>
          <w:sz w:val="28"/>
        </w:rPr>
        <w:t>
      6) есептер жасайды;</w:t>
      </w:r>
    </w:p>
    <w:bookmarkEnd w:id="52"/>
    <w:bookmarkStart w:name="z55" w:id="53"/>
    <w:p>
      <w:pPr>
        <w:spacing w:after="0"/>
        <w:ind w:left="0"/>
        <w:jc w:val="both"/>
      </w:pPr>
      <w:r>
        <w:rPr>
          <w:rFonts w:ascii="Times New Roman"/>
          <w:b w:val="false"/>
          <w:i w:val="false"/>
          <w:color w:val="000000"/>
          <w:sz w:val="28"/>
        </w:rPr>
        <w:t>
      7) қайта жаңартылған, жаңадан және жапсарлас салынған құрылыстар мен құрылысжайларға техникалық паспорт нысандары толтырылады және олар бар түгендеу ісіне тігіледі;</w:t>
      </w:r>
    </w:p>
    <w:bookmarkEnd w:id="53"/>
    <w:bookmarkStart w:name="z56" w:id="54"/>
    <w:p>
      <w:pPr>
        <w:spacing w:after="0"/>
        <w:ind w:left="0"/>
        <w:jc w:val="both"/>
      </w:pPr>
      <w:r>
        <w:rPr>
          <w:rFonts w:ascii="Times New Roman"/>
          <w:b w:val="false"/>
          <w:i w:val="false"/>
          <w:color w:val="000000"/>
          <w:sz w:val="28"/>
        </w:rPr>
        <w:t>
      8) бұрынғы техникалық тексеріп-қарау жүргізу кезінде әзірленген техникалық паспорттарда, оның ішінде меншік иесінің немесе оның уәкілетті өкілінің данасында күні, маманның тегі, аты, әкесінің аты (бар болған жағдайда) және қолын қоя отырып, "ӨТЕЛДІ" деген белгі қойылады;</w:t>
      </w:r>
    </w:p>
    <w:bookmarkEnd w:id="54"/>
    <w:bookmarkStart w:name="z57" w:id="55"/>
    <w:p>
      <w:pPr>
        <w:spacing w:after="0"/>
        <w:ind w:left="0"/>
        <w:jc w:val="both"/>
      </w:pPr>
      <w:r>
        <w:rPr>
          <w:rFonts w:ascii="Times New Roman"/>
          <w:b w:val="false"/>
          <w:i w:val="false"/>
          <w:color w:val="000000"/>
          <w:sz w:val="28"/>
        </w:rPr>
        <w:t>
      9) барлық жаңа және өтелген материалдар түгендеу ісінде қалыптастырылады, өтелген материалдар жойылмайды, хронологиялық тәртіппен түгендеу ісіне тігіледі;</w:t>
      </w:r>
    </w:p>
    <w:bookmarkEnd w:id="55"/>
    <w:bookmarkStart w:name="z58" w:id="56"/>
    <w:p>
      <w:pPr>
        <w:spacing w:after="0"/>
        <w:ind w:left="0"/>
        <w:jc w:val="both"/>
      </w:pPr>
      <w:r>
        <w:rPr>
          <w:rFonts w:ascii="Times New Roman"/>
          <w:b w:val="false"/>
          <w:i w:val="false"/>
          <w:color w:val="000000"/>
          <w:sz w:val="28"/>
        </w:rPr>
        <w:t>
      10) осы Қағиданың 3-қосымшасына сәйкес нысан бойынша мұрағат істері құжаттарының тізімдемесі жасалады.</w:t>
      </w:r>
    </w:p>
    <w:bookmarkEnd w:id="56"/>
    <w:bookmarkStart w:name="z59" w:id="57"/>
    <w:p>
      <w:pPr>
        <w:spacing w:after="0"/>
        <w:ind w:left="0"/>
        <w:jc w:val="both"/>
      </w:pPr>
      <w:r>
        <w:rPr>
          <w:rFonts w:ascii="Times New Roman"/>
          <w:b w:val="false"/>
          <w:i w:val="false"/>
          <w:color w:val="000000"/>
          <w:sz w:val="28"/>
        </w:rPr>
        <w:t>
      15. Мемлекеттік техникалық тексеріп-қарау жүргізілген кезде жаңа абрис жасалады.</w:t>
      </w:r>
    </w:p>
    <w:bookmarkEnd w:id="57"/>
    <w:p>
      <w:pPr>
        <w:spacing w:after="0"/>
        <w:ind w:left="0"/>
        <w:jc w:val="both"/>
      </w:pPr>
      <w:r>
        <w:rPr>
          <w:rFonts w:ascii="Times New Roman"/>
          <w:b w:val="false"/>
          <w:i w:val="false"/>
          <w:color w:val="000000"/>
          <w:sz w:val="28"/>
        </w:rPr>
        <w:t>
      Сонымен қатар жылжымайтын мүліктің негізгі құрылысының техникалық сипаттамасы осы Қағиданың 4-қосымшасына сәйкес нысан бойынша және қызметтік (шаруашылық) құрылыстардың және құрылысжайлардың техникалық сипаттамасы осы Қағиданың 5-қосымшасына сәйкес нысан бойынша толтырылады.</w:t>
      </w:r>
    </w:p>
    <w:p>
      <w:pPr>
        <w:spacing w:after="0"/>
        <w:ind w:left="0"/>
        <w:jc w:val="both"/>
      </w:pPr>
      <w:r>
        <w:rPr>
          <w:rFonts w:ascii="Times New Roman"/>
          <w:b w:val="false"/>
          <w:i w:val="false"/>
          <w:color w:val="000000"/>
          <w:sz w:val="28"/>
        </w:rPr>
        <w:t>
      Бұрын жасалған абрис күшін жоймайды, онда түзету жүргізуге жол берілмейді. Абрис электронды түрде немесе жай қарындашпен сызылады, онда көрсетілген құрылыстар мен құрылысжайлардың бейнесі барлық кесінділері бойынша шын мәніне жақын болуы және салыстырмалы масштабтарда орналастырылуы қажет.</w:t>
      </w:r>
    </w:p>
    <w:bookmarkStart w:name="z60" w:id="58"/>
    <w:p>
      <w:pPr>
        <w:spacing w:after="0"/>
        <w:ind w:left="0"/>
        <w:jc w:val="both"/>
      </w:pPr>
      <w:r>
        <w:rPr>
          <w:rFonts w:ascii="Times New Roman"/>
          <w:b w:val="false"/>
          <w:i w:val="false"/>
          <w:color w:val="000000"/>
          <w:sz w:val="28"/>
        </w:rPr>
        <w:t>
      16. Жылжымайтын мүлік объектісінің түріне байланысты мемлекеттік техникалық тексеріп-қарау жүргізу мынадай мерзімдерде:</w:t>
      </w:r>
    </w:p>
    <w:bookmarkEnd w:id="58"/>
    <w:bookmarkStart w:name="z61" w:id="59"/>
    <w:p>
      <w:pPr>
        <w:spacing w:after="0"/>
        <w:ind w:left="0"/>
        <w:jc w:val="both"/>
      </w:pPr>
      <w:r>
        <w:rPr>
          <w:rFonts w:ascii="Times New Roman"/>
          <w:b w:val="false"/>
          <w:i w:val="false"/>
          <w:color w:val="000000"/>
          <w:sz w:val="28"/>
        </w:rPr>
        <w:t>
      1) пәтерлерге, жатақханалардағы бөлмелерге техникалық паспорт екі жұмыс күнi ішінде;</w:t>
      </w:r>
    </w:p>
    <w:bookmarkEnd w:id="59"/>
    <w:bookmarkStart w:name="z62" w:id="60"/>
    <w:p>
      <w:pPr>
        <w:spacing w:after="0"/>
        <w:ind w:left="0"/>
        <w:jc w:val="both"/>
      </w:pPr>
      <w:r>
        <w:rPr>
          <w:rFonts w:ascii="Times New Roman"/>
          <w:b w:val="false"/>
          <w:i w:val="false"/>
          <w:color w:val="000000"/>
          <w:sz w:val="28"/>
        </w:rPr>
        <w:t>
      2) жеке тұрғын үйлерге, жеке гараждарға, саяжай құрылыстарына техникалық паспорт төрт жұмыс күнi ішінде;</w:t>
      </w:r>
    </w:p>
    <w:bookmarkEnd w:id="60"/>
    <w:bookmarkStart w:name="z63" w:id="61"/>
    <w:p>
      <w:pPr>
        <w:spacing w:after="0"/>
        <w:ind w:left="0"/>
        <w:jc w:val="both"/>
      </w:pPr>
      <w:r>
        <w:rPr>
          <w:rFonts w:ascii="Times New Roman"/>
          <w:b w:val="false"/>
          <w:i w:val="false"/>
          <w:color w:val="000000"/>
          <w:sz w:val="28"/>
        </w:rPr>
        <w:t>
      3) жалпы алаңы 1000 шаршы метрге дейiн жылжымайтын мүлiктiң қалған объектiлерiне техникалық паспорт алты жұмыс күні ішінде;</w:t>
      </w:r>
    </w:p>
    <w:bookmarkEnd w:id="61"/>
    <w:bookmarkStart w:name="z64" w:id="62"/>
    <w:p>
      <w:pPr>
        <w:spacing w:after="0"/>
        <w:ind w:left="0"/>
        <w:jc w:val="both"/>
      </w:pPr>
      <w:r>
        <w:rPr>
          <w:rFonts w:ascii="Times New Roman"/>
          <w:b w:val="false"/>
          <w:i w:val="false"/>
          <w:color w:val="000000"/>
          <w:sz w:val="28"/>
        </w:rPr>
        <w:t>
      4) жалпы алаңы 1000 шаршы метрден асатын жылжымайтын мүліктің объектiлеріне техникалық паспорт тоғыз жұмыс күні ішінде;</w:t>
      </w:r>
    </w:p>
    <w:bookmarkEnd w:id="62"/>
    <w:bookmarkStart w:name="z65" w:id="63"/>
    <w:p>
      <w:pPr>
        <w:spacing w:after="0"/>
        <w:ind w:left="0"/>
        <w:jc w:val="both"/>
      </w:pPr>
      <w:r>
        <w:rPr>
          <w:rFonts w:ascii="Times New Roman"/>
          <w:b w:val="false"/>
          <w:i w:val="false"/>
          <w:color w:val="000000"/>
          <w:sz w:val="28"/>
        </w:rPr>
        <w:t>
      5) осы тармақтың 1) және 2) тармақшаларында көрсетілген жылжымайтын мүлік объектілерін қоспағанда, бірінші күрделілік санатына жататын жылжымайтын мүлік объектілеріне техникалық паспорты төрт жұмыс күні ішінде көрсетіледі;</w:t>
      </w:r>
    </w:p>
    <w:bookmarkEnd w:id="63"/>
    <w:bookmarkStart w:name="z66" w:id="64"/>
    <w:p>
      <w:pPr>
        <w:spacing w:after="0"/>
        <w:ind w:left="0"/>
        <w:jc w:val="both"/>
      </w:pPr>
      <w:r>
        <w:rPr>
          <w:rFonts w:ascii="Times New Roman"/>
          <w:b w:val="false"/>
          <w:i w:val="false"/>
          <w:color w:val="000000"/>
          <w:sz w:val="28"/>
        </w:rPr>
        <w:t>
      6) осы тармақтың 3) және 4) тармақшаларында көрсетілген жылжымайтын мүлік объектілеріне техникалық паспорт әзірлеу мерзімдері күрделілік санатына байланысты тараптардың келісімдері бойынша екі айға дейін ұзартылады.</w:t>
      </w:r>
    </w:p>
    <w:bookmarkEnd w:id="64"/>
    <w:bookmarkStart w:name="z67" w:id="65"/>
    <w:p>
      <w:pPr>
        <w:spacing w:after="0"/>
        <w:ind w:left="0"/>
        <w:jc w:val="both"/>
      </w:pPr>
      <w:r>
        <w:rPr>
          <w:rFonts w:ascii="Times New Roman"/>
          <w:b w:val="false"/>
          <w:i w:val="false"/>
          <w:color w:val="000000"/>
          <w:sz w:val="28"/>
        </w:rPr>
        <w:t xml:space="preserve">
      17. Жылжымайтын мүлік объектілерін мемлекеттік техникалық тексеріп-қарау жүргізу нәтижелері бойынша Қазақстан Республикасы Әділет министрінің міндетін атқарушының "Техникалық паспорттардың нысандарын бекіту туралы" 2007 жылдың 24 тамыздағы № 235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техникалық паспорт жасалады (№ 4937 Нормативтік құқықтық актілерді мемлекеттік тіркеу тізілімінде тіркелген).</w:t>
      </w:r>
    </w:p>
    <w:bookmarkEnd w:id="65"/>
    <w:bookmarkStart w:name="z68" w:id="66"/>
    <w:p>
      <w:pPr>
        <w:spacing w:after="0"/>
        <w:ind w:left="0"/>
        <w:jc w:val="both"/>
      </w:pPr>
      <w:r>
        <w:rPr>
          <w:rFonts w:ascii="Times New Roman"/>
          <w:b w:val="false"/>
          <w:i w:val="false"/>
          <w:color w:val="000000"/>
          <w:sz w:val="28"/>
        </w:rPr>
        <w:t>
      18. Техникалық паспорт алу үшін жылжымайтын мүлiк объектiсiнiң меншік иесi немесе оның уәкiлеттi өкiлi Қағидалардың 4-тармағының 1), 2,) 3) 4) тармақшаларында көрсетілген құжаттарды, сондай-ақ техникалық паспорт алуға алым төлегенін растайтын құжатты ұсынады.</w:t>
      </w:r>
    </w:p>
    <w:bookmarkEnd w:id="66"/>
    <w:p>
      <w:pPr>
        <w:spacing w:after="0"/>
        <w:ind w:left="0"/>
        <w:jc w:val="both"/>
      </w:pPr>
      <w:r>
        <w:rPr>
          <w:rFonts w:ascii="Times New Roman"/>
          <w:b w:val="false"/>
          <w:i w:val="false"/>
          <w:color w:val="000000"/>
          <w:sz w:val="28"/>
        </w:rPr>
        <w:t>
      Пәтерлер, жатақханадағы бөлмелер және іштен жапсыра салынған тұрғын емес үй-жайларға техникалық тексеріп-қарауға жүгінген жағдайда жер учаскесіне сәйкестендіру құжаты ұсынылмайды.</w:t>
      </w:r>
    </w:p>
    <w:p>
      <w:pPr>
        <w:spacing w:after="0"/>
        <w:ind w:left="0"/>
        <w:jc w:val="both"/>
      </w:pPr>
      <w:r>
        <w:rPr>
          <w:rFonts w:ascii="Times New Roman"/>
          <w:b w:val="false"/>
          <w:i w:val="false"/>
          <w:color w:val="000000"/>
          <w:sz w:val="28"/>
        </w:rPr>
        <w:t>
      "Электрондық үкімет" порталы арқылы жүгінген кезде осы тармақтың бірінші бөлігінде көрсетілген құжаттардың электрондық көшірмесі ұсынылады.</w:t>
      </w:r>
    </w:p>
    <w:bookmarkStart w:name="z69" w:id="67"/>
    <w:p>
      <w:pPr>
        <w:spacing w:after="0"/>
        <w:ind w:left="0"/>
        <w:jc w:val="both"/>
      </w:pPr>
      <w:r>
        <w:rPr>
          <w:rFonts w:ascii="Times New Roman"/>
          <w:b w:val="false"/>
          <w:i w:val="false"/>
          <w:color w:val="000000"/>
          <w:sz w:val="28"/>
        </w:rPr>
        <w:t>
      19. Жылжымайтын мүлік объектісінің меншік иесі ауысқан кезде техникалық паспорт өзінің заңдық күшін сақтайды. Меншік иесі туралы мәліметті жылжымайтын мүлікке құқықтарды мемлекеттік тіркеуді жүзеге асыратын аумақтық әділет органдары техникалық паспорттың қосымшасына толтырады.</w:t>
      </w:r>
    </w:p>
    <w:bookmarkEnd w:id="67"/>
    <w:bookmarkStart w:name="z70" w:id="68"/>
    <w:p>
      <w:pPr>
        <w:spacing w:after="0"/>
        <w:ind w:left="0"/>
        <w:jc w:val="both"/>
      </w:pPr>
      <w:r>
        <w:rPr>
          <w:rFonts w:ascii="Times New Roman"/>
          <w:b w:val="false"/>
          <w:i w:val="false"/>
          <w:color w:val="000000"/>
          <w:sz w:val="28"/>
        </w:rPr>
        <w:t>
      20. Объектінің техникалық сипаттамалары өзгерумен байланысты мемлекеттік техникалық тексеріп-қарау жүргізу кезінде техникалық паспортта, жер учаскесінің шекараларының өзгеруі, құрылыстардың бұзылуы, жаңадан салынған құрылыстарды көрсете отырып, күнін, тексеріп-қарау жүргізген маманның тегі мен қолын көрсете отырып, ағымдағы тексеріп-қарау жүргізілгені туралы белгі қойылады.</w:t>
      </w:r>
    </w:p>
    <w:bookmarkEnd w:id="68"/>
    <w:bookmarkStart w:name="z71" w:id="69"/>
    <w:p>
      <w:pPr>
        <w:spacing w:after="0"/>
        <w:ind w:left="0"/>
        <w:jc w:val="both"/>
      </w:pPr>
      <w:r>
        <w:rPr>
          <w:rFonts w:ascii="Times New Roman"/>
          <w:b w:val="false"/>
          <w:i w:val="false"/>
          <w:color w:val="000000"/>
          <w:sz w:val="28"/>
        </w:rPr>
        <w:t>
      21. Жергілікті өкілетті және атқарушы органдардың бірлескен шешімдері бойынша болатын жылжымайтын мүліктердің идентификациялық сипаттамалары өзгерген кезде, оның ішінде елді мекендердің атаулары, көшелердің атаулары, сондай-ақ ғимараттар мен өзге де құрылыстардың (мекенжайлардың) реттік нөмірлері өзгерген немесе кадастрлық нөмірлері өзгерген кезде тегін жүргізіледі. Мемлекеттік корпорация түзетулерді техникалық паспортқа ол жерге шықпай-ақ, тегін 1 жұмыс күні ішінде енгізеді.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w:t>
            </w:r>
            <w:r>
              <w:br/>
            </w:r>
            <w:r>
              <w:rPr>
                <w:rFonts w:ascii="Times New Roman"/>
                <w:b w:val="false"/>
                <w:i w:val="false"/>
                <w:color w:val="000000"/>
                <w:sz w:val="20"/>
              </w:rPr>
              <w:t>ғимараттардың,</w:t>
            </w:r>
            <w:r>
              <w:br/>
            </w:r>
            <w:r>
              <w:rPr>
                <w:rFonts w:ascii="Times New Roman"/>
                <w:b w:val="false"/>
                <w:i w:val="false"/>
                <w:color w:val="000000"/>
                <w:sz w:val="20"/>
              </w:rPr>
              <w:t>құрылысжайлардың және</w:t>
            </w:r>
            <w:r>
              <w:br/>
            </w:r>
            <w:r>
              <w:rPr>
                <w:rFonts w:ascii="Times New Roman"/>
                <w:b w:val="false"/>
                <w:i w:val="false"/>
                <w:color w:val="000000"/>
                <w:sz w:val="20"/>
              </w:rPr>
              <w:t>(немесе) олардың</w:t>
            </w:r>
            <w:r>
              <w:br/>
            </w:r>
            <w:r>
              <w:rPr>
                <w:rFonts w:ascii="Times New Roman"/>
                <w:b w:val="false"/>
                <w:i w:val="false"/>
                <w:color w:val="000000"/>
                <w:sz w:val="20"/>
              </w:rPr>
              <w:t>құрамдастарының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мемлекеттік техникалық</w:t>
            </w:r>
            <w:r>
              <w:br/>
            </w:r>
            <w:r>
              <w:rPr>
                <w:rFonts w:ascii="Times New Roman"/>
                <w:b w:val="false"/>
                <w:i w:val="false"/>
                <w:color w:val="000000"/>
                <w:sz w:val="20"/>
              </w:rPr>
              <w:t>тексеріп-қарау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
      Жеке тұлғалар үшiн:</w:t>
      </w:r>
    </w:p>
    <w:p>
      <w:pPr>
        <w:spacing w:after="0"/>
        <w:ind w:left="0"/>
        <w:jc w:val="both"/>
      </w:pPr>
      <w:r>
        <w:rPr>
          <w:rFonts w:ascii="Times New Roman"/>
          <w:b w:val="false"/>
          <w:i w:val="false"/>
          <w:color w:val="000000"/>
          <w:sz w:val="28"/>
        </w:rPr>
        <w:t>
      Азамат (ЖСН)____________________________атынан, сенiм бiлдiрiлген адам_____________</w:t>
      </w:r>
    </w:p>
    <w:p>
      <w:pPr>
        <w:spacing w:after="0"/>
        <w:ind w:left="0"/>
        <w:jc w:val="both"/>
      </w:pPr>
      <w:r>
        <w:rPr>
          <w:rFonts w:ascii="Times New Roman"/>
          <w:b w:val="false"/>
          <w:i w:val="false"/>
          <w:color w:val="000000"/>
          <w:sz w:val="28"/>
        </w:rPr>
        <w:t>
      _________________________________________(ЖСН)_________________________________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(болған кезде) әкесiнiң аты (бұдан әрi – ТАӘ (болған кезде) туған жылы)</w:t>
      </w:r>
    </w:p>
    <w:p>
      <w:pPr>
        <w:spacing w:after="0"/>
        <w:ind w:left="0"/>
        <w:jc w:val="both"/>
      </w:pPr>
      <w:r>
        <w:rPr>
          <w:rFonts w:ascii="Times New Roman"/>
          <w:b w:val="false"/>
          <w:i w:val="false"/>
          <w:color w:val="000000"/>
          <w:sz w:val="28"/>
        </w:rPr>
        <w:t>
      ___________________________________________негiзiнде_____________________________</w:t>
      </w:r>
    </w:p>
    <w:p>
      <w:pPr>
        <w:spacing w:after="0"/>
        <w:ind w:left="0"/>
        <w:jc w:val="both"/>
      </w:pPr>
      <w:r>
        <w:rPr>
          <w:rFonts w:ascii="Times New Roman"/>
          <w:b w:val="false"/>
          <w:i w:val="false"/>
          <w:color w:val="000000"/>
          <w:sz w:val="28"/>
        </w:rPr>
        <w:t>
      (өкiлеттiгiн куәландыратын құжаттың деректемелерi)</w:t>
      </w:r>
    </w:p>
    <w:p>
      <w:pPr>
        <w:spacing w:after="0"/>
        <w:ind w:left="0"/>
        <w:jc w:val="both"/>
      </w:pPr>
      <w:r>
        <w:rPr>
          <w:rFonts w:ascii="Times New Roman"/>
          <w:b w:val="false"/>
          <w:i w:val="false"/>
          <w:color w:val="000000"/>
          <w:sz w:val="28"/>
        </w:rPr>
        <w:t>
      атынан әрекет етедi_______________________________________________________________</w:t>
      </w:r>
    </w:p>
    <w:p>
      <w:pPr>
        <w:spacing w:after="0"/>
        <w:ind w:left="0"/>
        <w:jc w:val="both"/>
      </w:pPr>
      <w:r>
        <w:rPr>
          <w:rFonts w:ascii="Times New Roman"/>
          <w:b w:val="false"/>
          <w:i w:val="false"/>
          <w:color w:val="000000"/>
          <w:sz w:val="28"/>
        </w:rPr>
        <w:t>
      Заңды тұлғалар үшiн:</w:t>
      </w:r>
    </w:p>
    <w:p>
      <w:pPr>
        <w:spacing w:after="0"/>
        <w:ind w:left="0"/>
        <w:jc w:val="both"/>
      </w:pPr>
      <w:r>
        <w:rPr>
          <w:rFonts w:ascii="Times New Roman"/>
          <w:b w:val="false"/>
          <w:i w:val="false"/>
          <w:color w:val="000000"/>
          <w:sz w:val="28"/>
        </w:rPr>
        <w:t>
      Заңды тұлғаның толық атауы_______________________________________________________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Мемлекеттiк тiркеу күнi___________________БСН____________________________________</w:t>
      </w:r>
    </w:p>
    <w:p>
      <w:pPr>
        <w:spacing w:after="0"/>
        <w:ind w:left="0"/>
        <w:jc w:val="both"/>
      </w:pPr>
      <w:r>
        <w:rPr>
          <w:rFonts w:ascii="Times New Roman"/>
          <w:b w:val="false"/>
          <w:i w:val="false"/>
          <w:color w:val="000000"/>
          <w:sz w:val="28"/>
        </w:rPr>
        <w:t>
      Заңды мекенжайы________________________________________________________________</w:t>
      </w:r>
    </w:p>
    <w:p>
      <w:pPr>
        <w:spacing w:after="0"/>
        <w:ind w:left="0"/>
        <w:jc w:val="both"/>
      </w:pPr>
      <w:r>
        <w:rPr>
          <w:rFonts w:ascii="Times New Roman"/>
          <w:b w:val="false"/>
          <w:i w:val="false"/>
          <w:color w:val="000000"/>
          <w:sz w:val="28"/>
        </w:rPr>
        <w:t>
          Тегi, аты, (болған кезде) әкесiнiң аты (басшының немесе уәкiлеттi өкiлдiң)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____________________________________________негiзiнде____________________________</w:t>
      </w:r>
    </w:p>
    <w:p>
      <w:pPr>
        <w:spacing w:after="0"/>
        <w:ind w:left="0"/>
        <w:jc w:val="both"/>
      </w:pPr>
      <w:r>
        <w:rPr>
          <w:rFonts w:ascii="Times New Roman"/>
          <w:b w:val="false"/>
          <w:i w:val="false"/>
          <w:color w:val="000000"/>
          <w:sz w:val="28"/>
        </w:rPr>
        <w:t>
      (өкiлеттiгiн куәландыратын құжаттың деректемелерi)</w:t>
      </w:r>
    </w:p>
    <w:p>
      <w:pPr>
        <w:spacing w:after="0"/>
        <w:ind w:left="0"/>
        <w:jc w:val="both"/>
      </w:pPr>
      <w:r>
        <w:rPr>
          <w:rFonts w:ascii="Times New Roman"/>
          <w:b w:val="false"/>
          <w:i w:val="false"/>
          <w:color w:val="000000"/>
          <w:sz w:val="28"/>
        </w:rPr>
        <w:t>
      атынан әрекет етедi_______________________________________________________________</w:t>
      </w:r>
    </w:p>
    <w:p>
      <w:pPr>
        <w:spacing w:after="0"/>
        <w:ind w:left="0"/>
        <w:jc w:val="both"/>
      </w:pPr>
      <w:r>
        <w:rPr>
          <w:rFonts w:ascii="Times New Roman"/>
          <w:b w:val="false"/>
          <w:i w:val="false"/>
          <w:color w:val="000000"/>
          <w:sz w:val="28"/>
        </w:rPr>
        <w:t>
      Сұраймын: қажеттісі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85"/>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ұқықтық </w:t>
            </w:r>
            <w:r>
              <w:rPr>
                <w:rFonts w:ascii="Times New Roman"/>
                <w:b/>
                <w:i w:val="false"/>
                <w:color w:val="000000"/>
                <w:sz w:val="20"/>
              </w:rPr>
              <w:t>кадастрдың ақпараттық жүйесіне ғимараттардың, құрылыс</w:t>
            </w:r>
            <w:r>
              <w:rPr>
                <w:rFonts w:ascii="Times New Roman"/>
                <w:b/>
                <w:i w:val="false"/>
                <w:color w:val="000000"/>
                <w:sz w:val="20"/>
              </w:rPr>
              <w:t>жайл</w:t>
            </w:r>
            <w:r>
              <w:rPr>
                <w:rFonts w:ascii="Times New Roman"/>
                <w:b/>
                <w:i w:val="false"/>
                <w:color w:val="000000"/>
                <w:sz w:val="20"/>
              </w:rPr>
              <w:t>ардың және (немесе) олардың құрамдастарының жаңадан құрылған жылжымайтын мүлікке сәйкестендіру және техникалық мәліметтерін енгізу</w:t>
            </w:r>
            <w:r>
              <w:rPr>
                <w:rFonts w:ascii="Times New Roman"/>
                <w:b/>
                <w:i w:val="false"/>
                <w:color w:val="000000"/>
                <w:sz w:val="20"/>
              </w:rPr>
              <w:t>ді</w:t>
            </w:r>
            <w:r>
              <w:rPr>
                <w:rFonts w:ascii="Times New Roman"/>
                <w:b/>
                <w:i w:val="false"/>
                <w:color w:val="000000"/>
                <w:sz w:val="20"/>
              </w:rPr>
              <w:t>;</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жылжымайтын мүлік объектісіне техникалық тексеріп-қарау жүргізу нәтижесі бойынша сәйкестендіру және техникалық мәліметтердің алшақтығын анықтау қорытындысын беруді;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техникалық паспортын беруді.</w:t>
            </w:r>
          </w:p>
        </w:tc>
      </w:tr>
    </w:tbl>
    <w:p>
      <w:pPr>
        <w:spacing w:after="0"/>
        <w:ind w:left="0"/>
        <w:jc w:val="both"/>
      </w:pPr>
      <w:r>
        <w:rPr>
          <w:rFonts w:ascii="Times New Roman"/>
          <w:b w:val="false"/>
          <w:i w:val="false"/>
          <w:color w:val="000000"/>
          <w:sz w:val="28"/>
        </w:rPr>
        <w:t>
      Тексерiс жүргiзiлетiн жылжымайтын мүлiк объектiсiнiң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тiзбесi: (атауы, сериясы, қашан және кiм бердi):</w:t>
      </w:r>
    </w:p>
    <w:p>
      <w:pPr>
        <w:spacing w:after="0"/>
        <w:ind w:left="0"/>
        <w:jc w:val="both"/>
      </w:pPr>
      <w:r>
        <w:rPr>
          <w:rFonts w:ascii="Times New Roman"/>
          <w:b w:val="false"/>
          <w:i w:val="false"/>
          <w:color w:val="000000"/>
          <w:sz w:val="28"/>
        </w:rPr>
        <w:t>
      1. Төлем туралы құжат: түрi _________________№________________күнi_________________</w:t>
      </w:r>
    </w:p>
    <w:p>
      <w:pPr>
        <w:spacing w:after="0"/>
        <w:ind w:left="0"/>
        <w:jc w:val="both"/>
      </w:pPr>
      <w:r>
        <w:rPr>
          <w:rFonts w:ascii="Times New Roman"/>
          <w:b w:val="false"/>
          <w:i w:val="false"/>
          <w:color w:val="000000"/>
          <w:sz w:val="28"/>
        </w:rPr>
        <w:t>
      сомаға________________________(жазбаша)_________________________________________</w:t>
      </w:r>
    </w:p>
    <w:p>
      <w:pPr>
        <w:spacing w:after="0"/>
        <w:ind w:left="0"/>
        <w:jc w:val="both"/>
      </w:pPr>
      <w:r>
        <w:rPr>
          <w:rFonts w:ascii="Times New Roman"/>
          <w:b w:val="false"/>
          <w:i w:val="false"/>
          <w:color w:val="000000"/>
          <w:sz w:val="28"/>
        </w:rPr>
        <w:t>
      2. Қолда бар техникалық паспортты (бар болса) және жер учаскесiне сәйкестендiру құжатын</w:t>
      </w:r>
    </w:p>
    <w:p>
      <w:pPr>
        <w:spacing w:after="0"/>
        <w:ind w:left="0"/>
        <w:jc w:val="both"/>
      </w:pPr>
      <w:r>
        <w:rPr>
          <w:rFonts w:ascii="Times New Roman"/>
          <w:b w:val="false"/>
          <w:i w:val="false"/>
          <w:color w:val="000000"/>
          <w:sz w:val="28"/>
        </w:rPr>
        <w:t>
      қоса бере отырып, жылжымайтын мүлiк объектiсiне құқық белгiлейтiн құжаттар (түпнұсқада)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Өзге де құжаттар_______________________________________________________________</w:t>
      </w:r>
    </w:p>
    <w:p>
      <w:pPr>
        <w:spacing w:after="0"/>
        <w:ind w:left="0"/>
        <w:jc w:val="both"/>
      </w:pPr>
      <w:r>
        <w:rPr>
          <w:rFonts w:ascii="Times New Roman"/>
          <w:b w:val="false"/>
          <w:i w:val="false"/>
          <w:color w:val="000000"/>
          <w:sz w:val="28"/>
        </w:rPr>
        <w:t>
      4. Байланыс телефоны_____________________________________________________________</w:t>
      </w:r>
    </w:p>
    <w:p>
      <w:pPr>
        <w:spacing w:after="0"/>
        <w:ind w:left="0"/>
        <w:jc w:val="both"/>
      </w:pPr>
      <w:r>
        <w:rPr>
          <w:rFonts w:ascii="Times New Roman"/>
          <w:b w:val="false"/>
          <w:i w:val="false"/>
          <w:color w:val="000000"/>
          <w:sz w:val="28"/>
        </w:rPr>
        <w:t>
      Мынадай жұмыстарды орындауды:__________________________________________________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Ескертпе________________________________________________________________________</w:t>
      </w:r>
    </w:p>
    <w:p>
      <w:pPr>
        <w:spacing w:after="0"/>
        <w:ind w:left="0"/>
        <w:jc w:val="both"/>
      </w:pPr>
      <w:r>
        <w:rPr>
          <w:rFonts w:ascii="Times New Roman"/>
          <w:b w:val="false"/>
          <w:i w:val="false"/>
          <w:color w:val="000000"/>
          <w:sz w:val="28"/>
        </w:rPr>
        <w:t>
      Жұмысты бiтiрген соң төлемнiң толық төленуiне (қосымша ақы) кепiлдiк беремiн.</w:t>
      </w:r>
    </w:p>
    <w:p>
      <w:pPr>
        <w:spacing w:after="0"/>
        <w:ind w:left="0"/>
        <w:jc w:val="both"/>
      </w:pPr>
      <w:r>
        <w:rPr>
          <w:rFonts w:ascii="Times New Roman"/>
          <w:b w:val="false"/>
          <w:i w:val="false"/>
          <w:color w:val="000000"/>
          <w:sz w:val="28"/>
        </w:rPr>
        <w:t>
      Өтiнiш берушiнiң қолы _________________жылы______________күнi____________________</w:t>
      </w:r>
    </w:p>
    <w:p>
      <w:pPr>
        <w:spacing w:after="0"/>
        <w:ind w:left="0"/>
        <w:jc w:val="both"/>
      </w:pPr>
      <w:r>
        <w:rPr>
          <w:rFonts w:ascii="Times New Roman"/>
          <w:b w:val="false"/>
          <w:i w:val="false"/>
          <w:color w:val="000000"/>
          <w:sz w:val="28"/>
        </w:rPr>
        <w:t>
      Қабылдады _____________________________________________________________________</w:t>
      </w:r>
    </w:p>
    <w:p>
      <w:pPr>
        <w:spacing w:after="0"/>
        <w:ind w:left="0"/>
        <w:jc w:val="both"/>
      </w:pPr>
      <w:r>
        <w:rPr>
          <w:rFonts w:ascii="Times New Roman"/>
          <w:b w:val="false"/>
          <w:i w:val="false"/>
          <w:color w:val="000000"/>
          <w:sz w:val="28"/>
        </w:rPr>
        <w:t>
      (маманның, инспектордың тегi, аты (болған кезде) әкесiнiң аты және қолы)</w:t>
      </w:r>
    </w:p>
    <w:p>
      <w:pPr>
        <w:spacing w:after="0"/>
        <w:ind w:left="0"/>
        <w:jc w:val="both"/>
      </w:pPr>
      <w:r>
        <w:rPr>
          <w:rFonts w:ascii="Times New Roman"/>
          <w:b w:val="false"/>
          <w:i w:val="false"/>
          <w:color w:val="000000"/>
          <w:sz w:val="28"/>
        </w:rPr>
        <w:t>
      жылы______________күнi_______________уақыты:_____ сағат.___минут.</w:t>
      </w:r>
    </w:p>
    <w:p>
      <w:pPr>
        <w:spacing w:after="0"/>
        <w:ind w:left="0"/>
        <w:jc w:val="both"/>
      </w:pPr>
      <w:r>
        <w:rPr>
          <w:rFonts w:ascii="Times New Roman"/>
          <w:b w:val="false"/>
          <w:i w:val="false"/>
          <w:color w:val="000000"/>
          <w:sz w:val="28"/>
        </w:rPr>
        <w:t>
      Маманның шығу күнi_____________________________________________________________</w:t>
      </w:r>
    </w:p>
    <w:p>
      <w:pPr>
        <w:spacing w:after="0"/>
        <w:ind w:left="0"/>
        <w:jc w:val="both"/>
      </w:pPr>
      <w:r>
        <w:rPr>
          <w:rFonts w:ascii="Times New Roman"/>
          <w:b w:val="false"/>
          <w:i w:val="false"/>
          <w:color w:val="000000"/>
          <w:sz w:val="28"/>
        </w:rPr>
        <w:t>
      Құжаттарды беру күнi ___________________ Тiзiлiмдiк нөмiр __________________________</w:t>
      </w:r>
    </w:p>
    <w:p>
      <w:pPr>
        <w:spacing w:after="0"/>
        <w:ind w:left="0"/>
        <w:jc w:val="both"/>
      </w:pPr>
      <w:r>
        <w:rPr>
          <w:rFonts w:ascii="Times New Roman"/>
          <w:b w:val="false"/>
          <w:i w:val="false"/>
          <w:color w:val="000000"/>
          <w:sz w:val="28"/>
        </w:rPr>
        <w:t>
      бұл бағана қосымша құжаттар болған жағдайда толтырылады</w:t>
      </w:r>
    </w:p>
    <w:p>
      <w:pPr>
        <w:spacing w:after="0"/>
        <w:ind w:left="0"/>
        <w:jc w:val="both"/>
      </w:pPr>
      <w:r>
        <w:rPr>
          <w:rFonts w:ascii="Times New Roman"/>
          <w:b w:val="false"/>
          <w:i w:val="false"/>
          <w:color w:val="000000"/>
          <w:sz w:val="28"/>
        </w:rPr>
        <w:t>
      Ақпараттық жүйеде қамтылған заңмен қорғалатын құпияны құрайтын мәліметтерді қолдануға келісім беремін</w:t>
      </w:r>
    </w:p>
    <w:p>
      <w:pPr>
        <w:spacing w:after="0"/>
        <w:ind w:left="0"/>
        <w:jc w:val="both"/>
      </w:pPr>
      <w:r>
        <w:rPr>
          <w:rFonts w:ascii="Times New Roman"/>
          <w:b w:val="false"/>
          <w:i w:val="false"/>
          <w:color w:val="000000"/>
          <w:sz w:val="28"/>
        </w:rPr>
        <w:t>
      _________________ 20__ж. "___"_____________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w:t>
            </w:r>
            <w:r>
              <w:br/>
            </w:r>
            <w:r>
              <w:rPr>
                <w:rFonts w:ascii="Times New Roman"/>
                <w:b w:val="false"/>
                <w:i w:val="false"/>
                <w:color w:val="000000"/>
                <w:sz w:val="20"/>
              </w:rPr>
              <w:t>ғимараттардың,</w:t>
            </w:r>
            <w:r>
              <w:br/>
            </w:r>
            <w:r>
              <w:rPr>
                <w:rFonts w:ascii="Times New Roman"/>
                <w:b w:val="false"/>
                <w:i w:val="false"/>
                <w:color w:val="000000"/>
                <w:sz w:val="20"/>
              </w:rPr>
              <w:t>құрылысжайлардың және</w:t>
            </w:r>
            <w:r>
              <w:br/>
            </w:r>
            <w:r>
              <w:rPr>
                <w:rFonts w:ascii="Times New Roman"/>
                <w:b w:val="false"/>
                <w:i w:val="false"/>
                <w:color w:val="000000"/>
                <w:sz w:val="20"/>
              </w:rPr>
              <w:t>(немесе) олардың</w:t>
            </w:r>
            <w:r>
              <w:br/>
            </w:r>
            <w:r>
              <w:rPr>
                <w:rFonts w:ascii="Times New Roman"/>
                <w:b w:val="false"/>
                <w:i w:val="false"/>
                <w:color w:val="000000"/>
                <w:sz w:val="20"/>
              </w:rPr>
              <w:t>құрамдастарының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мемлекеттік техникалық</w:t>
            </w:r>
            <w:r>
              <w:br/>
            </w:r>
            <w:r>
              <w:rPr>
                <w:rFonts w:ascii="Times New Roman"/>
                <w:b w:val="false"/>
                <w:i w:val="false"/>
                <w:color w:val="000000"/>
                <w:sz w:val="20"/>
              </w:rPr>
              <w:t>тексеріп-қарау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1"/>
    <w:p>
      <w:pPr>
        <w:spacing w:after="0"/>
        <w:ind w:left="0"/>
        <w:jc w:val="left"/>
      </w:pPr>
      <w:r>
        <w:rPr>
          <w:rFonts w:ascii="Times New Roman"/>
          <w:b/>
          <w:i w:val="false"/>
          <w:color w:val="000000"/>
        </w:rPr>
        <w:t xml:space="preserve"> АБРИС</w:t>
      </w:r>
    </w:p>
    <w:bookmarkEnd w:id="71"/>
    <w:p>
      <w:pPr>
        <w:spacing w:after="0"/>
        <w:ind w:left="0"/>
        <w:jc w:val="both"/>
      </w:pPr>
      <w:r>
        <w:rPr>
          <w:rFonts w:ascii="Times New Roman"/>
          <w:b w:val="false"/>
          <w:i w:val="false"/>
          <w:color w:val="000000"/>
          <w:sz w:val="28"/>
        </w:rPr>
        <w:t>
      Өтiнiштiң нөмiрi:_________________________________________________________________</w:t>
      </w:r>
    </w:p>
    <w:p>
      <w:pPr>
        <w:spacing w:after="0"/>
        <w:ind w:left="0"/>
        <w:jc w:val="both"/>
      </w:pPr>
      <w:r>
        <w:rPr>
          <w:rFonts w:ascii="Times New Roman"/>
          <w:b w:val="false"/>
          <w:i w:val="false"/>
          <w:color w:val="000000"/>
          <w:sz w:val="28"/>
        </w:rPr>
        <w:t>
      Объектiнiң мекенжайы:____________________________________________________________</w:t>
      </w:r>
    </w:p>
    <w:p>
      <w:pPr>
        <w:spacing w:after="0"/>
        <w:ind w:left="0"/>
        <w:jc w:val="both"/>
      </w:pPr>
      <w:r>
        <w:rPr>
          <w:rFonts w:ascii="Times New Roman"/>
          <w:b w:val="false"/>
          <w:i w:val="false"/>
          <w:color w:val="000000"/>
          <w:sz w:val="28"/>
        </w:rPr>
        <w:t>
      Иесiнiң фамилиясы, аты, (болған кезде) тегi:__________________________________________</w:t>
      </w:r>
    </w:p>
    <w:p>
      <w:pPr>
        <w:spacing w:after="0"/>
        <w:ind w:left="0"/>
        <w:jc w:val="both"/>
      </w:pPr>
      <w:r>
        <w:rPr>
          <w:rFonts w:ascii="Times New Roman"/>
          <w:b w:val="false"/>
          <w:i w:val="false"/>
          <w:color w:val="000000"/>
          <w:sz w:val="28"/>
        </w:rPr>
        <w:t>
      Тексеріп қарау жүргiзiлген (литер):_________________________________________________</w:t>
      </w:r>
    </w:p>
    <w:p>
      <w:pPr>
        <w:spacing w:after="0"/>
        <w:ind w:left="0"/>
        <w:jc w:val="both"/>
      </w:pPr>
      <w:r>
        <w:rPr>
          <w:rFonts w:ascii="Times New Roman"/>
          <w:b w:val="false"/>
          <w:i w:val="false"/>
          <w:color w:val="000000"/>
          <w:sz w:val="28"/>
        </w:rPr>
        <w:t>
      Бұзылған (құрылыстар мен құрылыс жайларды тiзiп шығу (литерi):______________________</w:t>
      </w:r>
    </w:p>
    <w:p>
      <w:pPr>
        <w:spacing w:after="0"/>
        <w:ind w:left="0"/>
        <w:jc w:val="both"/>
      </w:pPr>
      <w:r>
        <w:rPr>
          <w:rFonts w:ascii="Times New Roman"/>
          <w:b w:val="false"/>
          <w:i w:val="false"/>
          <w:color w:val="000000"/>
          <w:sz w:val="28"/>
        </w:rPr>
        <w:t>
      Тұрғызылған жылы:______________________________________________________________</w:t>
      </w:r>
    </w:p>
    <w:p>
      <w:pPr>
        <w:spacing w:after="0"/>
        <w:ind w:left="0"/>
        <w:jc w:val="both"/>
      </w:pPr>
      <w:r>
        <w:rPr>
          <w:rFonts w:ascii="Times New Roman"/>
          <w:b w:val="false"/>
          <w:i w:val="false"/>
          <w:color w:val="000000"/>
          <w:sz w:val="28"/>
        </w:rPr>
        <w:t>
      Ескертпе:_______________________________________________________________________</w:t>
      </w:r>
    </w:p>
    <w:p>
      <w:pPr>
        <w:spacing w:after="0"/>
        <w:ind w:left="0"/>
        <w:jc w:val="both"/>
      </w:pPr>
      <w:r>
        <w:rPr>
          <w:rFonts w:ascii="Times New Roman"/>
          <w:b w:val="false"/>
          <w:i w:val="false"/>
          <w:color w:val="000000"/>
          <w:sz w:val="28"/>
        </w:rPr>
        <w:t>
      Сызба күнi______________________________________________________________________</w:t>
      </w:r>
    </w:p>
    <w:p>
      <w:pPr>
        <w:spacing w:after="0"/>
        <w:ind w:left="0"/>
        <w:jc w:val="both"/>
      </w:pPr>
      <w:r>
        <w:rPr>
          <w:rFonts w:ascii="Times New Roman"/>
          <w:b w:val="false"/>
          <w:i w:val="false"/>
          <w:color w:val="000000"/>
          <w:sz w:val="28"/>
        </w:rPr>
        <w:t>
      Абристi толтырған маман__________________________________________________________</w:t>
      </w:r>
    </w:p>
    <w:p>
      <w:pPr>
        <w:spacing w:after="0"/>
        <w:ind w:left="0"/>
        <w:jc w:val="both"/>
      </w:pPr>
      <w:r>
        <w:rPr>
          <w:rFonts w:ascii="Times New Roman"/>
          <w:b w:val="false"/>
          <w:i w:val="false"/>
          <w:color w:val="000000"/>
          <w:sz w:val="28"/>
        </w:rPr>
        <w:t>
      Өтiнiш берушi___________________________________________________________________</w:t>
      </w:r>
    </w:p>
    <w:p>
      <w:pPr>
        <w:spacing w:after="0"/>
        <w:ind w:left="0"/>
        <w:jc w:val="both"/>
      </w:pPr>
      <w:r>
        <w:rPr>
          <w:rFonts w:ascii="Times New Roman"/>
          <w:b w:val="false"/>
          <w:i w:val="false"/>
          <w:color w:val="000000"/>
          <w:sz w:val="28"/>
        </w:rPr>
        <w:t>
      Тексерген _______________ Бөлiм басшысы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w:t>
            </w:r>
            <w:r>
              <w:br/>
            </w:r>
            <w:r>
              <w:rPr>
                <w:rFonts w:ascii="Times New Roman"/>
                <w:b w:val="false"/>
                <w:i w:val="false"/>
                <w:color w:val="000000"/>
                <w:sz w:val="20"/>
              </w:rPr>
              <w:t>ғимараттардың,</w:t>
            </w:r>
            <w:r>
              <w:br/>
            </w:r>
            <w:r>
              <w:rPr>
                <w:rFonts w:ascii="Times New Roman"/>
                <w:b w:val="false"/>
                <w:i w:val="false"/>
                <w:color w:val="000000"/>
                <w:sz w:val="20"/>
              </w:rPr>
              <w:t>құрылысжайлардың және</w:t>
            </w:r>
            <w:r>
              <w:br/>
            </w:r>
            <w:r>
              <w:rPr>
                <w:rFonts w:ascii="Times New Roman"/>
                <w:b w:val="false"/>
                <w:i w:val="false"/>
                <w:color w:val="000000"/>
                <w:sz w:val="20"/>
              </w:rPr>
              <w:t>(немесе) олардың</w:t>
            </w:r>
            <w:r>
              <w:br/>
            </w:r>
            <w:r>
              <w:rPr>
                <w:rFonts w:ascii="Times New Roman"/>
                <w:b w:val="false"/>
                <w:i w:val="false"/>
                <w:color w:val="000000"/>
                <w:sz w:val="20"/>
              </w:rPr>
              <w:t>құрамдастарының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мемлекеттік техникалық</w:t>
            </w:r>
            <w:r>
              <w:br/>
            </w:r>
            <w:r>
              <w:rPr>
                <w:rFonts w:ascii="Times New Roman"/>
                <w:b w:val="false"/>
                <w:i w:val="false"/>
                <w:color w:val="000000"/>
                <w:sz w:val="20"/>
              </w:rPr>
              <w:t>тексеріп-қарау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72"/>
    <w:p>
      <w:pPr>
        <w:spacing w:after="0"/>
        <w:ind w:left="0"/>
        <w:jc w:val="left"/>
      </w:pPr>
      <w:r>
        <w:rPr>
          <w:rFonts w:ascii="Times New Roman"/>
          <w:b/>
          <w:i w:val="false"/>
          <w:color w:val="000000"/>
        </w:rPr>
        <w:t xml:space="preserve"> №___________мұрағат iстерi құжаттарының (түгендеу нөмiрi)</w:t>
      </w:r>
      <w:r>
        <w:br/>
      </w:r>
      <w:r>
        <w:rPr>
          <w:rFonts w:ascii="Times New Roman"/>
          <w:b/>
          <w:i w:val="false"/>
          <w:color w:val="000000"/>
        </w:rPr>
        <w:t>ТIЗIМДЕМЕСI</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399"/>
        <w:gridCol w:w="1849"/>
        <w:gridCol w:w="1292"/>
        <w:gridCol w:w="3558"/>
        <w:gridCol w:w="796"/>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Реттiк нөмiр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нөмiрi</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парақтарының нөмiрлерi</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Құжаттардың________________________________________________________қорытындысы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Тiзiмдеме парақтарының саны______________________________________________________</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Құжаттары тiзiмдемесiн толтырған тұлғаның лауазымының атауы.</w:t>
      </w:r>
    </w:p>
    <w:p>
      <w:pPr>
        <w:spacing w:after="0"/>
        <w:ind w:left="0"/>
        <w:jc w:val="both"/>
      </w:pPr>
      <w:r>
        <w:rPr>
          <w:rFonts w:ascii="Times New Roman"/>
          <w:b w:val="false"/>
          <w:i w:val="false"/>
          <w:color w:val="000000"/>
          <w:sz w:val="28"/>
        </w:rPr>
        <w:t>
      Мұрағат iсiн тiгу____________________ қолтаңбасы</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w:t>
            </w:r>
            <w:r>
              <w:br/>
            </w:r>
            <w:r>
              <w:rPr>
                <w:rFonts w:ascii="Times New Roman"/>
                <w:b w:val="false"/>
                <w:i w:val="false"/>
                <w:color w:val="000000"/>
                <w:sz w:val="20"/>
              </w:rPr>
              <w:t>ғимараттардың,</w:t>
            </w:r>
            <w:r>
              <w:br/>
            </w:r>
            <w:r>
              <w:rPr>
                <w:rFonts w:ascii="Times New Roman"/>
                <w:b w:val="false"/>
                <w:i w:val="false"/>
                <w:color w:val="000000"/>
                <w:sz w:val="20"/>
              </w:rPr>
              <w:t>құрылысжайлардың және</w:t>
            </w:r>
            <w:r>
              <w:br/>
            </w:r>
            <w:r>
              <w:rPr>
                <w:rFonts w:ascii="Times New Roman"/>
                <w:b w:val="false"/>
                <w:i w:val="false"/>
                <w:color w:val="000000"/>
                <w:sz w:val="20"/>
              </w:rPr>
              <w:t>(немесе) олардың</w:t>
            </w:r>
            <w:r>
              <w:br/>
            </w:r>
            <w:r>
              <w:rPr>
                <w:rFonts w:ascii="Times New Roman"/>
                <w:b w:val="false"/>
                <w:i w:val="false"/>
                <w:color w:val="000000"/>
                <w:sz w:val="20"/>
              </w:rPr>
              <w:t>құрамдастарының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мемлекеттік техникалық</w:t>
            </w:r>
            <w:r>
              <w:br/>
            </w:r>
            <w:r>
              <w:rPr>
                <w:rFonts w:ascii="Times New Roman"/>
                <w:b w:val="false"/>
                <w:i w:val="false"/>
                <w:color w:val="000000"/>
                <w:sz w:val="20"/>
              </w:rPr>
              <w:t>тексеріп-қарау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3"/>
    <w:p>
      <w:pPr>
        <w:spacing w:after="0"/>
        <w:ind w:left="0"/>
        <w:jc w:val="left"/>
      </w:pPr>
      <w:r>
        <w:rPr>
          <w:rFonts w:ascii="Times New Roman"/>
          <w:b/>
          <w:i w:val="false"/>
          <w:color w:val="000000"/>
        </w:rPr>
        <w:t xml:space="preserve"> Негiзгi жылжымайтын мүлiк объектiсiнiң техникалық сипаты</w:t>
      </w:r>
    </w:p>
    <w:bookmarkEnd w:id="73"/>
    <w:p>
      <w:pPr>
        <w:spacing w:after="0"/>
        <w:ind w:left="0"/>
        <w:jc w:val="both"/>
      </w:pPr>
      <w:r>
        <w:rPr>
          <w:rFonts w:ascii="Times New Roman"/>
          <w:b w:val="false"/>
          <w:i w:val="false"/>
          <w:color w:val="000000"/>
          <w:sz w:val="28"/>
        </w:rPr>
        <w:t>
      Тапсырыс нөмiрi:_________________________________________________________________</w:t>
      </w:r>
    </w:p>
    <w:p>
      <w:pPr>
        <w:spacing w:after="0"/>
        <w:ind w:left="0"/>
        <w:jc w:val="both"/>
      </w:pPr>
      <w:r>
        <w:rPr>
          <w:rFonts w:ascii="Times New Roman"/>
          <w:b w:val="false"/>
          <w:i w:val="false"/>
          <w:color w:val="000000"/>
          <w:sz w:val="28"/>
        </w:rPr>
        <w:t>
      Объектiнiң мекен жайы:___________________________________________________________</w:t>
      </w:r>
    </w:p>
    <w:p>
      <w:pPr>
        <w:spacing w:after="0"/>
        <w:ind w:left="0"/>
        <w:jc w:val="both"/>
      </w:pPr>
      <w:r>
        <w:rPr>
          <w:rFonts w:ascii="Times New Roman"/>
          <w:b w:val="false"/>
          <w:i w:val="false"/>
          <w:color w:val="000000"/>
          <w:sz w:val="28"/>
        </w:rPr>
        <w:t>
      Тапсырыс берушiнiң тегi, аты, (болған кезде) әкесiнiң аты:______________________________</w:t>
      </w:r>
    </w:p>
    <w:p>
      <w:pPr>
        <w:spacing w:after="0"/>
        <w:ind w:left="0"/>
        <w:jc w:val="both"/>
      </w:pPr>
      <w:r>
        <w:rPr>
          <w:rFonts w:ascii="Times New Roman"/>
          <w:b w:val="false"/>
          <w:i w:val="false"/>
          <w:color w:val="000000"/>
          <w:sz w:val="28"/>
        </w:rPr>
        <w:t>
      Тексерiс жүргiзу (литер):__________________________________________________________</w:t>
      </w:r>
    </w:p>
    <w:p>
      <w:pPr>
        <w:spacing w:after="0"/>
        <w:ind w:left="0"/>
        <w:jc w:val="both"/>
      </w:pPr>
      <w:r>
        <w:rPr>
          <w:rFonts w:ascii="Times New Roman"/>
          <w:b w:val="false"/>
          <w:i w:val="false"/>
          <w:color w:val="000000"/>
          <w:sz w:val="28"/>
        </w:rPr>
        <w:t>
      Тұрғызылған жылы:______________________________________________________________</w:t>
      </w:r>
    </w:p>
    <w:p>
      <w:pPr>
        <w:spacing w:after="0"/>
        <w:ind w:left="0"/>
        <w:jc w:val="both"/>
      </w:pPr>
      <w:r>
        <w:rPr>
          <w:rFonts w:ascii="Times New Roman"/>
          <w:b w:val="false"/>
          <w:i w:val="false"/>
          <w:color w:val="000000"/>
          <w:sz w:val="28"/>
        </w:rPr>
        <w:t>
      Ескертпе:_______________________________________________________________________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751"/>
        <w:gridCol w:w="4540"/>
        <w:gridCol w:w="1066"/>
        <w:gridCol w:w="1641"/>
        <w:gridCol w:w="1701"/>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Литердiң атауы "_______"</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Элементтiң сипаттамасы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Элеметтiң техникалық жағдайының сипаттамасы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Iргетасы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iшкi негiзгi қабырғалары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арасы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Еденi</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1-шi қабат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Кейiнгi қабат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Есiктер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Жылытылуы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етiлуi</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Кәрiздерi</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жұмыстар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 телiмiнде орналасқан барлық құрылыстар мен құрылысжайлардың техникалық</w:t>
      </w:r>
    </w:p>
    <w:p>
      <w:pPr>
        <w:spacing w:after="0"/>
        <w:ind w:left="0"/>
        <w:jc w:val="both"/>
      </w:pPr>
      <w:r>
        <w:rPr>
          <w:rFonts w:ascii="Times New Roman"/>
          <w:b w:val="false"/>
          <w:i w:val="false"/>
          <w:color w:val="000000"/>
          <w:sz w:val="28"/>
        </w:rPr>
        <w:t>
      сипаттары жеке жеке толтырылады.</w:t>
      </w:r>
    </w:p>
    <w:p>
      <w:pPr>
        <w:spacing w:after="0"/>
        <w:ind w:left="0"/>
        <w:jc w:val="both"/>
      </w:pPr>
      <w:r>
        <w:rPr>
          <w:rFonts w:ascii="Times New Roman"/>
          <w:b w:val="false"/>
          <w:i w:val="false"/>
          <w:color w:val="000000"/>
          <w:sz w:val="28"/>
        </w:rPr>
        <w:t>
      Тексеріп-қараудың уақыты мен күнi 20__ жылғы "___" _________________</w:t>
      </w:r>
    </w:p>
    <w:p>
      <w:pPr>
        <w:spacing w:after="0"/>
        <w:ind w:left="0"/>
        <w:jc w:val="both"/>
      </w:pPr>
      <w:r>
        <w:rPr>
          <w:rFonts w:ascii="Times New Roman"/>
          <w:b w:val="false"/>
          <w:i w:val="false"/>
          <w:color w:val="000000"/>
          <w:sz w:val="28"/>
        </w:rPr>
        <w:t>
      Өтiнiш берушi:___________________________________________________________________</w:t>
      </w:r>
    </w:p>
    <w:p>
      <w:pPr>
        <w:spacing w:after="0"/>
        <w:ind w:left="0"/>
        <w:jc w:val="both"/>
      </w:pPr>
      <w:r>
        <w:rPr>
          <w:rFonts w:ascii="Times New Roman"/>
          <w:b w:val="false"/>
          <w:i w:val="false"/>
          <w:color w:val="000000"/>
          <w:sz w:val="28"/>
        </w:rPr>
        <w:t>
      Орындаушының қолы:____________________________________________________________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кадастрдың</w:t>
            </w:r>
            <w:r>
              <w:br/>
            </w:r>
            <w:r>
              <w:rPr>
                <w:rFonts w:ascii="Times New Roman"/>
                <w:b w:val="false"/>
                <w:i w:val="false"/>
                <w:color w:val="000000"/>
                <w:sz w:val="20"/>
              </w:rPr>
              <w:t>ақпараттық жүйесіне</w:t>
            </w:r>
            <w:r>
              <w:br/>
            </w:r>
            <w:r>
              <w:rPr>
                <w:rFonts w:ascii="Times New Roman"/>
                <w:b w:val="false"/>
                <w:i w:val="false"/>
                <w:color w:val="000000"/>
                <w:sz w:val="20"/>
              </w:rPr>
              <w:t>ғимараттардың,</w:t>
            </w:r>
            <w:r>
              <w:br/>
            </w:r>
            <w:r>
              <w:rPr>
                <w:rFonts w:ascii="Times New Roman"/>
                <w:b w:val="false"/>
                <w:i w:val="false"/>
                <w:color w:val="000000"/>
                <w:sz w:val="20"/>
              </w:rPr>
              <w:t>құрылысжайлардың және</w:t>
            </w:r>
            <w:r>
              <w:br/>
            </w:r>
            <w:r>
              <w:rPr>
                <w:rFonts w:ascii="Times New Roman"/>
                <w:b w:val="false"/>
                <w:i w:val="false"/>
                <w:color w:val="000000"/>
                <w:sz w:val="20"/>
              </w:rPr>
              <w:t>(немесе) олардың</w:t>
            </w:r>
            <w:r>
              <w:br/>
            </w:r>
            <w:r>
              <w:rPr>
                <w:rFonts w:ascii="Times New Roman"/>
                <w:b w:val="false"/>
                <w:i w:val="false"/>
                <w:color w:val="000000"/>
                <w:sz w:val="20"/>
              </w:rPr>
              <w:t>құрамдастарының жаңадан</w:t>
            </w:r>
            <w:r>
              <w:br/>
            </w:r>
            <w:r>
              <w:rPr>
                <w:rFonts w:ascii="Times New Roman"/>
                <w:b w:val="false"/>
                <w:i w:val="false"/>
                <w:color w:val="000000"/>
                <w:sz w:val="20"/>
              </w:rPr>
              <w:t>құрылған жылжымайтын</w:t>
            </w:r>
            <w:r>
              <w:br/>
            </w:r>
            <w:r>
              <w:rPr>
                <w:rFonts w:ascii="Times New Roman"/>
                <w:b w:val="false"/>
                <w:i w:val="false"/>
                <w:color w:val="000000"/>
                <w:sz w:val="20"/>
              </w:rPr>
              <w:t>мүлікке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мемлекеттік техникалық</w:t>
            </w:r>
            <w:r>
              <w:br/>
            </w:r>
            <w:r>
              <w:rPr>
                <w:rFonts w:ascii="Times New Roman"/>
                <w:b w:val="false"/>
                <w:i w:val="false"/>
                <w:color w:val="000000"/>
                <w:sz w:val="20"/>
              </w:rPr>
              <w:t>тексеріп-қарау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4"/>
    <w:p>
      <w:pPr>
        <w:spacing w:after="0"/>
        <w:ind w:left="0"/>
        <w:jc w:val="left"/>
      </w:pPr>
      <w:r>
        <w:rPr>
          <w:rFonts w:ascii="Times New Roman"/>
          <w:b/>
          <w:i w:val="false"/>
          <w:color w:val="000000"/>
        </w:rPr>
        <w:t xml:space="preserve"> Қызметтiк (шаруашылық) құрылыстар мен ғимараттардың техникалық сипаттары</w:t>
      </w:r>
    </w:p>
    <w:bookmarkEnd w:id="74"/>
    <w:p>
      <w:pPr>
        <w:spacing w:after="0"/>
        <w:ind w:left="0"/>
        <w:jc w:val="both"/>
      </w:pPr>
      <w:r>
        <w:rPr>
          <w:rFonts w:ascii="Times New Roman"/>
          <w:b w:val="false"/>
          <w:i w:val="false"/>
          <w:color w:val="000000"/>
          <w:sz w:val="28"/>
        </w:rPr>
        <w:t>
      Тапсырыстың нөмiрi:_____________________________________________________________</w:t>
      </w:r>
    </w:p>
    <w:p>
      <w:pPr>
        <w:spacing w:after="0"/>
        <w:ind w:left="0"/>
        <w:jc w:val="both"/>
      </w:pPr>
      <w:r>
        <w:rPr>
          <w:rFonts w:ascii="Times New Roman"/>
          <w:b w:val="false"/>
          <w:i w:val="false"/>
          <w:color w:val="000000"/>
          <w:sz w:val="28"/>
        </w:rPr>
        <w:t>
      Нысынның мекен жайы:___________________________________________________________</w:t>
      </w:r>
    </w:p>
    <w:p>
      <w:pPr>
        <w:spacing w:after="0"/>
        <w:ind w:left="0"/>
        <w:jc w:val="both"/>
      </w:pPr>
      <w:r>
        <w:rPr>
          <w:rFonts w:ascii="Times New Roman"/>
          <w:b w:val="false"/>
          <w:i w:val="false"/>
          <w:color w:val="000000"/>
          <w:sz w:val="28"/>
        </w:rPr>
        <w:t>
      Тегi, аты, (болған кезде) әкесiнiң аты:________________________________________________</w:t>
      </w:r>
    </w:p>
    <w:p>
      <w:pPr>
        <w:spacing w:after="0"/>
        <w:ind w:left="0"/>
        <w:jc w:val="both"/>
      </w:pPr>
      <w:r>
        <w:rPr>
          <w:rFonts w:ascii="Times New Roman"/>
          <w:b w:val="false"/>
          <w:i w:val="false"/>
          <w:color w:val="000000"/>
          <w:sz w:val="28"/>
        </w:rPr>
        <w:t>
      Тексерiс жүргiзiлген (құрылыстар мен құрылысжайлар литерi)__________________________</w:t>
      </w:r>
    </w:p>
    <w:p>
      <w:pPr>
        <w:spacing w:after="0"/>
        <w:ind w:left="0"/>
        <w:jc w:val="both"/>
      </w:pPr>
      <w:r>
        <w:rPr>
          <w:rFonts w:ascii="Times New Roman"/>
          <w:b w:val="false"/>
          <w:i w:val="false"/>
          <w:color w:val="000000"/>
          <w:sz w:val="28"/>
        </w:rPr>
        <w:t>
      Бұзылған (құрылыстар мен құрылысжайлардың тiзiмi (литерi) __________________________</w:t>
      </w:r>
    </w:p>
    <w:p>
      <w:pPr>
        <w:spacing w:after="0"/>
        <w:ind w:left="0"/>
        <w:jc w:val="both"/>
      </w:pPr>
      <w:r>
        <w:rPr>
          <w:rFonts w:ascii="Times New Roman"/>
          <w:b w:val="false"/>
          <w:i w:val="false"/>
          <w:color w:val="000000"/>
          <w:sz w:val="28"/>
        </w:rPr>
        <w:t>
      Тұрғызылған жылы:______________________________________________________________</w:t>
      </w:r>
    </w:p>
    <w:p>
      <w:pPr>
        <w:spacing w:after="0"/>
        <w:ind w:left="0"/>
        <w:jc w:val="both"/>
      </w:pPr>
      <w:r>
        <w:rPr>
          <w:rFonts w:ascii="Times New Roman"/>
          <w:b w:val="false"/>
          <w:i w:val="false"/>
          <w:color w:val="000000"/>
          <w:sz w:val="28"/>
        </w:rPr>
        <w:t>
      Ескертпе:_______________________________________________________________________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6623"/>
        <w:gridCol w:w="826"/>
        <w:gridCol w:w="1820"/>
        <w:gridCol w:w="1887"/>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 атауы "_______"</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Элементтiң техникалық жағдайының сипаттамасы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Iргетас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әрлеуi</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 телiмiнде орналасқан барлық құрылыстар мен құрылысжайлардың техникалық</w:t>
      </w:r>
    </w:p>
    <w:p>
      <w:pPr>
        <w:spacing w:after="0"/>
        <w:ind w:left="0"/>
        <w:jc w:val="both"/>
      </w:pPr>
      <w:r>
        <w:rPr>
          <w:rFonts w:ascii="Times New Roman"/>
          <w:b w:val="false"/>
          <w:i w:val="false"/>
          <w:color w:val="000000"/>
          <w:sz w:val="28"/>
        </w:rPr>
        <w:t>
      сипаттары жеке жеке толтырылады.</w:t>
      </w:r>
    </w:p>
    <w:p>
      <w:pPr>
        <w:spacing w:after="0"/>
        <w:ind w:left="0"/>
        <w:jc w:val="both"/>
      </w:pPr>
      <w:r>
        <w:rPr>
          <w:rFonts w:ascii="Times New Roman"/>
          <w:b w:val="false"/>
          <w:i w:val="false"/>
          <w:color w:val="000000"/>
          <w:sz w:val="28"/>
        </w:rPr>
        <w:t>
      Тексеріп-қараудың күнi мен уақыты: 20__ жылғы "___"____________</w:t>
      </w:r>
    </w:p>
    <w:p>
      <w:pPr>
        <w:spacing w:after="0"/>
        <w:ind w:left="0"/>
        <w:jc w:val="both"/>
      </w:pPr>
      <w:r>
        <w:rPr>
          <w:rFonts w:ascii="Times New Roman"/>
          <w:b w:val="false"/>
          <w:i w:val="false"/>
          <w:color w:val="000000"/>
          <w:sz w:val="28"/>
        </w:rPr>
        <w:t>
      Өтiнiш берушi:___________________________________________________________________</w:t>
      </w:r>
    </w:p>
    <w:p>
      <w:pPr>
        <w:spacing w:after="0"/>
        <w:ind w:left="0"/>
        <w:jc w:val="both"/>
      </w:pPr>
      <w:r>
        <w:rPr>
          <w:rFonts w:ascii="Times New Roman"/>
          <w:b w:val="false"/>
          <w:i w:val="false"/>
          <w:color w:val="000000"/>
          <w:sz w:val="28"/>
        </w:rPr>
        <w:t>
      Орындаушының қолы:____________________________________________________________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