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f811" w14:textId="8dff8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 есебінен мемлекет ақпарат саясатын жүргізу үшін сатып алынатын бұқаралық ақпарат құралдары көрсететін қызметтердің құнын айқындау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24 мамырдағы № 199 бұйрығы. Қазақстан Республикасының Әділет министрлігінде 2017 жылғы 26 мамырда № 15174 болып тіркелді. Күші жойылды - Қазақстан Республикасы Ақпарат және қоғамдық даму министрінің 2019 жылғы 29 тамыздағы № 313 бұйрығымен</w:t>
      </w:r>
    </w:p>
    <w:p>
      <w:pPr>
        <w:spacing w:after="0"/>
        <w:ind w:left="0"/>
        <w:jc w:val="both"/>
      </w:pPr>
      <w:bookmarkStart w:name="z5" w:id="0"/>
      <w:r>
        <w:rPr>
          <w:rFonts w:ascii="Times New Roman"/>
          <w:b w:val="false"/>
          <w:i w:val="false"/>
          <w:color w:val="ff0000"/>
          <w:sz w:val="28"/>
        </w:rPr>
        <w:t xml:space="preserve">
      Ескерту. Күші жойылды – ҚР Ақпарат және қоғамдық даму министрінің 29.08.2019 </w:t>
      </w:r>
      <w:r>
        <w:rPr>
          <w:rFonts w:ascii="Times New Roman"/>
          <w:b w:val="false"/>
          <w:i w:val="false"/>
          <w:color w:val="ff0000"/>
          <w:sz w:val="28"/>
        </w:rPr>
        <w:t>№ 313</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қолданысқа енгізіледі) бұйрығымен.</w:t>
      </w:r>
    </w:p>
    <w:bookmarkEnd w:id="0"/>
    <w:bookmarkStart w:name="z1" w:id="1"/>
    <w:p>
      <w:pPr>
        <w:spacing w:after="0"/>
        <w:ind w:left="0"/>
        <w:jc w:val="both"/>
      </w:pPr>
      <w:r>
        <w:rPr>
          <w:rFonts w:ascii="Times New Roman"/>
          <w:b w:val="false"/>
          <w:i w:val="false"/>
          <w:color w:val="000000"/>
          <w:sz w:val="28"/>
        </w:rPr>
        <w:t xml:space="preserve">
      Қазақстан Республикасы Үкіметінің 2016 жылғы 16 маусымдағы № 353 қаулысымен бекітілген Қазақстан Республикасы Ақпарат және коммуникациялар министрлігі туралы ереженің 16-тармағының </w:t>
      </w:r>
      <w:r>
        <w:rPr>
          <w:rFonts w:ascii="Times New Roman"/>
          <w:b w:val="false"/>
          <w:i w:val="false"/>
          <w:color w:val="000000"/>
          <w:sz w:val="28"/>
        </w:rPr>
        <w:t>32-1)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1"/>
    <w:bookmarkStart w:name="z2" w:id="2"/>
    <w:p>
      <w:pPr>
        <w:spacing w:after="0"/>
        <w:ind w:left="0"/>
        <w:jc w:val="both"/>
      </w:pPr>
      <w:r>
        <w:rPr>
          <w:rFonts w:ascii="Times New Roman"/>
          <w:b w:val="false"/>
          <w:i w:val="false"/>
          <w:color w:val="000000"/>
          <w:sz w:val="28"/>
        </w:rPr>
        <w:t xml:space="preserve">
      1. Қоса беріліп отырған Республикалық бюджет қаражаты есебінен мемлекет ақпарат саясатын жүргізу үшін сатып алынатын бұқаралық ақпарат құралдары көрсететін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2"/>
    <w:bookmarkStart w:name="z3"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Бұқаралық ақпарат құралдары саласындағы мемлекеттік саясат департаменті (Е.Б. Нәшірәлі) заңнамада белгіленген тәртіппен:</w:t>
      </w:r>
    </w:p>
    <w:bookmarkEnd w:id="3"/>
    <w:bookmarkStart w:name="z4"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5"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көшірмелерін қазақ және орыс тілдерінде, қағаз және электрондық түрде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6" w:id="6"/>
    <w:p>
      <w:pPr>
        <w:spacing w:after="0"/>
        <w:ind w:left="0"/>
        <w:jc w:val="both"/>
      </w:pPr>
      <w:r>
        <w:rPr>
          <w:rFonts w:ascii="Times New Roman"/>
          <w:b w:val="false"/>
          <w:i w:val="false"/>
          <w:color w:val="000000"/>
          <w:sz w:val="28"/>
        </w:rPr>
        <w:t>
      3) осы бұйрықты Қазақстан Республикасы Ақпарат және коммуникациялар министрлігінің интернет-ресурсында орналастыруды қамтамасыз етсін.</w:t>
      </w:r>
    </w:p>
    <w:bookmarkEnd w:id="6"/>
    <w:bookmarkStart w:name="z7"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8" w:id="8"/>
    <w:p>
      <w:pPr>
        <w:spacing w:after="0"/>
        <w:ind w:left="0"/>
        <w:jc w:val="both"/>
      </w:pPr>
      <w:r>
        <w:rPr>
          <w:rFonts w:ascii="Times New Roman"/>
          <w:b w:val="false"/>
          <w:i w:val="false"/>
          <w:color w:val="000000"/>
          <w:sz w:val="28"/>
        </w:rPr>
        <w:t xml:space="preserve">
      4. Осы бұйрық алғашқы ресми жарияланған күнінен кейін қолданысқа енгізіледі.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Респуликасының </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 Б.Сұлтанов</w:t>
      </w:r>
    </w:p>
    <w:p>
      <w:pPr>
        <w:spacing w:after="0"/>
        <w:ind w:left="0"/>
        <w:jc w:val="both"/>
      </w:pPr>
      <w:r>
        <w:rPr>
          <w:rFonts w:ascii="Times New Roman"/>
          <w:b w:val="false"/>
          <w:i w:val="false"/>
          <w:color w:val="000000"/>
          <w:sz w:val="28"/>
        </w:rPr>
        <w:t>
      2017 жылғы 24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2017 жылғы 24 мамырдағы</w:t>
            </w:r>
            <w:r>
              <w:br/>
            </w:r>
            <w:r>
              <w:rPr>
                <w:rFonts w:ascii="Times New Roman"/>
                <w:b w:val="false"/>
                <w:i w:val="false"/>
                <w:color w:val="000000"/>
                <w:sz w:val="20"/>
              </w:rPr>
              <w:t>№ 199 бұйрығымен бекітілген</w:t>
            </w:r>
          </w:p>
        </w:tc>
      </w:tr>
    </w:tbl>
    <w:bookmarkStart w:name="z14" w:id="9"/>
    <w:p>
      <w:pPr>
        <w:spacing w:after="0"/>
        <w:ind w:left="0"/>
        <w:jc w:val="left"/>
      </w:pPr>
      <w:r>
        <w:rPr>
          <w:rFonts w:ascii="Times New Roman"/>
          <w:b/>
          <w:i w:val="false"/>
          <w:color w:val="000000"/>
        </w:rPr>
        <w:t xml:space="preserve"> Республикалық бюджет қаражаты есебінен мемлекет ақпарат саясатын жүргізу үшін</w:t>
      </w:r>
      <w:r>
        <w:br/>
      </w:r>
      <w:r>
        <w:rPr>
          <w:rFonts w:ascii="Times New Roman"/>
          <w:b/>
          <w:i w:val="false"/>
          <w:color w:val="000000"/>
        </w:rPr>
        <w:t>сатып алынатын бұқаралық ақпарат құралдары көрсететін қызметтердің құнын</w:t>
      </w:r>
      <w:r>
        <w:br/>
      </w:r>
      <w:r>
        <w:rPr>
          <w:rFonts w:ascii="Times New Roman"/>
          <w:b/>
          <w:i w:val="false"/>
          <w:color w:val="000000"/>
        </w:rPr>
        <w:t>айқындау әдістемесі</w:t>
      </w:r>
    </w:p>
    <w:bookmarkEnd w:id="9"/>
    <w:bookmarkStart w:name="z15" w:id="10"/>
    <w:p>
      <w:pPr>
        <w:spacing w:after="0"/>
        <w:ind w:left="0"/>
        <w:jc w:val="both"/>
      </w:pPr>
      <w:r>
        <w:rPr>
          <w:rFonts w:ascii="Times New Roman"/>
          <w:b w:val="false"/>
          <w:i w:val="false"/>
          <w:color w:val="000000"/>
          <w:sz w:val="28"/>
        </w:rPr>
        <w:t xml:space="preserve">
      1. Осы Республикалық бюджет қаражаты есебінен мемлекет ақпарат саясатын жүргізу үшін сатып алынатын бұқаралық ақпарат құралдары көрсететін қызметтердің құнын айқындау әдістемесі (бұдан әрі – Әдістеме), Қазақстан Республикасы Ақпарат және коммуникациялар министрінің 2017 жылғы 28 ақпандағы № 75 бұйрығымен бекітілген (Нормативтік құқықтық актілерді мемлекеттік тіркеу тізілімінде № 14886 болып тіркелген) Республикалық деңгейде мемлекет ақпарат саясатын жүргізу бойынша мемлекеттік тапсырысты орналастыру қағидаларының 5-тармағының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республикалық бюджеттің қаражаты есебінен мемлекет ақпарат саясатын жүргізу үшін сатып алынатын бұқаралық ақпарат құралдары көрсететін қызметтерінің құнын айқындайды. </w:t>
      </w:r>
    </w:p>
    <w:bookmarkEnd w:id="10"/>
    <w:bookmarkStart w:name="z16" w:id="11"/>
    <w:p>
      <w:pPr>
        <w:spacing w:after="0"/>
        <w:ind w:left="0"/>
        <w:jc w:val="both"/>
      </w:pPr>
      <w:r>
        <w:rPr>
          <w:rFonts w:ascii="Times New Roman"/>
          <w:b w:val="false"/>
          <w:i w:val="false"/>
          <w:color w:val="000000"/>
          <w:sz w:val="28"/>
        </w:rPr>
        <w:t xml:space="preserve">
      2. Әдістеме республикалық бюджеттің қаражаты есебінен мемлекеттік ақпараттық тапсырысты іске асыру шеңберінде ақпараттық материалдарды дайындау (даярлау және құру) және олардың бұқаралық ақпарат құралдарында (газеттер, журналдар, теле-, радиоарналар, интернет-ресурстар) орналастыру құнын айқындаудың тәсілдерін белгілеу мақсатында әзірленді. </w:t>
      </w:r>
    </w:p>
    <w:bookmarkEnd w:id="11"/>
    <w:bookmarkStart w:name="z17" w:id="12"/>
    <w:p>
      <w:pPr>
        <w:spacing w:after="0"/>
        <w:ind w:left="0"/>
        <w:jc w:val="both"/>
      </w:pPr>
      <w:r>
        <w:rPr>
          <w:rFonts w:ascii="Times New Roman"/>
          <w:b w:val="false"/>
          <w:i w:val="false"/>
          <w:color w:val="000000"/>
          <w:sz w:val="28"/>
        </w:rPr>
        <w:t xml:space="preserve">
      Әдістеме теле-, радиоарналарға, интернет-ресурстарға, сонымен қатар, келесідей мерзімде баспа басылымдарға таратылады: газеттер және журналдар. </w:t>
      </w:r>
    </w:p>
    <w:bookmarkEnd w:id="12"/>
    <w:bookmarkStart w:name="z18" w:id="13"/>
    <w:p>
      <w:pPr>
        <w:spacing w:after="0"/>
        <w:ind w:left="0"/>
        <w:jc w:val="both"/>
      </w:pPr>
      <w:r>
        <w:rPr>
          <w:rFonts w:ascii="Times New Roman"/>
          <w:b w:val="false"/>
          <w:i w:val="false"/>
          <w:color w:val="000000"/>
          <w:sz w:val="28"/>
        </w:rPr>
        <w:t xml:space="preserve">
      3. Республикалық бюджеттің қаражаты есебінен мемлекет ақпарат саясатын жүзеге асыру шеңберінде (бұдан әрі - Қызмет) ақпараттық материалдарды дайындау (даярлау және құру) және оларды бұқаралық ақпарат құралдарында (газеттер, журналдар, теле-, радиоарналар, интернет-ресурстар) орналастыру құны осы Әдістемеге қосымшаға сәйкес бұқаралық ақпарат құралдарының әрбір түрі үшін республикалық бюджеттің қаражаты есебінен мемлекет ақпарат саясатын жүргізу үшін сатып алынатын бұқаралық ақпарат құралдары қызметтерінің базалық бағаларына байланысты осы Әдістемеге сәйкес айқындалады. </w:t>
      </w:r>
    </w:p>
    <w:bookmarkEnd w:id="13"/>
    <w:bookmarkStart w:name="z19" w:id="14"/>
    <w:p>
      <w:pPr>
        <w:spacing w:after="0"/>
        <w:ind w:left="0"/>
        <w:jc w:val="both"/>
      </w:pPr>
      <w:r>
        <w:rPr>
          <w:rFonts w:ascii="Times New Roman"/>
          <w:b w:val="false"/>
          <w:i w:val="false"/>
          <w:color w:val="000000"/>
          <w:sz w:val="28"/>
        </w:rPr>
        <w:t>
      4. Ақпараттық материалдарды дайындау (даярлау және құру) және оларды мерзімді баспасөз басылымдарында орналастыру бойынша Қызмет құны мынадай формула бойынша айқындалады:</w:t>
      </w:r>
    </w:p>
    <w:bookmarkEnd w:id="14"/>
    <w:bookmarkStart w:name="z20" w:id="15"/>
    <w:p>
      <w:pPr>
        <w:spacing w:after="0"/>
        <w:ind w:left="0"/>
        <w:jc w:val="both"/>
      </w:pPr>
      <w:r>
        <w:rPr>
          <w:rFonts w:ascii="Times New Roman"/>
          <w:b w:val="false"/>
          <w:i w:val="false"/>
          <w:color w:val="000000"/>
          <w:sz w:val="28"/>
        </w:rPr>
        <w:t>
      1) газеттер үшін P</w:t>
      </w:r>
      <w:r>
        <w:rPr>
          <w:rFonts w:ascii="Times New Roman"/>
          <w:b w:val="false"/>
          <w:i w:val="false"/>
          <w:color w:val="000000"/>
          <w:vertAlign w:val="subscript"/>
        </w:rPr>
        <w:t>n</w:t>
      </w:r>
      <w:r>
        <w:rPr>
          <w:rFonts w:ascii="Times New Roman"/>
          <w:b w:val="false"/>
          <w:i w:val="false"/>
          <w:color w:val="000000"/>
          <w:sz w:val="28"/>
        </w:rPr>
        <w:t>=B</w:t>
      </w:r>
      <w:r>
        <w:rPr>
          <w:rFonts w:ascii="Times New Roman"/>
          <w:b w:val="false"/>
          <w:i w:val="false"/>
          <w:color w:val="000000"/>
          <w:vertAlign w:val="subscript"/>
        </w:rPr>
        <w:t>n</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w:t>
      </w:r>
      <w:r>
        <w:rPr>
          <w:rFonts w:ascii="Times New Roman"/>
          <w:b w:val="false"/>
          <w:i w:val="false"/>
          <w:color w:val="000000"/>
          <w:vertAlign w:val="superscript"/>
        </w:rPr>
        <w:t>x</w:t>
      </w:r>
      <w:r>
        <w:rPr>
          <w:rFonts w:ascii="Times New Roman"/>
          <w:b w:val="false"/>
          <w:i w:val="false"/>
          <w:color w:val="000000"/>
          <w:sz w:val="28"/>
        </w:rPr>
        <w:t xml:space="preserve"> K</w:t>
      </w:r>
      <w:r>
        <w:rPr>
          <w:rFonts w:ascii="Times New Roman"/>
          <w:b w:val="false"/>
          <w:i w:val="false"/>
          <w:color w:val="000000"/>
          <w:vertAlign w:val="subscript"/>
        </w:rPr>
        <w:t>q</w:t>
      </w:r>
      <w:r>
        <w:rPr>
          <w:rFonts w:ascii="Times New Roman"/>
          <w:b w:val="false"/>
          <w:i w:val="false"/>
          <w:color w:val="000000"/>
          <w:vertAlign w:val="subscript"/>
        </w:rPr>
        <w:t xml:space="preserve"> </w:t>
      </w:r>
      <w:r>
        <w:rPr>
          <w:rFonts w:ascii="Times New Roman"/>
          <w:b w:val="false"/>
          <w:i w:val="false"/>
          <w:color w:val="000000"/>
          <w:sz w:val="28"/>
        </w:rPr>
        <w:t>формуласы бойынша,</w:t>
      </w:r>
      <w:r>
        <w:rPr>
          <w:rFonts w:ascii="Times New Roman"/>
          <w:b w:val="false"/>
          <w:i w:val="false"/>
          <w:color w:val="000000"/>
          <w:vertAlign w:val="subscript"/>
        </w:rPr>
        <w:t xml:space="preserve"> </w:t>
      </w:r>
      <w:r>
        <w:rPr>
          <w:rFonts w:ascii="Times New Roman"/>
          <w:b w:val="false"/>
          <w:i w:val="false"/>
          <w:color w:val="000000"/>
          <w:sz w:val="28"/>
        </w:rPr>
        <w:t>онда:</w:t>
      </w:r>
    </w:p>
    <w:bookmarkEnd w:id="15"/>
    <w:bookmarkStart w:name="z21" w:id="16"/>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n </w:t>
      </w:r>
      <w:r>
        <w:rPr>
          <w:rFonts w:ascii="Times New Roman"/>
          <w:b w:val="false"/>
          <w:i w:val="false"/>
          <w:color w:val="000000"/>
          <w:sz w:val="28"/>
        </w:rPr>
        <w:t>(price) – қосымша құн салығын есепке ала отырып, ақпараттық материалдарды газеттерде орналастыру құны;</w:t>
      </w:r>
    </w:p>
    <w:bookmarkEnd w:id="16"/>
    <w:bookmarkStart w:name="z22" w:id="17"/>
    <w:p>
      <w:pPr>
        <w:spacing w:after="0"/>
        <w:ind w:left="0"/>
        <w:jc w:val="both"/>
      </w:pPr>
      <w:r>
        <w:rPr>
          <w:rFonts w:ascii="Times New Roman"/>
          <w:b w:val="false"/>
          <w:i w:val="false"/>
          <w:color w:val="000000"/>
          <w:sz w:val="28"/>
        </w:rPr>
        <w:t>
      B</w:t>
      </w:r>
      <w:r>
        <w:rPr>
          <w:rFonts w:ascii="Times New Roman"/>
          <w:b w:val="false"/>
          <w:i w:val="false"/>
          <w:color w:val="000000"/>
          <w:vertAlign w:val="subscript"/>
        </w:rPr>
        <w:t>n</w:t>
      </w:r>
      <w:r>
        <w:rPr>
          <w:rFonts w:ascii="Times New Roman"/>
          <w:b w:val="false"/>
          <w:i w:val="false"/>
          <w:color w:val="000000"/>
          <w:sz w:val="28"/>
        </w:rPr>
        <w:t xml:space="preserve"> – газетте орналастырылатын ақпараттық материалдың бір см</w:t>
      </w:r>
      <w:r>
        <w:rPr>
          <w:rFonts w:ascii="Times New Roman"/>
          <w:b w:val="false"/>
          <w:i w:val="false"/>
          <w:color w:val="000000"/>
          <w:vertAlign w:val="superscript"/>
        </w:rPr>
        <w:t xml:space="preserve">2 </w:t>
      </w:r>
      <w:r>
        <w:rPr>
          <w:rFonts w:ascii="Times New Roman"/>
          <w:b w:val="false"/>
          <w:i w:val="false"/>
          <w:color w:val="000000"/>
          <w:sz w:val="28"/>
        </w:rPr>
        <w:t>үшін базалық бағасы;</w:t>
      </w:r>
    </w:p>
    <w:bookmarkEnd w:id="17"/>
    <w:bookmarkStart w:name="z23" w:id="18"/>
    <w:p>
      <w:pPr>
        <w:spacing w:after="0"/>
        <w:ind w:left="0"/>
        <w:jc w:val="both"/>
      </w:pPr>
      <w:r>
        <w:rPr>
          <w:rFonts w:ascii="Times New Roman"/>
          <w:b w:val="false"/>
          <w:i w:val="false"/>
          <w:color w:val="000000"/>
          <w:sz w:val="28"/>
        </w:rPr>
        <w:t>
      V – см</w:t>
      </w:r>
      <w:r>
        <w:rPr>
          <w:rFonts w:ascii="Times New Roman"/>
          <w:b w:val="false"/>
          <w:i w:val="false"/>
          <w:color w:val="000000"/>
          <w:vertAlign w:val="superscript"/>
        </w:rPr>
        <w:t xml:space="preserve">2 </w:t>
      </w:r>
      <w:r>
        <w:rPr>
          <w:rFonts w:ascii="Times New Roman"/>
          <w:b w:val="false"/>
          <w:i w:val="false"/>
          <w:color w:val="000000"/>
          <w:sz w:val="28"/>
        </w:rPr>
        <w:t>саналатын, газетте орналастырылатын ақпараттық материалдың көлемі;</w:t>
      </w:r>
    </w:p>
    <w:bookmarkEnd w:id="18"/>
    <w:bookmarkStart w:name="z24" w:id="19"/>
    <w:p>
      <w:pPr>
        <w:spacing w:after="0"/>
        <w:ind w:left="0"/>
        <w:jc w:val="both"/>
      </w:pP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val="false"/>
          <w:color w:val="000000"/>
          <w:sz w:val="28"/>
        </w:rPr>
        <w:t xml:space="preserve"> – газет таралымына түзету коэффициенті:</w:t>
      </w:r>
    </w:p>
    <w:bookmarkEnd w:id="19"/>
    <w:bookmarkStart w:name="z25" w:id="20"/>
    <w:p>
      <w:pPr>
        <w:spacing w:after="0"/>
        <w:ind w:left="0"/>
        <w:jc w:val="both"/>
      </w:pPr>
      <w:r>
        <w:rPr>
          <w:rFonts w:ascii="Times New Roman"/>
          <w:b w:val="false"/>
          <w:i w:val="false"/>
          <w:color w:val="000000"/>
          <w:sz w:val="28"/>
        </w:rPr>
        <w:t>
      200 000 данаға дейін–1,3;</w:t>
      </w:r>
    </w:p>
    <w:bookmarkEnd w:id="20"/>
    <w:bookmarkStart w:name="z26" w:id="21"/>
    <w:p>
      <w:pPr>
        <w:spacing w:after="0"/>
        <w:ind w:left="0"/>
        <w:jc w:val="both"/>
      </w:pPr>
      <w:r>
        <w:rPr>
          <w:rFonts w:ascii="Times New Roman"/>
          <w:b w:val="false"/>
          <w:i w:val="false"/>
          <w:color w:val="000000"/>
          <w:sz w:val="28"/>
        </w:rPr>
        <w:t>
      100 000 данаға дейін–1,15;</w:t>
      </w:r>
    </w:p>
    <w:bookmarkEnd w:id="21"/>
    <w:bookmarkStart w:name="z27" w:id="22"/>
    <w:p>
      <w:pPr>
        <w:spacing w:after="0"/>
        <w:ind w:left="0"/>
        <w:jc w:val="both"/>
      </w:pPr>
      <w:r>
        <w:rPr>
          <w:rFonts w:ascii="Times New Roman"/>
          <w:b w:val="false"/>
          <w:i w:val="false"/>
          <w:color w:val="000000"/>
          <w:sz w:val="28"/>
        </w:rPr>
        <w:t>
      50 000 данаға дейін–1;</w:t>
      </w:r>
    </w:p>
    <w:bookmarkEnd w:id="22"/>
    <w:bookmarkStart w:name="z28" w:id="23"/>
    <w:p>
      <w:pPr>
        <w:spacing w:after="0"/>
        <w:ind w:left="0"/>
        <w:jc w:val="both"/>
      </w:pPr>
      <w:r>
        <w:rPr>
          <w:rFonts w:ascii="Times New Roman"/>
          <w:b w:val="false"/>
          <w:i w:val="false"/>
          <w:color w:val="000000"/>
          <w:sz w:val="28"/>
        </w:rPr>
        <w:t>
      30 000 данаға дейін–0,9;</w:t>
      </w:r>
    </w:p>
    <w:bookmarkEnd w:id="23"/>
    <w:bookmarkStart w:name="z29" w:id="24"/>
    <w:p>
      <w:pPr>
        <w:spacing w:after="0"/>
        <w:ind w:left="0"/>
        <w:jc w:val="both"/>
      </w:pPr>
      <w:r>
        <w:rPr>
          <w:rFonts w:ascii="Times New Roman"/>
          <w:b w:val="false"/>
          <w:i w:val="false"/>
          <w:color w:val="000000"/>
          <w:sz w:val="28"/>
        </w:rPr>
        <w:t>
      20 000 данаға дейін–0,8;</w:t>
      </w:r>
    </w:p>
    <w:bookmarkEnd w:id="24"/>
    <w:bookmarkStart w:name="z30" w:id="25"/>
    <w:p>
      <w:pPr>
        <w:spacing w:after="0"/>
        <w:ind w:left="0"/>
        <w:jc w:val="both"/>
      </w:pPr>
      <w:r>
        <w:rPr>
          <w:rFonts w:ascii="Times New Roman"/>
          <w:b w:val="false"/>
          <w:i w:val="false"/>
          <w:color w:val="000000"/>
          <w:sz w:val="28"/>
        </w:rPr>
        <w:t>
      10 000 данаға дейін–0,65;</w:t>
      </w:r>
    </w:p>
    <w:bookmarkEnd w:id="25"/>
    <w:bookmarkStart w:name="z31" w:id="26"/>
    <w:p>
      <w:pPr>
        <w:spacing w:after="0"/>
        <w:ind w:left="0"/>
        <w:jc w:val="both"/>
      </w:pPr>
      <w:r>
        <w:rPr>
          <w:rFonts w:ascii="Times New Roman"/>
          <w:b w:val="false"/>
          <w:i w:val="false"/>
          <w:color w:val="000000"/>
          <w:sz w:val="28"/>
        </w:rPr>
        <w:t>
      5 000 данаға дейін–0,5.</w:t>
      </w:r>
    </w:p>
    <w:bookmarkEnd w:id="26"/>
    <w:bookmarkStart w:name="z32" w:id="27"/>
    <w:p>
      <w:pPr>
        <w:spacing w:after="0"/>
        <w:ind w:left="0"/>
        <w:jc w:val="both"/>
      </w:pPr>
      <w:r>
        <w:rPr>
          <w:rFonts w:ascii="Times New Roman"/>
          <w:b w:val="false"/>
          <w:i w:val="false"/>
          <w:color w:val="000000"/>
          <w:sz w:val="28"/>
        </w:rPr>
        <w:t>
      2) журналдар үшін P</w:t>
      </w:r>
      <w:r>
        <w:rPr>
          <w:rFonts w:ascii="Times New Roman"/>
          <w:b w:val="false"/>
          <w:i w:val="false"/>
          <w:color w:val="000000"/>
          <w:vertAlign w:val="subscript"/>
        </w:rPr>
        <w:t>m</w:t>
      </w:r>
      <w:r>
        <w:rPr>
          <w:rFonts w:ascii="Times New Roman"/>
          <w:b w:val="false"/>
          <w:i w:val="false"/>
          <w:color w:val="000000"/>
          <w:sz w:val="28"/>
        </w:rPr>
        <w:t>=B</w:t>
      </w:r>
      <w:r>
        <w:rPr>
          <w:rFonts w:ascii="Times New Roman"/>
          <w:b w:val="false"/>
          <w:i w:val="false"/>
          <w:color w:val="000000"/>
          <w:vertAlign w:val="subscript"/>
        </w:rPr>
        <w:t>m</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w:t>
      </w:r>
      <w:r>
        <w:rPr>
          <w:rFonts w:ascii="Times New Roman"/>
          <w:b w:val="false"/>
          <w:i w:val="false"/>
          <w:color w:val="000000"/>
          <w:vertAlign w:val="superscript"/>
        </w:rPr>
        <w:t>x</w:t>
      </w:r>
      <w:r>
        <w:rPr>
          <w:rFonts w:ascii="Times New Roman"/>
          <w:b w:val="false"/>
          <w:i w:val="false"/>
          <w:color w:val="000000"/>
          <w:sz w:val="28"/>
        </w:rPr>
        <w:t xml:space="preserve"> K</w:t>
      </w:r>
      <w:r>
        <w:rPr>
          <w:rFonts w:ascii="Times New Roman"/>
          <w:b w:val="false"/>
          <w:i w:val="false"/>
          <w:color w:val="000000"/>
          <w:vertAlign w:val="subscript"/>
        </w:rPr>
        <w:t>q</w:t>
      </w:r>
      <w:r>
        <w:rPr>
          <w:rFonts w:ascii="Times New Roman"/>
          <w:b w:val="false"/>
          <w:i w:val="false"/>
          <w:color w:val="000000"/>
          <w:vertAlign w:val="subscript"/>
        </w:rPr>
        <w:t xml:space="preserve"> </w:t>
      </w:r>
      <w:r>
        <w:rPr>
          <w:rFonts w:ascii="Times New Roman"/>
          <w:b w:val="false"/>
          <w:i w:val="false"/>
          <w:color w:val="000000"/>
          <w:sz w:val="28"/>
        </w:rPr>
        <w:t>формуласы бойынша,</w:t>
      </w:r>
      <w:r>
        <w:rPr>
          <w:rFonts w:ascii="Times New Roman"/>
          <w:b w:val="false"/>
          <w:i w:val="false"/>
          <w:color w:val="000000"/>
          <w:vertAlign w:val="subscript"/>
        </w:rPr>
        <w:t xml:space="preserve"> </w:t>
      </w:r>
      <w:r>
        <w:rPr>
          <w:rFonts w:ascii="Times New Roman"/>
          <w:b w:val="false"/>
          <w:i w:val="false"/>
          <w:color w:val="000000"/>
          <w:sz w:val="28"/>
        </w:rPr>
        <w:t>онда:</w:t>
      </w:r>
    </w:p>
    <w:bookmarkEnd w:id="27"/>
    <w:bookmarkStart w:name="z33" w:id="28"/>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m </w:t>
      </w:r>
      <w:r>
        <w:rPr>
          <w:rFonts w:ascii="Times New Roman"/>
          <w:b w:val="false"/>
          <w:i w:val="false"/>
          <w:color w:val="000000"/>
          <w:sz w:val="28"/>
        </w:rPr>
        <w:t>(price) – қосымша құн салығын есепке ала отырып, ақпараттық материалдарды журналдарда орналастыру құны;</w:t>
      </w:r>
    </w:p>
    <w:bookmarkEnd w:id="28"/>
    <w:bookmarkStart w:name="z34" w:id="29"/>
    <w:p>
      <w:pPr>
        <w:spacing w:after="0"/>
        <w:ind w:left="0"/>
        <w:jc w:val="both"/>
      </w:pPr>
      <w:r>
        <w:rPr>
          <w:rFonts w:ascii="Times New Roman"/>
          <w:b w:val="false"/>
          <w:i w:val="false"/>
          <w:color w:val="000000"/>
          <w:sz w:val="28"/>
        </w:rPr>
        <w:t>
      B</w:t>
      </w:r>
      <w:r>
        <w:rPr>
          <w:rFonts w:ascii="Times New Roman"/>
          <w:b w:val="false"/>
          <w:i w:val="false"/>
          <w:color w:val="000000"/>
          <w:vertAlign w:val="subscript"/>
        </w:rPr>
        <w:t>m</w:t>
      </w:r>
      <w:r>
        <w:rPr>
          <w:rFonts w:ascii="Times New Roman"/>
          <w:b w:val="false"/>
          <w:i w:val="false"/>
          <w:color w:val="000000"/>
          <w:sz w:val="28"/>
        </w:rPr>
        <w:t xml:space="preserve"> – журналда орналастырылатын ақпараттық материалдың бір см</w:t>
      </w:r>
      <w:r>
        <w:rPr>
          <w:rFonts w:ascii="Times New Roman"/>
          <w:b w:val="false"/>
          <w:i w:val="false"/>
          <w:color w:val="000000"/>
          <w:vertAlign w:val="superscript"/>
        </w:rPr>
        <w:t xml:space="preserve">2 </w:t>
      </w:r>
      <w:r>
        <w:rPr>
          <w:rFonts w:ascii="Times New Roman"/>
          <w:b w:val="false"/>
          <w:i w:val="false"/>
          <w:color w:val="000000"/>
          <w:sz w:val="28"/>
        </w:rPr>
        <w:t xml:space="preserve">үшін базалық бағасы; </w:t>
      </w:r>
    </w:p>
    <w:bookmarkEnd w:id="29"/>
    <w:bookmarkStart w:name="z35" w:id="30"/>
    <w:p>
      <w:pPr>
        <w:spacing w:after="0"/>
        <w:ind w:left="0"/>
        <w:jc w:val="both"/>
      </w:pPr>
      <w:r>
        <w:rPr>
          <w:rFonts w:ascii="Times New Roman"/>
          <w:b w:val="false"/>
          <w:i w:val="false"/>
          <w:color w:val="000000"/>
          <w:sz w:val="28"/>
        </w:rPr>
        <w:t>
      V – см</w:t>
      </w:r>
      <w:r>
        <w:rPr>
          <w:rFonts w:ascii="Times New Roman"/>
          <w:b w:val="false"/>
          <w:i w:val="false"/>
          <w:color w:val="000000"/>
          <w:vertAlign w:val="superscript"/>
        </w:rPr>
        <w:t xml:space="preserve">2 </w:t>
      </w:r>
      <w:r>
        <w:rPr>
          <w:rFonts w:ascii="Times New Roman"/>
          <w:b w:val="false"/>
          <w:i w:val="false"/>
          <w:color w:val="000000"/>
          <w:sz w:val="28"/>
        </w:rPr>
        <w:t>саналатын, журналда орналастырылатын ақпараттық материалдың көлемі;</w:t>
      </w:r>
    </w:p>
    <w:bookmarkEnd w:id="30"/>
    <w:bookmarkStart w:name="z36" w:id="31"/>
    <w:p>
      <w:pPr>
        <w:spacing w:after="0"/>
        <w:ind w:left="0"/>
        <w:jc w:val="both"/>
      </w:pP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val="false"/>
          <w:color w:val="000000"/>
          <w:sz w:val="28"/>
        </w:rPr>
        <w:t xml:space="preserve"> – журнал таралымына түзету коэффициенті:</w:t>
      </w:r>
    </w:p>
    <w:bookmarkEnd w:id="31"/>
    <w:bookmarkStart w:name="z37" w:id="32"/>
    <w:p>
      <w:pPr>
        <w:spacing w:after="0"/>
        <w:ind w:left="0"/>
        <w:jc w:val="both"/>
      </w:pPr>
      <w:r>
        <w:rPr>
          <w:rFonts w:ascii="Times New Roman"/>
          <w:b w:val="false"/>
          <w:i w:val="false"/>
          <w:color w:val="000000"/>
          <w:sz w:val="28"/>
        </w:rPr>
        <w:t>
      15 000 данаға дейін–1,2;</w:t>
      </w:r>
    </w:p>
    <w:bookmarkEnd w:id="32"/>
    <w:bookmarkStart w:name="z38" w:id="33"/>
    <w:p>
      <w:pPr>
        <w:spacing w:after="0"/>
        <w:ind w:left="0"/>
        <w:jc w:val="both"/>
      </w:pPr>
      <w:r>
        <w:rPr>
          <w:rFonts w:ascii="Times New Roman"/>
          <w:b w:val="false"/>
          <w:i w:val="false"/>
          <w:color w:val="000000"/>
          <w:sz w:val="28"/>
        </w:rPr>
        <w:t>
      10 000 данаға дейін–1,1;</w:t>
      </w:r>
    </w:p>
    <w:bookmarkEnd w:id="33"/>
    <w:bookmarkStart w:name="z39" w:id="34"/>
    <w:p>
      <w:pPr>
        <w:spacing w:after="0"/>
        <w:ind w:left="0"/>
        <w:jc w:val="both"/>
      </w:pPr>
      <w:r>
        <w:rPr>
          <w:rFonts w:ascii="Times New Roman"/>
          <w:b w:val="false"/>
          <w:i w:val="false"/>
          <w:color w:val="000000"/>
          <w:sz w:val="28"/>
        </w:rPr>
        <w:t>
      8 000 данаға дейін–1;</w:t>
      </w:r>
    </w:p>
    <w:bookmarkEnd w:id="34"/>
    <w:bookmarkStart w:name="z40" w:id="35"/>
    <w:p>
      <w:pPr>
        <w:spacing w:after="0"/>
        <w:ind w:left="0"/>
        <w:jc w:val="both"/>
      </w:pPr>
      <w:r>
        <w:rPr>
          <w:rFonts w:ascii="Times New Roman"/>
          <w:b w:val="false"/>
          <w:i w:val="false"/>
          <w:color w:val="000000"/>
          <w:sz w:val="28"/>
        </w:rPr>
        <w:t>
      5 000 данаға дейін–0,9;</w:t>
      </w:r>
    </w:p>
    <w:bookmarkEnd w:id="35"/>
    <w:bookmarkStart w:name="z41" w:id="36"/>
    <w:p>
      <w:pPr>
        <w:spacing w:after="0"/>
        <w:ind w:left="0"/>
        <w:jc w:val="both"/>
      </w:pPr>
      <w:r>
        <w:rPr>
          <w:rFonts w:ascii="Times New Roman"/>
          <w:b w:val="false"/>
          <w:i w:val="false"/>
          <w:color w:val="000000"/>
          <w:sz w:val="28"/>
        </w:rPr>
        <w:t>
      3 000 данаға дейін–0,8;</w:t>
      </w:r>
    </w:p>
    <w:bookmarkEnd w:id="36"/>
    <w:bookmarkStart w:name="z42" w:id="37"/>
    <w:p>
      <w:pPr>
        <w:spacing w:after="0"/>
        <w:ind w:left="0"/>
        <w:jc w:val="both"/>
      </w:pPr>
      <w:r>
        <w:rPr>
          <w:rFonts w:ascii="Times New Roman"/>
          <w:b w:val="false"/>
          <w:i w:val="false"/>
          <w:color w:val="000000"/>
          <w:sz w:val="28"/>
        </w:rPr>
        <w:t>
      1 000 данаға дейін–0,7.</w:t>
      </w:r>
    </w:p>
    <w:bookmarkEnd w:id="37"/>
    <w:bookmarkStart w:name="z43" w:id="38"/>
    <w:p>
      <w:pPr>
        <w:spacing w:after="0"/>
        <w:ind w:left="0"/>
        <w:jc w:val="both"/>
      </w:pPr>
      <w:r>
        <w:rPr>
          <w:rFonts w:ascii="Times New Roman"/>
          <w:b w:val="false"/>
          <w:i w:val="false"/>
          <w:color w:val="000000"/>
          <w:sz w:val="28"/>
        </w:rPr>
        <w:t>
      5. Ақпараттық материалдарды дайындау (даярлау және құру) және оларды интернет-ресурста орналастыру бойынша Қызмет құны P</w:t>
      </w:r>
      <w:r>
        <w:rPr>
          <w:rFonts w:ascii="Times New Roman"/>
          <w:b w:val="false"/>
          <w:i w:val="false"/>
          <w:color w:val="000000"/>
          <w:vertAlign w:val="subscript"/>
        </w:rPr>
        <w:t>i</w:t>
      </w:r>
      <w:r>
        <w:rPr>
          <w:rFonts w:ascii="Times New Roman"/>
          <w:b w:val="false"/>
          <w:i w:val="false"/>
          <w:color w:val="000000"/>
          <w:sz w:val="28"/>
        </w:rPr>
        <w:t>=B</w:t>
      </w:r>
      <w:r>
        <w:rPr>
          <w:rFonts w:ascii="Times New Roman"/>
          <w:b w:val="false"/>
          <w:i w:val="false"/>
          <w:color w:val="000000"/>
          <w:vertAlign w:val="subscript"/>
        </w:rPr>
        <w:t>i</w:t>
      </w:r>
      <w:r>
        <w:rPr>
          <w:rFonts w:ascii="Times New Roman"/>
          <w:b w:val="false"/>
          <w:i w:val="false"/>
          <w:color w:val="000000"/>
          <w:vertAlign w:val="superscript"/>
        </w:rPr>
        <w:t>x</w:t>
      </w:r>
      <w:r>
        <w:rPr>
          <w:rFonts w:ascii="Times New Roman"/>
          <w:b w:val="false"/>
          <w:i w:val="false"/>
          <w:color w:val="000000"/>
          <w:sz w:val="28"/>
        </w:rPr>
        <w:t>V</w:t>
      </w:r>
      <w:r>
        <w:rPr>
          <w:rFonts w:ascii="Times New Roman"/>
          <w:b w:val="false"/>
          <w:i w:val="false"/>
          <w:color w:val="000000"/>
          <w:vertAlign w:val="superscript"/>
        </w:rPr>
        <w:t>x</w:t>
      </w:r>
      <w:r>
        <w:rPr>
          <w:rFonts w:ascii="Times New Roman"/>
          <w:b w:val="false"/>
          <w:i w:val="false"/>
          <w:color w:val="000000"/>
          <w:sz w:val="28"/>
        </w:rPr>
        <w:t>K</w:t>
      </w:r>
      <w:r>
        <w:rPr>
          <w:rFonts w:ascii="Times New Roman"/>
          <w:b w:val="false"/>
          <w:i w:val="false"/>
          <w:color w:val="000000"/>
          <w:vertAlign w:val="subscript"/>
        </w:rPr>
        <w:t>q</w:t>
      </w:r>
      <w:r>
        <w:rPr>
          <w:rFonts w:ascii="Times New Roman"/>
          <w:b w:val="false"/>
          <w:i w:val="false"/>
          <w:color w:val="000000"/>
          <w:vertAlign w:val="subscript"/>
        </w:rPr>
        <w:t xml:space="preserve"> </w:t>
      </w:r>
      <w:r>
        <w:rPr>
          <w:rFonts w:ascii="Times New Roman"/>
          <w:b w:val="false"/>
          <w:i w:val="false"/>
          <w:color w:val="000000"/>
          <w:sz w:val="28"/>
        </w:rPr>
        <w:t>формуласы бойынша айқындалады, онда:</w:t>
      </w:r>
    </w:p>
    <w:bookmarkEnd w:id="38"/>
    <w:bookmarkStart w:name="z44" w:id="39"/>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i </w:t>
      </w:r>
      <w:r>
        <w:rPr>
          <w:rFonts w:ascii="Times New Roman"/>
          <w:b w:val="false"/>
          <w:i w:val="false"/>
          <w:color w:val="000000"/>
          <w:sz w:val="28"/>
        </w:rPr>
        <w:t>(price) – қосымша құн салығын есепке ала отырып, ақпараттық материалдарды интернет-ресурста орналастыру құны;</w:t>
      </w:r>
    </w:p>
    <w:bookmarkEnd w:id="39"/>
    <w:bookmarkStart w:name="z45" w:id="40"/>
    <w:p>
      <w:pPr>
        <w:spacing w:after="0"/>
        <w:ind w:left="0"/>
        <w:jc w:val="both"/>
      </w:pPr>
      <w:r>
        <w:rPr>
          <w:rFonts w:ascii="Times New Roman"/>
          <w:b w:val="false"/>
          <w:i w:val="false"/>
          <w:color w:val="000000"/>
          <w:sz w:val="28"/>
        </w:rPr>
        <w:t>
      B</w:t>
      </w:r>
      <w:r>
        <w:rPr>
          <w:rFonts w:ascii="Times New Roman"/>
          <w:b w:val="false"/>
          <w:i w:val="false"/>
          <w:color w:val="000000"/>
          <w:vertAlign w:val="subscript"/>
        </w:rPr>
        <w:t>i</w:t>
      </w:r>
      <w:r>
        <w:rPr>
          <w:rFonts w:ascii="Times New Roman"/>
          <w:b w:val="false"/>
          <w:i w:val="false"/>
          <w:color w:val="000000"/>
          <w:sz w:val="28"/>
        </w:rPr>
        <w:t xml:space="preserve"> – интернет-ресурста орналастырылатын, ақпараттық материалдың бір символы</w:t>
      </w:r>
      <w:r>
        <w:rPr>
          <w:rFonts w:ascii="Times New Roman"/>
          <w:b w:val="false"/>
          <w:i w:val="false"/>
          <w:color w:val="000000"/>
          <w:vertAlign w:val="superscript"/>
        </w:rPr>
        <w:t xml:space="preserve"> </w:t>
      </w:r>
      <w:r>
        <w:rPr>
          <w:rFonts w:ascii="Times New Roman"/>
          <w:b w:val="false"/>
          <w:i w:val="false"/>
          <w:color w:val="000000"/>
          <w:sz w:val="28"/>
        </w:rPr>
        <w:t>үшін базалық баға;</w:t>
      </w:r>
    </w:p>
    <w:bookmarkEnd w:id="40"/>
    <w:bookmarkStart w:name="z46" w:id="41"/>
    <w:p>
      <w:pPr>
        <w:spacing w:after="0"/>
        <w:ind w:left="0"/>
        <w:jc w:val="both"/>
      </w:pPr>
      <w:r>
        <w:rPr>
          <w:rFonts w:ascii="Times New Roman"/>
          <w:b w:val="false"/>
          <w:i w:val="false"/>
          <w:color w:val="000000"/>
          <w:sz w:val="28"/>
        </w:rPr>
        <w:t>
      V – символмен</w:t>
      </w:r>
      <w:r>
        <w:rPr>
          <w:rFonts w:ascii="Times New Roman"/>
          <w:b w:val="false"/>
          <w:i w:val="false"/>
          <w:color w:val="000000"/>
          <w:vertAlign w:val="superscript"/>
        </w:rPr>
        <w:t xml:space="preserve"> </w:t>
      </w:r>
      <w:r>
        <w:rPr>
          <w:rFonts w:ascii="Times New Roman"/>
          <w:b w:val="false"/>
          <w:i w:val="false"/>
          <w:color w:val="000000"/>
          <w:sz w:val="28"/>
        </w:rPr>
        <w:t>саналатын, интернет-ресурста орналастырылатын ақпараттық материалдың көлемі;</w:t>
      </w:r>
    </w:p>
    <w:bookmarkEnd w:id="41"/>
    <w:bookmarkStart w:name="z47" w:id="42"/>
    <w:p>
      <w:pPr>
        <w:spacing w:after="0"/>
        <w:ind w:left="0"/>
        <w:jc w:val="both"/>
      </w:pPr>
      <w:r>
        <w:rPr>
          <w:rFonts w:ascii="Times New Roman"/>
          <w:b w:val="false"/>
          <w:i w:val="false"/>
          <w:color w:val="000000"/>
          <w:sz w:val="28"/>
        </w:rPr>
        <w:t>
      K</w:t>
      </w:r>
      <w:r>
        <w:rPr>
          <w:rFonts w:ascii="Times New Roman"/>
          <w:b w:val="false"/>
          <w:i w:val="false"/>
          <w:color w:val="000000"/>
          <w:vertAlign w:val="subscript"/>
        </w:rPr>
        <w:t>q</w:t>
      </w:r>
      <w:r>
        <w:rPr>
          <w:rFonts w:ascii="Times New Roman"/>
          <w:b w:val="false"/>
          <w:i w:val="false"/>
          <w:color w:val="000000"/>
          <w:sz w:val="28"/>
        </w:rPr>
        <w:t xml:space="preserve"> – бірегей пайдаланушылардың интернет-ресурсты қолданушының орташа айлық санын есептеу үшін түзету коэффиценті:</w:t>
      </w:r>
    </w:p>
    <w:bookmarkEnd w:id="42"/>
    <w:bookmarkStart w:name="z48" w:id="43"/>
    <w:p>
      <w:pPr>
        <w:spacing w:after="0"/>
        <w:ind w:left="0"/>
        <w:jc w:val="both"/>
      </w:pPr>
      <w:r>
        <w:rPr>
          <w:rFonts w:ascii="Times New Roman"/>
          <w:b w:val="false"/>
          <w:i w:val="false"/>
          <w:color w:val="000000"/>
          <w:sz w:val="28"/>
        </w:rPr>
        <w:t>
      айына 500 000 қолданушыға дейін–1;</w:t>
      </w:r>
    </w:p>
    <w:bookmarkEnd w:id="43"/>
    <w:bookmarkStart w:name="z49" w:id="44"/>
    <w:p>
      <w:pPr>
        <w:spacing w:after="0"/>
        <w:ind w:left="0"/>
        <w:jc w:val="both"/>
      </w:pPr>
      <w:r>
        <w:rPr>
          <w:rFonts w:ascii="Times New Roman"/>
          <w:b w:val="false"/>
          <w:i w:val="false"/>
          <w:color w:val="000000"/>
          <w:sz w:val="28"/>
        </w:rPr>
        <w:t>
      айына 1 000 000 қолданушыға дейін–1,1;</w:t>
      </w:r>
    </w:p>
    <w:bookmarkEnd w:id="44"/>
    <w:bookmarkStart w:name="z50" w:id="45"/>
    <w:p>
      <w:pPr>
        <w:spacing w:after="0"/>
        <w:ind w:left="0"/>
        <w:jc w:val="both"/>
      </w:pPr>
      <w:r>
        <w:rPr>
          <w:rFonts w:ascii="Times New Roman"/>
          <w:b w:val="false"/>
          <w:i w:val="false"/>
          <w:color w:val="000000"/>
          <w:sz w:val="28"/>
        </w:rPr>
        <w:t>
      айына 2 000 000 қолданушыға дейін–1,2;</w:t>
      </w:r>
    </w:p>
    <w:bookmarkEnd w:id="45"/>
    <w:bookmarkStart w:name="z51" w:id="46"/>
    <w:p>
      <w:pPr>
        <w:spacing w:after="0"/>
        <w:ind w:left="0"/>
        <w:jc w:val="both"/>
      </w:pPr>
      <w:r>
        <w:rPr>
          <w:rFonts w:ascii="Times New Roman"/>
          <w:b w:val="false"/>
          <w:i w:val="false"/>
          <w:color w:val="000000"/>
          <w:sz w:val="28"/>
        </w:rPr>
        <w:t>
      айына 5 000 000 қолданушыға дейін–1,3;</w:t>
      </w:r>
    </w:p>
    <w:bookmarkEnd w:id="46"/>
    <w:bookmarkStart w:name="z52" w:id="47"/>
    <w:p>
      <w:pPr>
        <w:spacing w:after="0"/>
        <w:ind w:left="0"/>
        <w:jc w:val="both"/>
      </w:pPr>
      <w:r>
        <w:rPr>
          <w:rFonts w:ascii="Times New Roman"/>
          <w:b w:val="false"/>
          <w:i w:val="false"/>
          <w:color w:val="000000"/>
          <w:sz w:val="28"/>
        </w:rPr>
        <w:t>
      айына 5 000 000 қолданушыдан жоғары–1,4.</w:t>
      </w:r>
    </w:p>
    <w:bookmarkEnd w:id="47"/>
    <w:bookmarkStart w:name="z53" w:id="48"/>
    <w:p>
      <w:pPr>
        <w:spacing w:after="0"/>
        <w:ind w:left="0"/>
        <w:jc w:val="both"/>
      </w:pPr>
      <w:r>
        <w:rPr>
          <w:rFonts w:ascii="Times New Roman"/>
          <w:b w:val="false"/>
          <w:i w:val="false"/>
          <w:color w:val="000000"/>
          <w:sz w:val="28"/>
        </w:rPr>
        <w:t>
      6. Ақпараттық материалдарды дайындау (даярлау және құру) және оларды теледидарда орналастыру бойынша Қызмет құны P</w:t>
      </w:r>
      <w:r>
        <w:rPr>
          <w:rFonts w:ascii="Times New Roman"/>
          <w:b w:val="false"/>
          <w:i w:val="false"/>
          <w:color w:val="000000"/>
          <w:vertAlign w:val="subscript"/>
        </w:rPr>
        <w:t>tv</w:t>
      </w:r>
      <w:r>
        <w:rPr>
          <w:rFonts w:ascii="Times New Roman"/>
          <w:b w:val="false"/>
          <w:i w:val="false"/>
          <w:color w:val="000000"/>
          <w:sz w:val="28"/>
        </w:rPr>
        <w:t>=B</w:t>
      </w:r>
      <w:r>
        <w:rPr>
          <w:rFonts w:ascii="Times New Roman"/>
          <w:b w:val="false"/>
          <w:i w:val="false"/>
          <w:color w:val="000000"/>
          <w:vertAlign w:val="subscript"/>
        </w:rPr>
        <w:t>tv</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формуласы бойынша айқындалады, онда:</w:t>
      </w:r>
    </w:p>
    <w:bookmarkEnd w:id="48"/>
    <w:bookmarkStart w:name="z54" w:id="49"/>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tv </w:t>
      </w:r>
      <w:r>
        <w:rPr>
          <w:rFonts w:ascii="Times New Roman"/>
          <w:b w:val="false"/>
          <w:i w:val="false"/>
          <w:color w:val="000000"/>
          <w:sz w:val="28"/>
        </w:rPr>
        <w:t>(price) – қосымша құн салығын есепке ала отырып, ақпараттық материалдарды теледидарда орналастыру құны;</w:t>
      </w:r>
    </w:p>
    <w:bookmarkEnd w:id="49"/>
    <w:bookmarkStart w:name="z55" w:id="50"/>
    <w:p>
      <w:pPr>
        <w:spacing w:after="0"/>
        <w:ind w:left="0"/>
        <w:jc w:val="both"/>
      </w:pPr>
      <w:r>
        <w:rPr>
          <w:rFonts w:ascii="Times New Roman"/>
          <w:b w:val="false"/>
          <w:i w:val="false"/>
          <w:color w:val="000000"/>
          <w:sz w:val="28"/>
        </w:rPr>
        <w:t>
      B</w:t>
      </w:r>
      <w:r>
        <w:rPr>
          <w:rFonts w:ascii="Times New Roman"/>
          <w:b w:val="false"/>
          <w:i w:val="false"/>
          <w:color w:val="000000"/>
          <w:vertAlign w:val="subscript"/>
        </w:rPr>
        <w:t>tv</w:t>
      </w:r>
      <w:r>
        <w:rPr>
          <w:rFonts w:ascii="Times New Roman"/>
          <w:b w:val="false"/>
          <w:i w:val="false"/>
          <w:color w:val="000000"/>
          <w:sz w:val="28"/>
        </w:rPr>
        <w:t xml:space="preserve"> – теледидарда орналастырылатын ақпараттық материалдың бір секундына, минутына, сериясына базалық баға;</w:t>
      </w:r>
    </w:p>
    <w:bookmarkEnd w:id="50"/>
    <w:bookmarkStart w:name="z56" w:id="51"/>
    <w:p>
      <w:pPr>
        <w:spacing w:after="0"/>
        <w:ind w:left="0"/>
        <w:jc w:val="both"/>
      </w:pPr>
      <w:r>
        <w:rPr>
          <w:rFonts w:ascii="Times New Roman"/>
          <w:b w:val="false"/>
          <w:i w:val="false"/>
          <w:color w:val="000000"/>
          <w:sz w:val="28"/>
        </w:rPr>
        <w:t>
      V – секундпен, минутпен, сериялармен саналатын теледидарда орналастырылатын ақпараттық материалдың көлемі.</w:t>
      </w:r>
    </w:p>
    <w:bookmarkEnd w:id="51"/>
    <w:bookmarkStart w:name="z57" w:id="52"/>
    <w:p>
      <w:pPr>
        <w:spacing w:after="0"/>
        <w:ind w:left="0"/>
        <w:jc w:val="both"/>
      </w:pPr>
      <w:r>
        <w:rPr>
          <w:rFonts w:ascii="Times New Roman"/>
          <w:b w:val="false"/>
          <w:i w:val="false"/>
          <w:color w:val="000000"/>
          <w:sz w:val="28"/>
        </w:rPr>
        <w:t>
      7. Ақпараттық материалдарды және аудиороликтерді дайындау (даярлау және құру) және оларды радиода орналастыру бойынша Қызмет құны P</w:t>
      </w:r>
      <w:r>
        <w:rPr>
          <w:rFonts w:ascii="Times New Roman"/>
          <w:b w:val="false"/>
          <w:i w:val="false"/>
          <w:color w:val="000000"/>
          <w:vertAlign w:val="subscript"/>
        </w:rPr>
        <w:t>r</w:t>
      </w:r>
      <w:r>
        <w:rPr>
          <w:rFonts w:ascii="Times New Roman"/>
          <w:b w:val="false"/>
          <w:i w:val="false"/>
          <w:color w:val="000000"/>
          <w:sz w:val="28"/>
        </w:rPr>
        <w:t>=B</w:t>
      </w:r>
      <w:r>
        <w:rPr>
          <w:rFonts w:ascii="Times New Roman"/>
          <w:b w:val="false"/>
          <w:i w:val="false"/>
          <w:color w:val="000000"/>
          <w:vertAlign w:val="subscript"/>
        </w:rPr>
        <w:t>r</w:t>
      </w:r>
      <w:r>
        <w:rPr>
          <w:rFonts w:ascii="Times New Roman"/>
          <w:b w:val="false"/>
          <w:i w:val="false"/>
          <w:color w:val="000000"/>
          <w:sz w:val="28"/>
        </w:rPr>
        <w:t xml:space="preserve"> </w:t>
      </w:r>
      <w:r>
        <w:rPr>
          <w:rFonts w:ascii="Times New Roman"/>
          <w:b w:val="false"/>
          <w:i w:val="false"/>
          <w:color w:val="000000"/>
          <w:vertAlign w:val="superscript"/>
        </w:rPr>
        <w:t>x</w:t>
      </w:r>
      <w:r>
        <w:rPr>
          <w:rFonts w:ascii="Times New Roman"/>
          <w:b w:val="false"/>
          <w:i w:val="false"/>
          <w:color w:val="000000"/>
          <w:sz w:val="28"/>
        </w:rPr>
        <w:t xml:space="preserve"> V формуласы бойынша айқындалады, онда:</w:t>
      </w:r>
    </w:p>
    <w:bookmarkEnd w:id="52"/>
    <w:bookmarkStart w:name="z58" w:id="53"/>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r </w:t>
      </w:r>
      <w:r>
        <w:rPr>
          <w:rFonts w:ascii="Times New Roman"/>
          <w:b w:val="false"/>
          <w:i w:val="false"/>
          <w:color w:val="000000"/>
          <w:sz w:val="28"/>
        </w:rPr>
        <w:t>(price) – қосымша құн салығын есепке ала отырып, ақпараттық материалдарды радиоарнаның эфирінде орналастыру құны;</w:t>
      </w:r>
    </w:p>
    <w:bookmarkEnd w:id="53"/>
    <w:bookmarkStart w:name="z59" w:id="54"/>
    <w:p>
      <w:pPr>
        <w:spacing w:after="0"/>
        <w:ind w:left="0"/>
        <w:jc w:val="both"/>
      </w:pPr>
      <w:r>
        <w:rPr>
          <w:rFonts w:ascii="Times New Roman"/>
          <w:b w:val="false"/>
          <w:i w:val="false"/>
          <w:color w:val="000000"/>
          <w:sz w:val="28"/>
        </w:rPr>
        <w:t>
      B</w:t>
      </w:r>
      <w:r>
        <w:rPr>
          <w:rFonts w:ascii="Times New Roman"/>
          <w:b w:val="false"/>
          <w:i w:val="false"/>
          <w:color w:val="000000"/>
          <w:vertAlign w:val="subscript"/>
        </w:rPr>
        <w:t>r</w:t>
      </w:r>
      <w:r>
        <w:rPr>
          <w:rFonts w:ascii="Times New Roman"/>
          <w:b w:val="false"/>
          <w:i w:val="false"/>
          <w:color w:val="000000"/>
          <w:sz w:val="28"/>
        </w:rPr>
        <w:t xml:space="preserve"> – радиоарна эфирінде орналастырылатын ақпараттық бағдарламаның бір минутына, радиоарнада аудиороликтің бір секундына</w:t>
      </w:r>
      <w:r>
        <w:rPr>
          <w:rFonts w:ascii="Times New Roman"/>
          <w:b w:val="false"/>
          <w:i w:val="false"/>
          <w:color w:val="000000"/>
          <w:vertAlign w:val="superscript"/>
        </w:rPr>
        <w:t xml:space="preserve"> </w:t>
      </w:r>
      <w:r>
        <w:rPr>
          <w:rFonts w:ascii="Times New Roman"/>
          <w:b w:val="false"/>
          <w:i w:val="false"/>
          <w:color w:val="000000"/>
          <w:sz w:val="28"/>
        </w:rPr>
        <w:t>базалық бағасы;</w:t>
      </w:r>
    </w:p>
    <w:bookmarkEnd w:id="54"/>
    <w:bookmarkStart w:name="z60" w:id="55"/>
    <w:p>
      <w:pPr>
        <w:spacing w:after="0"/>
        <w:ind w:left="0"/>
        <w:jc w:val="both"/>
      </w:pPr>
      <w:r>
        <w:rPr>
          <w:rFonts w:ascii="Times New Roman"/>
          <w:b w:val="false"/>
          <w:i w:val="false"/>
          <w:color w:val="000000"/>
          <w:sz w:val="28"/>
        </w:rPr>
        <w:t>
      V – минутпен</w:t>
      </w:r>
      <w:r>
        <w:rPr>
          <w:rFonts w:ascii="Times New Roman"/>
          <w:b w:val="false"/>
          <w:i w:val="false"/>
          <w:color w:val="000000"/>
          <w:vertAlign w:val="superscript"/>
        </w:rPr>
        <w:t xml:space="preserve"> </w:t>
      </w:r>
      <w:r>
        <w:rPr>
          <w:rFonts w:ascii="Times New Roman"/>
          <w:b w:val="false"/>
          <w:i w:val="false"/>
          <w:color w:val="000000"/>
          <w:sz w:val="28"/>
        </w:rPr>
        <w:t>саналатын, радиоарна эфирінде орналастырылатын ақпараттық бағдарламаның көлемі.</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w:t>
            </w:r>
            <w:r>
              <w:br/>
            </w:r>
            <w:r>
              <w:rPr>
                <w:rFonts w:ascii="Times New Roman"/>
                <w:b w:val="false"/>
                <w:i w:val="false"/>
                <w:color w:val="000000"/>
                <w:sz w:val="20"/>
              </w:rPr>
              <w:t>қаражаты есебінен мемлекет</w:t>
            </w:r>
            <w:r>
              <w:br/>
            </w:r>
            <w:r>
              <w:rPr>
                <w:rFonts w:ascii="Times New Roman"/>
                <w:b w:val="false"/>
                <w:i w:val="false"/>
                <w:color w:val="000000"/>
                <w:sz w:val="20"/>
              </w:rPr>
              <w:t>ақпарат саясатын жүргізу үшін</w:t>
            </w:r>
            <w:r>
              <w:br/>
            </w:r>
            <w:r>
              <w:rPr>
                <w:rFonts w:ascii="Times New Roman"/>
                <w:b w:val="false"/>
                <w:i w:val="false"/>
                <w:color w:val="000000"/>
                <w:sz w:val="20"/>
              </w:rPr>
              <w:t>сатып алынатын бұқаралық</w:t>
            </w:r>
            <w:r>
              <w:br/>
            </w:r>
            <w:r>
              <w:rPr>
                <w:rFonts w:ascii="Times New Roman"/>
                <w:b w:val="false"/>
                <w:i w:val="false"/>
                <w:color w:val="000000"/>
                <w:sz w:val="20"/>
              </w:rPr>
              <w:t>ақпарат құралдары көрсететін</w:t>
            </w:r>
            <w:r>
              <w:br/>
            </w:r>
            <w:r>
              <w:rPr>
                <w:rFonts w:ascii="Times New Roman"/>
                <w:b w:val="false"/>
                <w:i w:val="false"/>
                <w:color w:val="000000"/>
                <w:sz w:val="20"/>
              </w:rPr>
              <w:t>қызметтердің құнын айқындау</w:t>
            </w:r>
            <w:r>
              <w:br/>
            </w:r>
            <w:r>
              <w:rPr>
                <w:rFonts w:ascii="Times New Roman"/>
                <w:b w:val="false"/>
                <w:i w:val="false"/>
                <w:color w:val="000000"/>
                <w:sz w:val="20"/>
              </w:rPr>
              <w:t xml:space="preserve">әдістемесіне қосымша </w:t>
            </w:r>
          </w:p>
        </w:tc>
      </w:tr>
    </w:tbl>
    <w:p>
      <w:pPr>
        <w:spacing w:after="0"/>
        <w:ind w:left="0"/>
        <w:jc w:val="left"/>
      </w:pPr>
      <w:r>
        <w:rPr>
          <w:rFonts w:ascii="Times New Roman"/>
          <w:b/>
          <w:i w:val="false"/>
          <w:color w:val="000000"/>
        </w:rPr>
        <w:t xml:space="preserve"> Бұқаралық ақпарат құралдарының әрбір түрі үшін республикалық бюджет қаражаты есебінен мемлекет ақпарат саясатын жүргізу үшін сатып алынатын бұқаралық ақпарат құралдары қызметтерінің базалық бағасы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2"/>
        <w:gridCol w:w="3204"/>
        <w:gridCol w:w="520"/>
        <w:gridCol w:w="2541"/>
        <w:gridCol w:w="2541"/>
        <w:gridCol w:w="2542"/>
      </w:tblGrid>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 (теңге)</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 (теңге)</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және алдағы жылдар (теңге)</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 ақпараттық материалдарды орналастыру (B</w:t>
            </w:r>
            <w:r>
              <w:rPr>
                <w:rFonts w:ascii="Times New Roman"/>
                <w:b w:val="false"/>
                <w:i w:val="false"/>
                <w:color w:val="000000"/>
                <w:vertAlign w:val="subscript"/>
              </w:rPr>
              <w:t>n</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 ақпараттық материалдарды орналастыру (B</w:t>
            </w:r>
            <w:r>
              <w:rPr>
                <w:rFonts w:ascii="Times New Roman"/>
                <w:b w:val="false"/>
                <w:i w:val="false"/>
                <w:color w:val="000000"/>
                <w:vertAlign w:val="subscript"/>
              </w:rPr>
              <w:t>m</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r>
              <w:rPr>
                <w:rFonts w:ascii="Times New Roman"/>
                <w:b w:val="false"/>
                <w:i w:val="false"/>
                <w:color w:val="000000"/>
                <w:vertAlign w:val="superscript"/>
              </w:rPr>
              <w:t>2</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ақпараттық материалдарды орналастыру (B</w:t>
            </w:r>
            <w:r>
              <w:rPr>
                <w:rFonts w:ascii="Times New Roman"/>
                <w:b w:val="false"/>
                <w:i w:val="false"/>
                <w:color w:val="000000"/>
                <w:vertAlign w:val="subscript"/>
              </w:rPr>
              <w:t>i</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символ</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Ақпараттық-талдамалық бағдарламаларды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шоуды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сауық шоуын әзірлеу және орналастыру (музыкалық, әзіл бағдарламалары)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Реалити-шоуды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Телевизиялық бағдарламаларды әзірлеу және орналастыру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60 812* (оның ішінде орналастыру қызметтері 10 000)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Деректі фильмдерді әзірлеу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Бейнероликті әзірлеу (B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Сериалды әзірлеу(B</w:t>
            </w:r>
            <w:r>
              <w:rPr>
                <w:rFonts w:ascii="Times New Roman"/>
                <w:b w:val="false"/>
                <w:i w:val="false"/>
                <w:color w:val="000000"/>
                <w:vertAlign w:val="subscript"/>
              </w:rPr>
              <w:t>tv</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6 180 000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 ақпараттық бағдарламаларды әзірлеу және орналастыру (B</w:t>
            </w:r>
            <w:r>
              <w:rPr>
                <w:rFonts w:ascii="Times New Roman"/>
                <w:b w:val="false"/>
                <w:i w:val="false"/>
                <w:color w:val="000000"/>
                <w:vertAlign w:val="subscript"/>
              </w:rPr>
              <w:t>r</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c>
          <w:tcPr>
            <w:tcW w:w="2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Радиоарнада аудиороликті әзірлеу және орналастыру (B</w:t>
            </w:r>
            <w:r>
              <w:rPr>
                <w:rFonts w:ascii="Times New Roman"/>
                <w:b w:val="false"/>
                <w:i w:val="false"/>
                <w:color w:val="000000"/>
                <w:vertAlign w:val="subscript"/>
              </w:rPr>
              <w:t>r</w:t>
            </w: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*Егер мемлекеттік ақпараттық тапсырысты қалыптастыру кезінде жанрлар бойынша теледидарлық бағдарламаларды бөлу ескерілмесе, онда теледидарлық бағдарламаларды әзірлеу және орналастыру құны базалық болады (B</w:t>
      </w:r>
      <w:r>
        <w:rPr>
          <w:rFonts w:ascii="Times New Roman"/>
          <w:b w:val="false"/>
          <w:i w:val="false"/>
          <w:color w:val="000000"/>
          <w:vertAlign w:val="subscript"/>
        </w:rPr>
        <w:t>tv</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