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1bce" w14:textId="9c01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15 наурыздағы № 124 бұйрығы. Қазақстан Республикасының Әділет министрлігінде 2017 жылғы 24 мамырда № 15138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11684 болып тіркелген, 2015 жылғы 31 шілдеде "Әділет" ақпараттық-құқықтық жүйесінде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Тамақ қауіпсіздігі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2017 жылғы 3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 С. Жұманғарин</w:t>
      </w:r>
    </w:p>
    <w:p>
      <w:pPr>
        <w:spacing w:after="0"/>
        <w:ind w:left="0"/>
        <w:jc w:val="both"/>
      </w:pPr>
      <w:r>
        <w:rPr>
          <w:rFonts w:ascii="Times New Roman"/>
          <w:b w:val="false"/>
          <w:i w:val="false"/>
          <w:color w:val="000000"/>
          <w:sz w:val="28"/>
        </w:rPr>
        <w:t>
      2017 жылғы 21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124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8 маусымдағы</w:t>
            </w:r>
            <w:r>
              <w:br/>
            </w:r>
            <w:r>
              <w:rPr>
                <w:rFonts w:ascii="Times New Roman"/>
                <w:b w:val="false"/>
                <w:i w:val="false"/>
                <w:color w:val="000000"/>
                <w:sz w:val="20"/>
              </w:rPr>
              <w:t>№ 15-1/522 бұйрығымен</w:t>
            </w:r>
            <w:r>
              <w:br/>
            </w:r>
            <w:r>
              <w:rPr>
                <w:rFonts w:ascii="Times New Roman"/>
                <w:b w:val="false"/>
                <w:i w:val="false"/>
                <w:color w:val="000000"/>
                <w:sz w:val="20"/>
              </w:rPr>
              <w:t>бекітілген</w:t>
            </w:r>
          </w:p>
        </w:tc>
      </w:tr>
    </w:tbl>
    <w:bookmarkStart w:name="z26" w:id="10"/>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w:t>
      </w:r>
      <w:r>
        <w:br/>
      </w:r>
      <w:r>
        <w:rPr>
          <w:rFonts w:ascii="Times New Roman"/>
          <w:b/>
          <w:i w:val="false"/>
          <w:color w:val="000000"/>
        </w:rPr>
        <w:t>гербицидтердiң, биоагенттердiң (энтомофагтардың) және биопрепараттардың құнын</w:t>
      </w:r>
      <w:r>
        <w:br/>
      </w:r>
      <w:r>
        <w:rPr>
          <w:rFonts w:ascii="Times New Roman"/>
          <w:b/>
          <w:i w:val="false"/>
          <w:color w:val="000000"/>
        </w:rPr>
        <w:t>субсидиялау" мемлекеттік көрсетілетін қызмет стандарты</w:t>
      </w:r>
      <w:r>
        <w:br/>
      </w:r>
      <w:r>
        <w:rPr>
          <w:rFonts w:ascii="Times New Roman"/>
          <w:b/>
          <w:i w:val="false"/>
          <w:color w:val="000000"/>
        </w:rPr>
        <w:t>1-тарау. Жалпы ережелер</w:t>
      </w:r>
    </w:p>
    <w:bookmarkEnd w:id="10"/>
    <w:bookmarkStart w:name="z27" w:id="11"/>
    <w:p>
      <w:pPr>
        <w:spacing w:after="0"/>
        <w:ind w:left="0"/>
        <w:jc w:val="both"/>
      </w:pPr>
      <w:r>
        <w:rPr>
          <w:rFonts w:ascii="Times New Roman"/>
          <w:b w:val="false"/>
          <w:i w:val="false"/>
          <w:color w:val="000000"/>
          <w:sz w:val="28"/>
        </w:rPr>
        <w:t>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қызметі (бұдан әрі – мемлекеттік көрсетілетін қызмет).</w:t>
      </w:r>
    </w:p>
    <w:bookmarkEnd w:id="11"/>
    <w:bookmarkStart w:name="z28"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2"/>
    <w:bookmarkStart w:name="z29" w:id="13"/>
    <w:p>
      <w:pPr>
        <w:spacing w:after="0"/>
        <w:ind w:left="0"/>
        <w:jc w:val="both"/>
      </w:pPr>
      <w:r>
        <w:rPr>
          <w:rFonts w:ascii="Times New Roman"/>
          <w:b w:val="false"/>
          <w:i w:val="false"/>
          <w:color w:val="000000"/>
          <w:sz w:val="28"/>
        </w:rPr>
        <w:t xml:space="preserve">
      3. Мемлекеттік қызметті облыстардың, Астана және Алматы қалаларының жергілікті атқарушы органдары (бұдан әрі – көрсетілетін қызметті беруші) көрсетеді. </w:t>
      </w:r>
    </w:p>
    <w:bookmarkEnd w:id="13"/>
    <w:bookmarkStart w:name="z30" w:id="1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31"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32" w:id="16"/>
    <w:p>
      <w:pPr>
        <w:spacing w:after="0"/>
        <w:ind w:left="0"/>
        <w:jc w:val="both"/>
      </w:pPr>
      <w:r>
        <w:rPr>
          <w:rFonts w:ascii="Times New Roman"/>
          <w:b w:val="false"/>
          <w:i w:val="false"/>
          <w:color w:val="000000"/>
          <w:sz w:val="28"/>
        </w:rPr>
        <w:t>
      4. Мемлекеттік қызметті көрсету мерзімдері:</w:t>
      </w:r>
    </w:p>
    <w:bookmarkEnd w:id="16"/>
    <w:bookmarkStart w:name="z33" w:id="17"/>
    <w:p>
      <w:pPr>
        <w:spacing w:after="0"/>
        <w:ind w:left="0"/>
        <w:jc w:val="both"/>
      </w:pPr>
      <w:r>
        <w:rPr>
          <w:rFonts w:ascii="Times New Roman"/>
          <w:b w:val="false"/>
          <w:i w:val="false"/>
          <w:color w:val="000000"/>
          <w:sz w:val="28"/>
        </w:rPr>
        <w:t>
      1) құжаттар топтамасын тапсырған күннен бастап – 5 (бес) жұмыс күні (құжаттарды қабылдау күні мемлекеттік қызмет көрсету мерзіміне кірмейді);</w:t>
      </w:r>
    </w:p>
    <w:bookmarkEnd w:id="17"/>
    <w:bookmarkStart w:name="z34" w:id="18"/>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жол берілетін ең ұзақ уақыты - 15 (он бес) минут;</w:t>
      </w:r>
    </w:p>
    <w:bookmarkEnd w:id="18"/>
    <w:bookmarkStart w:name="z35" w:id="19"/>
    <w:p>
      <w:pPr>
        <w:spacing w:after="0"/>
        <w:ind w:left="0"/>
        <w:jc w:val="both"/>
      </w:pPr>
      <w:r>
        <w:rPr>
          <w:rFonts w:ascii="Times New Roman"/>
          <w:b w:val="false"/>
          <w:i w:val="false"/>
          <w:color w:val="000000"/>
          <w:sz w:val="28"/>
        </w:rPr>
        <w:t>
      3) көрсетілетін қызметті алушыға қызмет көрсетудің жол берілетін ең ұзақ уақыты – 15 (он бес) минут.</w:t>
      </w:r>
    </w:p>
    <w:bookmarkEnd w:id="19"/>
    <w:bookmarkStart w:name="z36" w:id="20"/>
    <w:p>
      <w:pPr>
        <w:spacing w:after="0"/>
        <w:ind w:left="0"/>
        <w:jc w:val="both"/>
      </w:pPr>
      <w:r>
        <w:rPr>
          <w:rFonts w:ascii="Times New Roman"/>
          <w:b w:val="false"/>
          <w:i w:val="false"/>
          <w:color w:val="000000"/>
          <w:sz w:val="28"/>
        </w:rPr>
        <w:t>
      5. Мемлекеттік қызметті көрсету нысаны: қағаз түрінде.</w:t>
      </w:r>
    </w:p>
    <w:bookmarkEnd w:id="20"/>
    <w:bookmarkStart w:name="z37" w:id="21"/>
    <w:p>
      <w:pPr>
        <w:spacing w:after="0"/>
        <w:ind w:left="0"/>
        <w:jc w:val="both"/>
      </w:pPr>
      <w:r>
        <w:rPr>
          <w:rFonts w:ascii="Times New Roman"/>
          <w:b w:val="false"/>
          <w:i w:val="false"/>
          <w:color w:val="000000"/>
          <w:sz w:val="28"/>
        </w:rPr>
        <w:t xml:space="preserve">
      6. Мемлекеттік қызметті көрсету нәтижесі – өсімдіктерді қорғау құралдарын өңдірушіден гербицидтерді, биоагенттерді (энтомофагтарды) және биопрепараттарды арзандатылған құны бойынша сатып алған кезде қазынашылықтың аумақтық бөлімшесіне ауыл шаруашылығы тауарын өндірушілердің немесе отандық өндірушілердің банктік шоттарына тиесілі субсидияларды әрі қарай аудару үшін төлем құжаттарын ұсыну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беру.</w:t>
      </w:r>
    </w:p>
    <w:bookmarkEnd w:id="21"/>
    <w:bookmarkStart w:name="z38" w:id="22"/>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субсидияларды бермеудің себептерін көрсете отырып,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берушінің уәкілетті адамы қол қойған субсидияларды тағайындау/тағайындамау туралы шешімі бар қағаз жеткізгіштегі хабарлама жолданады.</w:t>
      </w:r>
    </w:p>
    <w:bookmarkEnd w:id="22"/>
    <w:bookmarkStart w:name="z39" w:id="2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3"/>
    <w:bookmarkStart w:name="z40" w:id="24"/>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белгіленген жұмыс кестесіне сәйкес, дүйсенбі-сенбі (қоса алғанда) аралығында түскі үзіліссіз сағат 9.00-ден 20.00-ге дейін.</w:t>
      </w:r>
    </w:p>
    <w:bookmarkEnd w:id="24"/>
    <w:bookmarkStart w:name="z41" w:id="25"/>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электрондық кезек тәртібімен, алдын ала жазылусыз және жеделдетілген қызмет көрсетусіз жүзеге асырылады, электрондық кезекті www.e.gov.kz электрондық порталы арқылы брондауға болады.</w:t>
      </w:r>
    </w:p>
    <w:bookmarkEnd w:id="25"/>
    <w:bookmarkStart w:name="z42" w:id="26"/>
    <w:p>
      <w:pPr>
        <w:spacing w:after="0"/>
        <w:ind w:left="0"/>
        <w:jc w:val="both"/>
      </w:pPr>
      <w:r>
        <w:rPr>
          <w:rFonts w:ascii="Times New Roman"/>
          <w:b w:val="false"/>
          <w:i w:val="false"/>
          <w:color w:val="000000"/>
          <w:sz w:val="28"/>
        </w:rPr>
        <w:t>
      9. Көрсетілетін қызметті алушы (не оның сенімхат бойынша өкілі) Мемлекеттік корпорацияға:</w:t>
      </w:r>
    </w:p>
    <w:bookmarkEnd w:id="26"/>
    <w:bookmarkStart w:name="z43" w:id="2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сатып алынған гербицидтерге субсидиялар алуға арналған өтінімнің;</w:t>
      </w:r>
    </w:p>
    <w:bookmarkEnd w:id="27"/>
    <w:bookmarkStart w:name="z44" w:id="28"/>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өсімдіктерді қорғау үшін толық құны бойынша сатып алынған биоагенттерге (энтомофагтарға) және биопрепараттарға субсидиялар алуға арналған өтінімнің;</w:t>
      </w:r>
    </w:p>
    <w:bookmarkEnd w:id="28"/>
    <w:bookmarkStart w:name="z45" w:id="29"/>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өсімдіктерді қорғау құралдарын өндірушіден биоагенттерді (энтомофагтарды) және биопрепараттарды арзандатылған құны бойынша сатып алған кезде тиесілі субсидияларды өсімдіктерді қорғау құралдарын өндірушінің пайдасына төлеу туралы өтінімнің;</w:t>
      </w:r>
    </w:p>
    <w:bookmarkEnd w:id="29"/>
    <w:bookmarkStart w:name="z46" w:id="30"/>
    <w:p>
      <w:pPr>
        <w:spacing w:after="0"/>
        <w:ind w:left="0"/>
        <w:jc w:val="both"/>
      </w:pPr>
      <w:r>
        <w:rPr>
          <w:rFonts w:ascii="Times New Roman"/>
          <w:b w:val="false"/>
          <w:i w:val="false"/>
          <w:color w:val="000000"/>
          <w:sz w:val="28"/>
        </w:rPr>
        <w:t>
      4) жеке басын куәландыратын құжаттың (жеке басын сәйкестендіру үшін) бір данасын береді.</w:t>
      </w:r>
    </w:p>
    <w:bookmarkEnd w:id="30"/>
    <w:bookmarkStart w:name="z47" w:id="31"/>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жеке кәсіпкерді тіркеу (қайта тіркеу) туралы мәліметтер не жеке кәсіпкер ретіндегі қызметті бастағаны туралы хабарламаны Мемлекеттік корпорацияның және көрсетілетін қызметті берушінің жұмыскері "электрондық үкімет" шлюзі арқылы тиісті мемлекеттік ақпараттық жүйелерден алады.</w:t>
      </w:r>
    </w:p>
    <w:bookmarkEnd w:id="31"/>
    <w:bookmarkStart w:name="z48" w:id="32"/>
    <w:p>
      <w:pPr>
        <w:spacing w:after="0"/>
        <w:ind w:left="0"/>
        <w:jc w:val="both"/>
      </w:pPr>
      <w:r>
        <w:rPr>
          <w:rFonts w:ascii="Times New Roman"/>
          <w:b w:val="false"/>
          <w:i w:val="false"/>
          <w:color w:val="000000"/>
          <w:sz w:val="28"/>
        </w:rPr>
        <w:t xml:space="preserve">
      5) көрсетілетін қызметті алушы құжаттарды алғаш рет берген немесе банк деректемелерін, жеке деректерін немесе заңды тұлғаның деректерін өзгерткен жағдайда, Қазақстан Республикасы Қаржы министрінің 2014 жылғы 4 желтоқсандағы № 540 бұйрығымен (Нормативтік құқықтық актілерді мемлекеттік тіркеу тізілімінде № 9934 болып тіркелген) бекітілген Бюджеттің атқарылуы және оған кассалық қызмет көрсету ережесінің 189-тармағының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құжаттар қоса беріледі.</w:t>
      </w:r>
    </w:p>
    <w:bookmarkEnd w:id="32"/>
    <w:bookmarkStart w:name="z49" w:id="33"/>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33"/>
    <w:bookmarkStart w:name="z50" w:id="34"/>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заңнамасында өзгеше көзделмесе,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34"/>
    <w:bookmarkStart w:name="z51" w:id="35"/>
    <w:p>
      <w:pPr>
        <w:spacing w:after="0"/>
        <w:ind w:left="0"/>
        <w:jc w:val="both"/>
      </w:pPr>
      <w:r>
        <w:rPr>
          <w:rFonts w:ascii="Times New Roman"/>
          <w:b w:val="false"/>
          <w:i w:val="false"/>
          <w:color w:val="000000"/>
          <w:sz w:val="28"/>
        </w:rPr>
        <w:t>
      Мемлекеттік корпорация құжаттарды қабылдау кезінде көрсетілетін қызметті алушыға тиісті құжаттардың қабылданғаны туралы қолхат береді.</w:t>
      </w:r>
    </w:p>
    <w:bookmarkEnd w:id="35"/>
    <w:bookmarkStart w:name="z52" w:id="36"/>
    <w:p>
      <w:pPr>
        <w:spacing w:after="0"/>
        <w:ind w:left="0"/>
        <w:jc w:val="both"/>
      </w:pPr>
      <w:r>
        <w:rPr>
          <w:rFonts w:ascii="Times New Roman"/>
          <w:b w:val="false"/>
          <w:i w:val="false"/>
          <w:color w:val="000000"/>
          <w:sz w:val="28"/>
        </w:rPr>
        <w:t>
      Дайын құжаттарды беру жеке басын куәландыратын құжатты көрсеткен кезде тиісті құжаттардың қабылданғаны туралы қолхат негізінде жүзеге асырылады (құжаттарды өкілге беру нотариалды расталған сенімхат немесе заңды тұлғаның сенімхаты бойынша жүзеге асырылады).</w:t>
      </w:r>
    </w:p>
    <w:bookmarkEnd w:id="36"/>
    <w:bookmarkStart w:name="z53" w:id="37"/>
    <w:p>
      <w:pPr>
        <w:spacing w:after="0"/>
        <w:ind w:left="0"/>
        <w:jc w:val="both"/>
      </w:pPr>
      <w:r>
        <w:rPr>
          <w:rFonts w:ascii="Times New Roman"/>
          <w:b w:val="false"/>
          <w:i w:val="false"/>
          <w:color w:val="000000"/>
          <w:sz w:val="28"/>
        </w:rPr>
        <w:t xml:space="preserve">
      Мемлекеттік корпорация нәтижелердің бір ай ішінде сақталуын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сұранымы бойынша көрсетілетін қызметті беруші дайын құжаттарды көрсетілетін қызметті алушыға беру үшін бір жұмыс күні ішінде Мемлекеттік корпорацияға жібереді. </w:t>
      </w:r>
    </w:p>
    <w:bookmarkEnd w:id="37"/>
    <w:bookmarkStart w:name="z54" w:id="38"/>
    <w:p>
      <w:pPr>
        <w:spacing w:after="0"/>
        <w:ind w:left="0"/>
        <w:jc w:val="both"/>
      </w:pPr>
      <w:r>
        <w:rPr>
          <w:rFonts w:ascii="Times New Roman"/>
          <w:b w:val="false"/>
          <w:i w:val="false"/>
          <w:color w:val="000000"/>
          <w:sz w:val="28"/>
        </w:rPr>
        <w:t>
      10. Мыналар:</w:t>
      </w:r>
    </w:p>
    <w:bookmarkEnd w:id="38"/>
    <w:bookmarkStart w:name="z55" w:id="3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9"/>
    <w:bookmarkStart w:name="z56" w:id="40"/>
    <w:p>
      <w:pPr>
        <w:spacing w:after="0"/>
        <w:ind w:left="0"/>
        <w:jc w:val="both"/>
      </w:pPr>
      <w:r>
        <w:rPr>
          <w:rFonts w:ascii="Times New Roman"/>
          <w:b w:val="false"/>
          <w:i w:val="false"/>
          <w:color w:val="000000"/>
          <w:sz w:val="28"/>
        </w:rPr>
        <w:t>
      2)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bookmarkEnd w:id="40"/>
    <w:bookmarkStart w:name="z57" w:id="41"/>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41"/>
    <w:bookmarkStart w:name="z58" w:id="42"/>
    <w:p>
      <w:pPr>
        <w:spacing w:after="0"/>
        <w:ind w:left="0"/>
        <w:jc w:val="both"/>
      </w:pPr>
      <w:r>
        <w:rPr>
          <w:rFonts w:ascii="Times New Roman"/>
          <w:b w:val="false"/>
          <w:i w:val="false"/>
          <w:color w:val="000000"/>
          <w:sz w:val="28"/>
        </w:rPr>
        <w:t>
      4) оның негізінде көрсетілетін қызметті алушы мемлекеттік көрсетілетін қызметті алумен байланысты арнайы құқығынан айрылған көрсетілетін қызметті алушыға қатысты соттың заңды күшіне енген шешімінің болуы мемлекеттік қызметті көрсетуден бас тартуға негіздер болып табылады.</w:t>
      </w:r>
    </w:p>
    <w:bookmarkEnd w:id="42"/>
    <w:bookmarkStart w:name="z59" w:id="4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43"/>
    <w:bookmarkStart w:name="z60" w:id="44"/>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w:t>
      </w:r>
      <w:r>
        <w:br/>
      </w:r>
      <w:r>
        <w:rPr>
          <w:rFonts w:ascii="Times New Roman"/>
          <w:b/>
          <w:i w:val="false"/>
          <w:color w:val="000000"/>
        </w:rPr>
        <w:t>берушінің және (немесе) оның лауазымды адамдарының, Мемлекеттік корпорацияның</w:t>
      </w:r>
      <w:r>
        <w:br/>
      </w:r>
      <w:r>
        <w:rPr>
          <w:rFonts w:ascii="Times New Roman"/>
          <w:b/>
          <w:i w:val="false"/>
          <w:color w:val="000000"/>
        </w:rPr>
        <w:t>және (немесе) оның жұмыскерлерінің мемлекеттік қызметті көрсету мәселелері</w:t>
      </w:r>
      <w:r>
        <w:br/>
      </w:r>
      <w:r>
        <w:rPr>
          <w:rFonts w:ascii="Times New Roman"/>
          <w:b/>
          <w:i w:val="false"/>
          <w:color w:val="000000"/>
        </w:rPr>
        <w:t>жөніндегі шешімдеріне, әрекеттеріне (әрекетсіздігіне) шағымдану тәртібі</w:t>
      </w:r>
    </w:p>
    <w:bookmarkEnd w:id="44"/>
    <w:bookmarkStart w:name="z61" w:id="45"/>
    <w:p>
      <w:pPr>
        <w:spacing w:after="0"/>
        <w:ind w:left="0"/>
        <w:jc w:val="both"/>
      </w:pPr>
      <w:r>
        <w:rPr>
          <w:rFonts w:ascii="Times New Roman"/>
          <w:b w:val="false"/>
          <w:i w:val="false"/>
          <w:color w:val="000000"/>
          <w:sz w:val="28"/>
        </w:rPr>
        <w:t xml:space="preserve">
      11. Орталық мемлекеттік органдардың, сондай-ақ көрсетілетін қызметті берушінің және (немесе) оның лауазымды адамдарының мемлекеттік қызметті көрсету мәселелері жөніндегі шешімдеріне, әрекеттеріне (әрекетсіздігіне) шағымдану: шағым жұмыс күндері,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 Министрлік басшысының атына беріледі. </w:t>
      </w:r>
    </w:p>
    <w:bookmarkEnd w:id="45"/>
    <w:bookmarkStart w:name="z62" w:id="46"/>
    <w:p>
      <w:pPr>
        <w:spacing w:after="0"/>
        <w:ind w:left="0"/>
        <w:jc w:val="both"/>
      </w:pPr>
      <w:r>
        <w:rPr>
          <w:rFonts w:ascii="Times New Roman"/>
          <w:b w:val="false"/>
          <w:i w:val="false"/>
          <w:color w:val="000000"/>
          <w:sz w:val="28"/>
        </w:rPr>
        <w:t xml:space="preserve">
      Шағым жазбаша нысанда почта арқылы, "электрондық үкімет" веб-порталы арқылы не көрсетілетін қызметті берушінің немесе Министрліктің кеңсесі арқылы қолма-қол беріледі. </w:t>
      </w:r>
    </w:p>
    <w:bookmarkEnd w:id="46"/>
    <w:bookmarkStart w:name="z63" w:id="47"/>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басшысының атына жіберіледі.</w:t>
      </w:r>
    </w:p>
    <w:bookmarkEnd w:id="47"/>
    <w:bookmarkStart w:name="z64" w:id="48"/>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оның көрсетілетін қызметті берушінің, Министрліктің немесе Мемлекеттік корпорацияның кеңсесінде тіркелуі (мөртабан, кіріс нөмірі және күні) шағымның қабылданғанын растау болып табылады.</w:t>
      </w:r>
    </w:p>
    <w:bookmarkEnd w:id="48"/>
    <w:bookmarkStart w:name="z65" w:id="49"/>
    <w:p>
      <w:pPr>
        <w:spacing w:after="0"/>
        <w:ind w:left="0"/>
        <w:jc w:val="both"/>
      </w:pPr>
      <w:r>
        <w:rPr>
          <w:rFonts w:ascii="Times New Roman"/>
          <w:b w:val="false"/>
          <w:i w:val="false"/>
          <w:color w:val="000000"/>
          <w:sz w:val="28"/>
        </w:rPr>
        <w:t>
      Шағымда:</w:t>
      </w:r>
    </w:p>
    <w:bookmarkEnd w:id="49"/>
    <w:bookmarkStart w:name="z66" w:id="50"/>
    <w:p>
      <w:pPr>
        <w:spacing w:after="0"/>
        <w:ind w:left="0"/>
        <w:jc w:val="both"/>
      </w:pPr>
      <w:r>
        <w:rPr>
          <w:rFonts w:ascii="Times New Roman"/>
          <w:b w:val="false"/>
          <w:i w:val="false"/>
          <w:color w:val="000000"/>
          <w:sz w:val="28"/>
        </w:rPr>
        <w:t>
      1) тегі, аты, әкесінің аты (бар болған жағдайда), почталық мекенжайы, байланыс телефоны (жеке тұлға үшін);</w:t>
      </w:r>
    </w:p>
    <w:bookmarkEnd w:id="50"/>
    <w:bookmarkStart w:name="z67" w:id="51"/>
    <w:p>
      <w:pPr>
        <w:spacing w:after="0"/>
        <w:ind w:left="0"/>
        <w:jc w:val="both"/>
      </w:pPr>
      <w:r>
        <w:rPr>
          <w:rFonts w:ascii="Times New Roman"/>
          <w:b w:val="false"/>
          <w:i w:val="false"/>
          <w:color w:val="000000"/>
          <w:sz w:val="28"/>
        </w:rPr>
        <w:t>
      2) атауы, почталық мекенжайы, байланыс телефоны (заңды тұлға үшін) көрсетіледі.</w:t>
      </w:r>
    </w:p>
    <w:bookmarkEnd w:id="51"/>
    <w:bookmarkStart w:name="z68" w:id="52"/>
    <w:p>
      <w:pPr>
        <w:spacing w:after="0"/>
        <w:ind w:left="0"/>
        <w:jc w:val="both"/>
      </w:pPr>
      <w:r>
        <w:rPr>
          <w:rFonts w:ascii="Times New Roman"/>
          <w:b w:val="false"/>
          <w:i w:val="false"/>
          <w:color w:val="000000"/>
          <w:sz w:val="28"/>
        </w:rPr>
        <w:t>
      Шағымға көрсетілетін қызметті алушы қол қояды.</w:t>
      </w:r>
    </w:p>
    <w:bookmarkEnd w:id="52"/>
    <w:bookmarkStart w:name="z69" w:id="53"/>
    <w:p>
      <w:pPr>
        <w:spacing w:after="0"/>
        <w:ind w:left="0"/>
        <w:jc w:val="both"/>
      </w:pPr>
      <w:r>
        <w:rPr>
          <w:rFonts w:ascii="Times New Roman"/>
          <w:b w:val="false"/>
          <w:i w:val="false"/>
          <w:color w:val="000000"/>
          <w:sz w:val="28"/>
        </w:rPr>
        <w:t>
      Шағым тіркелген күнінен бастап 5 (бес) жұмыс күні ішінде қарауға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Мемлекеттік корпорацияның кеңсесінде қолма-қол беріледі.</w:t>
      </w:r>
    </w:p>
    <w:bookmarkEnd w:id="53"/>
    <w:bookmarkStart w:name="z70" w:id="54"/>
    <w:p>
      <w:pPr>
        <w:spacing w:after="0"/>
        <w:ind w:left="0"/>
        <w:jc w:val="both"/>
      </w:pPr>
      <w:r>
        <w:rPr>
          <w:rFonts w:ascii="Times New Roman"/>
          <w:b w:val="false"/>
          <w:i w:val="false"/>
          <w:color w:val="000000"/>
          <w:sz w:val="28"/>
        </w:rPr>
        <w:t>
      Портал арқылы көрсетілетін қызметті беруші және Мемлекеттік корпорация жұмыскерінің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8-800-080-7777 телефондары арқылы алуға болады.</w:t>
      </w:r>
    </w:p>
    <w:bookmarkEnd w:id="54"/>
    <w:bookmarkStart w:name="z71" w:id="55"/>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 өтінішті өңдеу барысында жаңартылып отырады (жеткізу, тіркеу, орындау туралы белгілер, қарау немесе қараудан бас тарту туралы жауап).</w:t>
      </w:r>
    </w:p>
    <w:bookmarkEnd w:id="55"/>
    <w:bookmarkStart w:name="z72" w:id="56"/>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56"/>
    <w:bookmarkStart w:name="z73" w:id="5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bookmarkEnd w:id="57"/>
    <w:bookmarkStart w:name="z74" w:id="58"/>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6) тармақшасына сәйкес сотқа жүгіне алады.</w:t>
      </w:r>
    </w:p>
    <w:bookmarkEnd w:id="58"/>
    <w:bookmarkStart w:name="z75" w:id="59"/>
    <w:p>
      <w:pPr>
        <w:spacing w:after="0"/>
        <w:ind w:left="0"/>
        <w:jc w:val="left"/>
      </w:pPr>
      <w:r>
        <w:rPr>
          <w:rFonts w:ascii="Times New Roman"/>
          <w:b/>
          <w:i w:val="false"/>
          <w:color w:val="000000"/>
        </w:rPr>
        <w:t xml:space="preserve"> 4-тарау. Мемлекеттік қызметті Мемлекеттік корпорация арқылы көрсету</w:t>
      </w:r>
      <w:r>
        <w:br/>
      </w:r>
      <w:r>
        <w:rPr>
          <w:rFonts w:ascii="Times New Roman"/>
          <w:b/>
          <w:i w:val="false"/>
          <w:color w:val="000000"/>
        </w:rPr>
        <w:t>ерекшеліктері ескеріле отырып қойылатын өзге талаптар</w:t>
      </w:r>
    </w:p>
    <w:bookmarkEnd w:id="59"/>
    <w:bookmarkStart w:name="z76" w:id="60"/>
    <w:p>
      <w:pPr>
        <w:spacing w:after="0"/>
        <w:ind w:left="0"/>
        <w:jc w:val="both"/>
      </w:pPr>
      <w:r>
        <w:rPr>
          <w:rFonts w:ascii="Times New Roman"/>
          <w:b w:val="false"/>
          <w:i w:val="false"/>
          <w:color w:val="000000"/>
          <w:sz w:val="28"/>
        </w:rPr>
        <w:t>
      13. Ағза тыныс-тіршілігін шектейтін оның функцияларының тұрақты бұзылулары бар көрсетілетін қызметті алушыларға мемлекеттік қызметті көрсету үшін құжаттар қабылдауды, қажет болған жағдайда 1414, 8-800-080-7777 бірыңғай байланыс орталығы арқылы жүгіну жолымен Мемлекеттік корпорацияның жұмыскері тұрғылықты жеріне бара отырып жүргізеді.</w:t>
      </w:r>
    </w:p>
    <w:bookmarkEnd w:id="60"/>
    <w:bookmarkStart w:name="z77" w:id="61"/>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61"/>
    <w:bookmarkStart w:name="z78" w:id="62"/>
    <w:p>
      <w:pPr>
        <w:spacing w:after="0"/>
        <w:ind w:left="0"/>
        <w:jc w:val="both"/>
      </w:pPr>
      <w:r>
        <w:rPr>
          <w:rFonts w:ascii="Times New Roman"/>
          <w:b w:val="false"/>
          <w:i w:val="false"/>
          <w:color w:val="000000"/>
          <w:sz w:val="28"/>
        </w:rPr>
        <w:t>
      тиісті жергілікті атқарушы органның интернет-ресурсында;</w:t>
      </w:r>
    </w:p>
    <w:bookmarkEnd w:id="62"/>
    <w:bookmarkStart w:name="z79" w:id="63"/>
    <w:p>
      <w:pPr>
        <w:spacing w:after="0"/>
        <w:ind w:left="0"/>
        <w:jc w:val="both"/>
      </w:pPr>
      <w:r>
        <w:rPr>
          <w:rFonts w:ascii="Times New Roman"/>
          <w:b w:val="false"/>
          <w:i w:val="false"/>
          <w:color w:val="000000"/>
          <w:sz w:val="28"/>
        </w:rPr>
        <w:t>
      Министрліктің www.mgov.kz интернет-ресурсында;</w:t>
      </w:r>
    </w:p>
    <w:bookmarkEnd w:id="63"/>
    <w:bookmarkStart w:name="z80" w:id="64"/>
    <w:p>
      <w:pPr>
        <w:spacing w:after="0"/>
        <w:ind w:left="0"/>
        <w:jc w:val="both"/>
      </w:pPr>
      <w:r>
        <w:rPr>
          <w:rFonts w:ascii="Times New Roman"/>
          <w:b w:val="false"/>
          <w:i w:val="false"/>
          <w:color w:val="000000"/>
          <w:sz w:val="28"/>
        </w:rPr>
        <w:t>
      Мемлекеттік корпорацияның www.goscorp.kz. интернет-ресурсында орналастырылған.</w:t>
      </w:r>
    </w:p>
    <w:bookmarkEnd w:id="64"/>
    <w:bookmarkStart w:name="z81" w:id="65"/>
    <w:p>
      <w:pPr>
        <w:spacing w:after="0"/>
        <w:ind w:left="0"/>
        <w:jc w:val="both"/>
      </w:pPr>
      <w:r>
        <w:rPr>
          <w:rFonts w:ascii="Times New Roman"/>
          <w:b w:val="false"/>
          <w:i w:val="false"/>
          <w:color w:val="000000"/>
          <w:sz w:val="28"/>
        </w:rPr>
        <w:t>
      15. Көрсетілетін қызметті алушыда мемлекеттік қызметті көрсету тәртібі мен мәртебесі туралы ақпаратты Мемлекеттік қызметтерді көрсету мәселелері жөніндегі бірыңғай байланыс орталығы арқылы алу мүмкіндігі бар.</w:t>
      </w:r>
    </w:p>
    <w:bookmarkEnd w:id="65"/>
    <w:bookmarkStart w:name="z82" w:id="66"/>
    <w:p>
      <w:pPr>
        <w:spacing w:after="0"/>
        <w:ind w:left="0"/>
        <w:jc w:val="both"/>
      </w:pPr>
      <w:r>
        <w:rPr>
          <w:rFonts w:ascii="Times New Roman"/>
          <w:b w:val="false"/>
          <w:i w:val="false"/>
          <w:color w:val="000000"/>
          <w:sz w:val="28"/>
        </w:rPr>
        <w:t>
      16. Мемлекеттік қызметтерді көрсету мәселелері жөніндегі анықтама қызметтерінің байланыс телефондары www.minagri.gov.kz, облыстардың, Астана және Алматы қалалары әкімдіктерінің интернет-ресурстарында көрсетілген, Мемлекеттік қызметтерді көрсету мәселелері жөніндегі бірыңғай байланыс орталығы: 1414, 8-800-080-7777.</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Құрметті 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Сізге ___________________________________________________________________________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бағыты бойынша субсидия тағайындау жөнінде шешім қабылданғаны туралы хабарлаймыз.</w:t>
      </w:r>
    </w:p>
    <w:p>
      <w:pPr>
        <w:spacing w:after="0"/>
        <w:ind w:left="0"/>
        <w:jc w:val="both"/>
      </w:pPr>
      <w:r>
        <w:rPr>
          <w:rFonts w:ascii="Times New Roman"/>
          <w:b w:val="false"/>
          <w:i w:val="false"/>
          <w:color w:val="000000"/>
          <w:sz w:val="28"/>
        </w:rPr>
        <w:t>
      Сұрақтар туындаған жағдайда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жүгінуді өтінеміз.</w:t>
      </w:r>
    </w:p>
    <w:p>
      <w:pPr>
        <w:spacing w:after="0"/>
        <w:ind w:left="0"/>
        <w:jc w:val="both"/>
      </w:pPr>
      <w:r>
        <w:rPr>
          <w:rFonts w:ascii="Times New Roman"/>
          <w:b w:val="false"/>
          <w:i w:val="false"/>
          <w:color w:val="000000"/>
          <w:sz w:val="28"/>
        </w:rPr>
        <w:t>
      Орындаушы:  ____________________________________________________ 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Байланыс телефондары: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Құрметті 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Сізге ___________________________________________________________________________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бағыты бойынша субсидия тағайындамау жөнінде шешім қабылданғаны</w:t>
      </w:r>
    </w:p>
    <w:p>
      <w:pPr>
        <w:spacing w:after="0"/>
        <w:ind w:left="0"/>
        <w:jc w:val="both"/>
      </w:pPr>
      <w:r>
        <w:rPr>
          <w:rFonts w:ascii="Times New Roman"/>
          <w:b w:val="false"/>
          <w:i w:val="false"/>
          <w:color w:val="000000"/>
          <w:sz w:val="28"/>
        </w:rPr>
        <w:t>
      туралы хабарлаймыз.</w:t>
      </w:r>
    </w:p>
    <w:p>
      <w:pPr>
        <w:spacing w:after="0"/>
        <w:ind w:left="0"/>
        <w:jc w:val="both"/>
      </w:pPr>
      <w:r>
        <w:rPr>
          <w:rFonts w:ascii="Times New Roman"/>
          <w:b w:val="false"/>
          <w:i w:val="false"/>
          <w:color w:val="000000"/>
          <w:sz w:val="28"/>
        </w:rPr>
        <w:t>
      Бас тарту себебі: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Сұрақтар туындаған жағдайда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жүгінуді өтінеміз.</w:t>
      </w:r>
    </w:p>
    <w:p>
      <w:pPr>
        <w:spacing w:after="0"/>
        <w:ind w:left="0"/>
        <w:jc w:val="both"/>
      </w:pPr>
      <w:r>
        <w:rPr>
          <w:rFonts w:ascii="Times New Roman"/>
          <w:b w:val="false"/>
          <w:i w:val="false"/>
          <w:color w:val="000000"/>
          <w:sz w:val="28"/>
        </w:rPr>
        <w:t>
      Орындаушы: _______________________________________________________ 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Байланыс телефондары: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(ауданның, облыстық маңызы бар қаланың, облыстың,</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 астананың жергілікті атқарушы органының толық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 аты (бар болған жағдайда))</w:t>
      </w:r>
    </w:p>
    <w:p>
      <w:pPr>
        <w:spacing w:after="0"/>
        <w:ind w:left="0"/>
        <w:jc w:val="left"/>
      </w:pPr>
      <w:r>
        <w:rPr>
          <w:rFonts w:ascii="Times New Roman"/>
          <w:b/>
          <w:i w:val="false"/>
          <w:color w:val="000000"/>
        </w:rPr>
        <w:t xml:space="preserve"> Сатып алынған гербицидтерге субсидиялар алуға өтінім</w:t>
      </w:r>
    </w:p>
    <w:p>
      <w:pPr>
        <w:spacing w:after="0"/>
        <w:ind w:left="0"/>
        <w:jc w:val="both"/>
      </w:pPr>
      <w:r>
        <w:rPr>
          <w:rFonts w:ascii="Times New Roman"/>
          <w:b w:val="false"/>
          <w:i w:val="false"/>
          <w:color w:val="000000"/>
          <w:sz w:val="28"/>
        </w:rPr>
        <w:t>
      Маған ________________________________________________ литр (килограмм) көлемінде, </w:t>
      </w:r>
    </w:p>
    <w:p>
      <w:pPr>
        <w:spacing w:after="0"/>
        <w:ind w:left="0"/>
        <w:jc w:val="both"/>
      </w:pPr>
      <w:r>
        <w:rPr>
          <w:rFonts w:ascii="Times New Roman"/>
          <w:b w:val="false"/>
          <w:i w:val="false"/>
          <w:color w:val="000000"/>
          <w:sz w:val="28"/>
        </w:rPr>
        <w:t>
       (гербицидтердің түрі)</w:t>
      </w:r>
    </w:p>
    <w:p>
      <w:pPr>
        <w:spacing w:after="0"/>
        <w:ind w:left="0"/>
        <w:jc w:val="both"/>
      </w:pPr>
      <w:r>
        <w:rPr>
          <w:rFonts w:ascii="Times New Roman"/>
          <w:b w:val="false"/>
          <w:i w:val="false"/>
          <w:color w:val="000000"/>
          <w:sz w:val="28"/>
        </w:rPr>
        <w:t>
      _______________________________________________________ литр (килограмм) көлемінде,</w:t>
      </w:r>
    </w:p>
    <w:p>
      <w:pPr>
        <w:spacing w:after="0"/>
        <w:ind w:left="0"/>
        <w:jc w:val="both"/>
      </w:pPr>
      <w:r>
        <w:rPr>
          <w:rFonts w:ascii="Times New Roman"/>
          <w:b w:val="false"/>
          <w:i w:val="false"/>
          <w:color w:val="000000"/>
          <w:sz w:val="28"/>
        </w:rPr>
        <w:t>
      (гербицидтердің түрі)</w:t>
      </w:r>
    </w:p>
    <w:p>
      <w:pPr>
        <w:spacing w:after="0"/>
        <w:ind w:left="0"/>
        <w:jc w:val="both"/>
      </w:pPr>
      <w:r>
        <w:rPr>
          <w:rFonts w:ascii="Times New Roman"/>
          <w:b w:val="false"/>
          <w:i w:val="false"/>
          <w:color w:val="000000"/>
          <w:sz w:val="28"/>
        </w:rPr>
        <w:t>
      _______________________________________________________ литр (килограмм) көлемінде,</w:t>
      </w:r>
    </w:p>
    <w:p>
      <w:pPr>
        <w:spacing w:after="0"/>
        <w:ind w:left="0"/>
        <w:jc w:val="both"/>
      </w:pPr>
      <w:r>
        <w:rPr>
          <w:rFonts w:ascii="Times New Roman"/>
          <w:b w:val="false"/>
          <w:i w:val="false"/>
          <w:color w:val="000000"/>
          <w:sz w:val="28"/>
        </w:rPr>
        <w:t>
       (гербицидтердің түрі)</w:t>
      </w:r>
    </w:p>
    <w:p>
      <w:pPr>
        <w:spacing w:after="0"/>
        <w:ind w:left="0"/>
        <w:jc w:val="both"/>
      </w:pPr>
      <w:r>
        <w:rPr>
          <w:rFonts w:ascii="Times New Roman"/>
          <w:b w:val="false"/>
          <w:i w:val="false"/>
          <w:color w:val="000000"/>
          <w:sz w:val="28"/>
        </w:rPr>
        <w:t xml:space="preserve">
      өсімдіктерді қорғау үшін ағымдағы жылы қолданған, гербицидтерді жеткізушіден толық </w:t>
      </w:r>
    </w:p>
    <w:p>
      <w:pPr>
        <w:spacing w:after="0"/>
        <w:ind w:left="0"/>
        <w:jc w:val="both"/>
      </w:pPr>
      <w:r>
        <w:rPr>
          <w:rFonts w:ascii="Times New Roman"/>
          <w:b w:val="false"/>
          <w:i w:val="false"/>
          <w:color w:val="000000"/>
          <w:sz w:val="28"/>
        </w:rPr>
        <w:t xml:space="preserve">
      құны бойынша сатып алған гербицидтер үшін субсидия төлеуді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7283"/>
        <w:gridCol w:w="3060"/>
        <w:gridCol w:w="692"/>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 (жеке кәсіпкер) үшін – жеке басты куәландыратын құжат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мемлекеттiк тiркеу (қайта тiркеу) туралы куәлiк немесе анықтама**</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бизнес сәйкестендіру нөмірі /жеке сәйкестендіру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белгілейтін құжат</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мен берілген күні, кім берді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банктің немесе ұлттық почта операторының анықтамасы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коды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 мен гербицидтерді жеткізуші арасындағы сатып алу-сату шарты***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нөмірі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орналасқан жерінің мекенжайы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көлемі, литр (килограмм)</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сатып алуға жұмсалған шығындарды растайтын (өтінім берген сәтке) төлем құжаттары (шот-фактуралар, кіріс және шығыс кассалық ордерлер және (немесе) төлем тапсырмалары)***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орналасқан жерінің мекенжайы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жеке сәйкестендіру коды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жүкқұжатының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(килограммға) қосымша құн салығымен бағасы (теңге)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 кедендік декларация (Еуразиялық экономикалық одаққа кірмейтін елдерден гербицидтерді шетелдік гербицидтер өндірушілерінен тікелей сатып алатын ауыл шаруашылығы тауарын өндіруші үшін)***</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орналасқан жерінің мекенжайы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берген, тауардың Еуразиялық экономикалық одақ елдерінен әкелінгенін растайтын құжат***</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орналасқан жерінің мекенжайы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(сатып алынған, Қазақстан Республикасында өндірілген гербицидтерге)***</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сертификаттың қолданылу мерзімі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өнім (атауы, шыққан елі)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(атауы, мекенжайы)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сертификаты / талдау сертификаты (гербицидтерді өндірушіге / шетелдік гербицидтерге)***</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жүк жөнелтуші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жүк алушы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орны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жеткізушілердің мемлекеттік лицензиясы (пестицидтерді (улы химикаттарды) өндіру (формуляциялау) және (немесе) өткізу жөніндегі қызметпен айналысуға)***</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қызмет түрінің (әрекет) атауы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мәліметтері****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ауданының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 себу алаңы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сүрі жер алаңы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*өтінім берушіден көрсетілген құжаттардың түпнұсқасын және көшірмесін талап етуге жол берілмейді;</w:t>
      </w:r>
    </w:p>
    <w:p>
      <w:pPr>
        <w:spacing w:after="0"/>
        <w:ind w:left="0"/>
        <w:jc w:val="both"/>
      </w:pPr>
      <w:r>
        <w:rPr>
          <w:rFonts w:ascii="Times New Roman"/>
          <w:b w:val="false"/>
          <w:i w:val="false"/>
          <w:color w:val="000000"/>
          <w:sz w:val="28"/>
        </w:rPr>
        <w:t>
      **жоғарыда баяндалған кестенің 3-жолында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***көрсетілген құжаттардағы мәліметтер гербицидтің әрбір түріне толтырылады;</w:t>
      </w:r>
    </w:p>
    <w:p>
      <w:pPr>
        <w:spacing w:after="0"/>
        <w:ind w:left="0"/>
        <w:jc w:val="both"/>
      </w:pPr>
      <w:r>
        <w:rPr>
          <w:rFonts w:ascii="Times New Roman"/>
          <w:b w:val="false"/>
          <w:i w:val="false"/>
          <w:color w:val="000000"/>
          <w:sz w:val="28"/>
        </w:rPr>
        <w:t>
      ****жоғарыда баяндалған кестенің 13-жолында көрсетілген мәліметтер гербицидтерді сүрі танапта қолданылған кезде толтырылмайды.</w:t>
      </w:r>
    </w:p>
    <w:p>
      <w:pPr>
        <w:spacing w:after="0"/>
        <w:ind w:left="0"/>
        <w:jc w:val="left"/>
      </w:pPr>
      <w:r>
        <w:rPr>
          <w:rFonts w:ascii="Times New Roman"/>
          <w:b/>
          <w:i w:val="false"/>
          <w:color w:val="000000"/>
        </w:rPr>
        <w:t xml:space="preserve"> Гербицидтерге тиесілі субсидияларды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579"/>
        <w:gridCol w:w="1300"/>
        <w:gridCol w:w="747"/>
        <w:gridCol w:w="2157"/>
        <w:gridCol w:w="4053"/>
        <w:gridCol w:w="1717"/>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немесе сүрі жердің атауы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саудадағы атауы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 өндіруші (отандық / шет елдік)</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 1 гектарға қолдану нормасы (литр / гектар, килограмм / гектар)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 қолдану алаңы, (гектар)</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3623"/>
        <w:gridCol w:w="1589"/>
        <w:gridCol w:w="3145"/>
        <w:gridCol w:w="1845"/>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мөлшері (литр, килограмм)</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гербицидті сатып алу бағасы (теңге)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құны (теңге)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килограмға арналған субсидиялау нормасы(теңге)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 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Бас бухгалтер (бар болған жағдайда) ___________ 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20__жылғы "___"______________</w:t>
      </w:r>
    </w:p>
    <w:p>
      <w:pPr>
        <w:spacing w:after="0"/>
        <w:ind w:left="0"/>
        <w:jc w:val="both"/>
      </w:pPr>
      <w:r>
        <w:rPr>
          <w:rFonts w:ascii="Times New Roman"/>
          <w:b w:val="false"/>
          <w:i w:val="false"/>
          <w:color w:val="000000"/>
          <w:sz w:val="28"/>
        </w:rPr>
        <w:t>
      Өтінім 20__жылғы "__"_______ сағат__ минутта қарастыруға қабылданды</w:t>
      </w:r>
    </w:p>
    <w:p>
      <w:pPr>
        <w:spacing w:after="0"/>
        <w:ind w:left="0"/>
        <w:jc w:val="both"/>
      </w:pPr>
      <w:r>
        <w:rPr>
          <w:rFonts w:ascii="Times New Roman"/>
          <w:b w:val="false"/>
          <w:i w:val="false"/>
          <w:color w:val="000000"/>
          <w:sz w:val="28"/>
        </w:rPr>
        <w:t>
      _____________________________________________________________________ __________</w:t>
      </w:r>
    </w:p>
    <w:p>
      <w:pPr>
        <w:spacing w:after="0"/>
        <w:ind w:left="0"/>
        <w:jc w:val="both"/>
      </w:pPr>
      <w:r>
        <w:rPr>
          <w:rFonts w:ascii="Times New Roman"/>
          <w:b w:val="false"/>
          <w:i w:val="false"/>
          <w:color w:val="000000"/>
          <w:sz w:val="28"/>
        </w:rPr>
        <w:t>
      (өтінімді қабылдаған жауапты адамның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 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(ауданның, облыстық маңызы бар қаланың, облыстың, республикалық</w:t>
      </w:r>
    </w:p>
    <w:p>
      <w:pPr>
        <w:spacing w:after="0"/>
        <w:ind w:left="0"/>
        <w:jc w:val="both"/>
      </w:pPr>
      <w:r>
        <w:rPr>
          <w:rFonts w:ascii="Times New Roman"/>
          <w:b w:val="false"/>
          <w:i w:val="false"/>
          <w:color w:val="000000"/>
          <w:sz w:val="28"/>
        </w:rPr>
        <w:t>
       маңызы бар қаланың, астананың жергілікті атқарушы органының толық атауы)</w:t>
      </w:r>
    </w:p>
    <w:p>
      <w:pPr>
        <w:spacing w:after="0"/>
        <w:ind w:left="0"/>
        <w:jc w:val="both"/>
      </w:pPr>
      <w:r>
        <w:rPr>
          <w:rFonts w:ascii="Times New Roman"/>
          <w:b w:val="false"/>
          <w:i w:val="false"/>
          <w:color w:val="000000"/>
          <w:sz w:val="28"/>
        </w:rPr>
        <w:t>
      (заңды тұлғаның толық атауы, жеке тұлғаның тегі, аты, әкесінің аты (бар болған жағдайда)</w:t>
      </w:r>
    </w:p>
    <w:p>
      <w:pPr>
        <w:spacing w:after="0"/>
        <w:ind w:left="0"/>
        <w:jc w:val="left"/>
      </w:pPr>
      <w:r>
        <w:rPr>
          <w:rFonts w:ascii="Times New Roman"/>
          <w:b/>
          <w:i w:val="false"/>
          <w:color w:val="000000"/>
        </w:rPr>
        <w:t xml:space="preserve"> Өсімдіктерді қорғау үшін толық құны бойынша сатып алынған биоагенттерге (энтомофагтарға) және биопрепараттарға субсидияларды алуға өтінім</w:t>
      </w:r>
    </w:p>
    <w:p>
      <w:pPr>
        <w:spacing w:after="0"/>
        <w:ind w:left="0"/>
        <w:jc w:val="both"/>
      </w:pPr>
      <w:r>
        <w:rPr>
          <w:rFonts w:ascii="Times New Roman"/>
          <w:b w:val="false"/>
          <w:i w:val="false"/>
          <w:color w:val="000000"/>
          <w:sz w:val="28"/>
        </w:rPr>
        <w:t>
      Маған _____________________________________ (дана, грамм, килограмм, литр) көлемінде,</w:t>
      </w:r>
    </w:p>
    <w:p>
      <w:pPr>
        <w:spacing w:after="0"/>
        <w:ind w:left="0"/>
        <w:jc w:val="both"/>
      </w:pPr>
      <w:r>
        <w:rPr>
          <w:rFonts w:ascii="Times New Roman"/>
          <w:b w:val="false"/>
          <w:i w:val="false"/>
          <w:color w:val="000000"/>
          <w:sz w:val="28"/>
        </w:rPr>
        <w:t>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___________________________________________ (дана, грамм, килограмм, литр) көлемінде,</w:t>
      </w:r>
    </w:p>
    <w:p>
      <w:pPr>
        <w:spacing w:after="0"/>
        <w:ind w:left="0"/>
        <w:jc w:val="both"/>
      </w:pPr>
      <w:r>
        <w:rPr>
          <w:rFonts w:ascii="Times New Roman"/>
          <w:b w:val="false"/>
          <w:i w:val="false"/>
          <w:color w:val="000000"/>
          <w:sz w:val="28"/>
        </w:rPr>
        <w:t>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____________________________________________ (дана, грамм, килограмм, литр) көлемінде</w:t>
      </w:r>
    </w:p>
    <w:p>
      <w:pPr>
        <w:spacing w:after="0"/>
        <w:ind w:left="0"/>
        <w:jc w:val="both"/>
      </w:pPr>
      <w:r>
        <w:rPr>
          <w:rFonts w:ascii="Times New Roman"/>
          <w:b w:val="false"/>
          <w:i w:val="false"/>
          <w:color w:val="000000"/>
          <w:sz w:val="28"/>
        </w:rPr>
        <w:t>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өсімдіктерді қорғау үшін ағымдағы жылы пайдаланған, биоагенттерді (энтомофагтарды) және биопрепараттарды жеткізушіден толық құны бойынша сатып алған биоагенттер (энтомофагтар) және биопрепараттар үшін субсидия төлеуді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7691"/>
        <w:gridCol w:w="2811"/>
        <w:gridCol w:w="636"/>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 (жеке кәсіпкер) үшін – жеке басты куәландыратын құжат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мемлекеттiк тiркеу (қайта тiркеу) туралы куәлiк немесе анықтама**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бизнес сәйкестендіру нөмірі / жеке сәйкестендіру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белгілейтін құжат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мен берілген күні, кім берді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ағымдағы шотының бар-жоғы туралы екінші деңгейдегі банктің немесе ұлттық почта операторының анықтамасы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 жеке сәйкестендіру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коды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 мен биоагенттерді (энтомофагтарды) және биопрепараттарды жеткізуші арасындағы сатып алу-сату шарты***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биоагенттердің (энтомофагтардың) және биопрепараттардың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биоагенттердің (энтомофагтардың) және биопрепараттардың көлемі, грамм (дана)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сатып алуға жұмсалған шығындарды растайтын (өтінім берген сәтке) төлем құжаттары (шот-фактуралар, кіріс және шығыс кассалық ордерлер және (немесе) төлем тапсырмалары)***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жеке сәйкестендіру коды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биоагенттердің (энтомофагтардың) және биопрепараттардың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(килограммға) қосымша құн салығымен бағасы (теңге)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 кедендік декларация (биоагенттерді (энтомофагтарды) және биопрепараттарды Еуразиялық экономикалық одаққа кірмейтін елдерден биоагенттерді (энтомофагтарды) және биопрепараттарды шетелдік өндірушілерден тікелей сатып алған ауыл шаруашылығы тауарын өндіруші үшін)***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берген, тауардың Еуразиялық экономикалық одақ елдерінен әкелінгенін растайтын құжат***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(Қазақстан Республикасында өндірілген, сатып алынған биопрепараттарға)***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өнім (атауы, шыққан елі)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(атауы, мекенжайы)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сертификаты/талдау сертификаты (биопрепараттарды өндірушінің шетелдік биопрепараттарға)***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жүк жөнелтуші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жүк алушы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орны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Биопрепараттарды жеткізушілердің мемлекеттік лицензиясы (пестицидтерді (улы химикаттарды) өндіру (формуляциялау) және (немесе) өткізу жөніндегі қызметпен айналысуға)***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 түрінің (әрекет)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мәліметтері****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ауданының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 себу алаңы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сүрі жер алаңы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*өтінім берушіден көрсетілген құжаттардың түпнұсқасын және көшірмесін талап етуге жол берілмейді;</w:t>
      </w:r>
    </w:p>
    <w:p>
      <w:pPr>
        <w:spacing w:after="0"/>
        <w:ind w:left="0"/>
        <w:jc w:val="both"/>
      </w:pPr>
      <w:r>
        <w:rPr>
          <w:rFonts w:ascii="Times New Roman"/>
          <w:b w:val="false"/>
          <w:i w:val="false"/>
          <w:color w:val="000000"/>
          <w:sz w:val="28"/>
        </w:rPr>
        <w:t>
      **жоғарыда баяндалған кестенің 3-жолында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***көрсетілген құжаттардағы мәліметтер биоагенттің (энтомофагтың) және биопрепараттың әрбір түріне толтырылады;</w:t>
      </w:r>
    </w:p>
    <w:p>
      <w:pPr>
        <w:spacing w:after="0"/>
        <w:ind w:left="0"/>
        <w:jc w:val="both"/>
      </w:pPr>
      <w:r>
        <w:rPr>
          <w:rFonts w:ascii="Times New Roman"/>
          <w:b w:val="false"/>
          <w:i w:val="false"/>
          <w:color w:val="000000"/>
          <w:sz w:val="28"/>
        </w:rPr>
        <w:t>
      ****жоғарыда баяндалған кестенің 13-жолында көрсетілген мәліметтер биопрепаратты сүрі танапқа енгізген кезде толтырылмайды.</w:t>
      </w:r>
    </w:p>
    <w:p>
      <w:pPr>
        <w:spacing w:after="0"/>
        <w:ind w:left="0"/>
        <w:jc w:val="left"/>
      </w:pPr>
      <w:r>
        <w:rPr>
          <w:rFonts w:ascii="Times New Roman"/>
          <w:b/>
          <w:i w:val="false"/>
          <w:color w:val="000000"/>
        </w:rPr>
        <w:t xml:space="preserve"> Биоагенттерге (энтомофагтарға) тиесілі субсидияларды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032"/>
        <w:gridCol w:w="1404"/>
        <w:gridCol w:w="1404"/>
        <w:gridCol w:w="5201"/>
        <w:gridCol w:w="2452"/>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Биоагенттердің (энтомофагтардың) түрлері</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 (энтомофагты) 1 гектарға қолдану нормасы (грамм / гектар, дана / гектар)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 (энтомофагты)қолдану алаңы, (гектар)</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3411"/>
        <w:gridCol w:w="2125"/>
        <w:gridCol w:w="2654"/>
        <w:gridCol w:w="1556"/>
      </w:tblGrid>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мөлшері (дана, грамм)</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биоагентті (энтомофагты)сатып алу бағасы(теңге)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құны (теңге)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граммға/данаға арналған субсидиялау нормасы (теңге)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Биопрепараттарға тиесілі субсидияларды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262"/>
        <w:gridCol w:w="1717"/>
        <w:gridCol w:w="987"/>
        <w:gridCol w:w="5079"/>
        <w:gridCol w:w="2268"/>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сауда атауы</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 1 гектарға қолдану нормасы (литрге / гектар, килограмға/ гектар)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 қолдану алаңы, (гектар)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3479"/>
        <w:gridCol w:w="1526"/>
        <w:gridCol w:w="3509"/>
        <w:gridCol w:w="1772"/>
      </w:tblGrid>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мөлшері (литр, килограмм)</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биопрепаратты сатып алу бағасы (теңге)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құны (теңге)</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 килограмға арналған субсидиялау нормасы (теңге)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 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Бас бухгалтер (бар болған жағдайда) __________ 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20__жылғы "___"______________</w:t>
      </w:r>
    </w:p>
    <w:p>
      <w:pPr>
        <w:spacing w:after="0"/>
        <w:ind w:left="0"/>
        <w:jc w:val="both"/>
      </w:pPr>
      <w:r>
        <w:rPr>
          <w:rFonts w:ascii="Times New Roman"/>
          <w:b w:val="false"/>
          <w:i w:val="false"/>
          <w:color w:val="000000"/>
          <w:sz w:val="28"/>
        </w:rPr>
        <w:t>
      Өтінім 20__жылғы "__"_______ сағат__ минутта қарастыруға қабылданды</w:t>
      </w:r>
    </w:p>
    <w:p>
      <w:pPr>
        <w:spacing w:after="0"/>
        <w:ind w:left="0"/>
        <w:jc w:val="both"/>
      </w:pPr>
      <w:r>
        <w:rPr>
          <w:rFonts w:ascii="Times New Roman"/>
          <w:b w:val="false"/>
          <w:i w:val="false"/>
          <w:color w:val="000000"/>
          <w:sz w:val="28"/>
        </w:rPr>
        <w:t>
      __________________________________________________________________ _____________</w:t>
      </w:r>
    </w:p>
    <w:p>
      <w:pPr>
        <w:spacing w:after="0"/>
        <w:ind w:left="0"/>
        <w:jc w:val="both"/>
      </w:pPr>
      <w:r>
        <w:rPr>
          <w:rFonts w:ascii="Times New Roman"/>
          <w:b w:val="false"/>
          <w:i w:val="false"/>
          <w:color w:val="000000"/>
          <w:sz w:val="28"/>
        </w:rPr>
        <w:t>
      (өтінімді қабылдаған жауапты адамның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(ауданның, облыстық маңызы бар қаланың, облыстың, республикалық маңызы бар </w:t>
      </w:r>
    </w:p>
    <w:p>
      <w:pPr>
        <w:spacing w:after="0"/>
        <w:ind w:left="0"/>
        <w:jc w:val="both"/>
      </w:pPr>
      <w:r>
        <w:rPr>
          <w:rFonts w:ascii="Times New Roman"/>
          <w:b w:val="false"/>
          <w:i w:val="false"/>
          <w:color w:val="000000"/>
          <w:sz w:val="28"/>
        </w:rPr>
        <w:t xml:space="preserve">
      қаланың, астананың жергілікті атқарушы органының толық атауы) (заңды тұлғаның </w:t>
      </w:r>
    </w:p>
    <w:p>
      <w:pPr>
        <w:spacing w:after="0"/>
        <w:ind w:left="0"/>
        <w:jc w:val="both"/>
      </w:pPr>
      <w:r>
        <w:rPr>
          <w:rFonts w:ascii="Times New Roman"/>
          <w:b w:val="false"/>
          <w:i w:val="false"/>
          <w:color w:val="000000"/>
          <w:sz w:val="28"/>
        </w:rPr>
        <w:t>
                              толық атауы, жеке тұлғаның тегі, аты, әкесінің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(бар болған жағдайда))</w:t>
      </w:r>
    </w:p>
    <w:p>
      <w:pPr>
        <w:spacing w:after="0"/>
        <w:ind w:left="0"/>
        <w:jc w:val="left"/>
      </w:pPr>
      <w:r>
        <w:rPr>
          <w:rFonts w:ascii="Times New Roman"/>
          <w:b/>
          <w:i w:val="false"/>
          <w:color w:val="000000"/>
        </w:rPr>
        <w:t xml:space="preserve"> Гербицидтерді, биоагенттерді (энтомофагтарды) және биопрепараттарды өсімдіктерді </w:t>
      </w:r>
      <w:r>
        <w:br/>
      </w:r>
      <w:r>
        <w:rPr>
          <w:rFonts w:ascii="Times New Roman"/>
          <w:b/>
          <w:i w:val="false"/>
          <w:color w:val="000000"/>
        </w:rPr>
        <w:t xml:space="preserve">қорғау құралдарын өндірушіден арзандатылған құны бойынша сатып алған кезде </w:t>
      </w:r>
      <w:r>
        <w:br/>
      </w:r>
      <w:r>
        <w:rPr>
          <w:rFonts w:ascii="Times New Roman"/>
          <w:b/>
          <w:i w:val="false"/>
          <w:color w:val="000000"/>
        </w:rPr>
        <w:t xml:space="preserve">тиесілі субсидияларды өсімдіктерді қорғау құралдарын өндірушінің пайдасына төлеу </w:t>
      </w:r>
      <w:r>
        <w:br/>
      </w:r>
      <w:r>
        <w:rPr>
          <w:rFonts w:ascii="Times New Roman"/>
          <w:b/>
          <w:i w:val="false"/>
          <w:color w:val="000000"/>
        </w:rPr>
        <w:t>туралы өтінім</w:t>
      </w:r>
    </w:p>
    <w:p>
      <w:pPr>
        <w:spacing w:after="0"/>
        <w:ind w:left="0"/>
        <w:jc w:val="both"/>
      </w:pPr>
      <w:r>
        <w:rPr>
          <w:rFonts w:ascii="Times New Roman"/>
          <w:b w:val="false"/>
          <w:i w:val="false"/>
          <w:color w:val="000000"/>
          <w:sz w:val="28"/>
        </w:rPr>
        <w:t>
      Осымен ____________________________________ (дана, грамм, килограмм, литр) көлемінде,</w:t>
      </w:r>
    </w:p>
    <w:p>
      <w:pPr>
        <w:spacing w:after="0"/>
        <w:ind w:left="0"/>
        <w:jc w:val="both"/>
      </w:pPr>
      <w:r>
        <w:rPr>
          <w:rFonts w:ascii="Times New Roman"/>
          <w:b w:val="false"/>
          <w:i w:val="false"/>
          <w:color w:val="000000"/>
          <w:sz w:val="28"/>
        </w:rPr>
        <w:t>
      (гербицидтердің,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___________________________________________ (дана, грамм, килограмм, литр) көлемінде,</w:t>
      </w:r>
    </w:p>
    <w:p>
      <w:pPr>
        <w:spacing w:after="0"/>
        <w:ind w:left="0"/>
        <w:jc w:val="both"/>
      </w:pPr>
      <w:r>
        <w:rPr>
          <w:rFonts w:ascii="Times New Roman"/>
          <w:b w:val="false"/>
          <w:i w:val="false"/>
          <w:color w:val="000000"/>
          <w:sz w:val="28"/>
        </w:rPr>
        <w:t>
      (гербицидтердің,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___________________________________________ (дана, грамм, килограмм, литр) көлемінде,</w:t>
      </w:r>
    </w:p>
    <w:p>
      <w:pPr>
        <w:spacing w:after="0"/>
        <w:ind w:left="0"/>
        <w:jc w:val="both"/>
      </w:pPr>
      <w:r>
        <w:rPr>
          <w:rFonts w:ascii="Times New Roman"/>
          <w:b w:val="false"/>
          <w:i w:val="false"/>
          <w:color w:val="000000"/>
          <w:sz w:val="28"/>
        </w:rPr>
        <w:t>
      (гербицидтердің,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биоагенттерді (энтомофагтарды) және биопрепараттарды отандық өсімдіктерді қорғау құралдарын өндірушіден (бұдан әрі – ӨҚҚ өндіруші) арзандатылған құны бойынша сатып алғанымды және оларды өсімдіктерді қорғау үшін ағымдағы жылы қолданғанымды мәлімдеймін және маған тиесілі субсидияларды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(отандық өсімдіктерді қорғау құралдарын өндірушінің атауы)</w:t>
      </w:r>
    </w:p>
    <w:p>
      <w:pPr>
        <w:spacing w:after="0"/>
        <w:ind w:left="0"/>
        <w:jc w:val="both"/>
      </w:pPr>
      <w:r>
        <w:rPr>
          <w:rFonts w:ascii="Times New Roman"/>
          <w:b w:val="false"/>
          <w:i w:val="false"/>
          <w:color w:val="000000"/>
          <w:sz w:val="28"/>
        </w:rPr>
        <w:t>
      ӨҚҚ өндірушіге аударуды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7546"/>
        <w:gridCol w:w="2990"/>
        <w:gridCol w:w="624"/>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 (жеке кәсіпкер) үшін – жеке басты куәландыратын құжат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белгілейтін құжат</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мен берілген күні,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 өндірушінің ағымдағы шотының бар-жоғы туралы екінші деңгейдегі банктің немесе ұлттық почта операторының анықтамасы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коды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 мен өсімдіктерді қорғау құралдарын өндіруші арасындағы сатып алу-сату шарты**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өндірушінің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өндірушінің орналасқан жерінің мекенжайы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биоагенттердің (энтомофагтардың) және биопрепараттардың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биоагенттердің (энтомофагтардың) және биопрепараттардың көлемі, литр, килограмм, грамм дана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биоагенттерді (энтомофагтарды) және биопрепараттарды сатып алуға жұмсалған шығындарды растайтын (өтінім берген сәтке) төлем құжаттары (шот-фактуралар, кіріс және шығыс кассалық ордерлер және (немесе) төлем тапсырмалары)**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өндірушінің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өндірушінің орналасқан жерінің мекенжайы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өндірушінің жеке сәйкестендіру коды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гербицидердің, биоагенттердің (энтомофагтардың) және биопрепараттардың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(килограммға) қосымша құн салығымен бағасы (теңге)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(Қазақстан Республикасында өндірілген, сатып алынған гербицидтерге биопрепараттарға)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өнім (атауы, шыққан елі)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(атауы, мекенжайы)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биопрепараттарды өндірушілерге арналған гербицидтерді, биопрепараттарды өндірушілердің мемлекеттік лицензиясы (пестицидтерді (улы химикаттарды) өндіру (формуляциялау) және (немесе) өткізу жөніндегі қызметпен айналысуға)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 түрінің (әрекет)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мәліметтері***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ауданының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 себу алаңы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сүрі жер алаңы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(өсімдіктерді қорғау құралдарын өндіруші) үшін – мемлекеттік тіркеу (қайта тіркеу) туралы куәлік немесе анықтама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 (өсімдіктерді қорғау құралдарын өндіруші) үшін – жеке басты куәландыратын құжат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түпнұсқасын және көшірмесін талап етуге жол берілмейді;</w:t>
      </w:r>
    </w:p>
    <w:p>
      <w:pPr>
        <w:spacing w:after="0"/>
        <w:ind w:left="0"/>
        <w:jc w:val="both"/>
      </w:pPr>
      <w:r>
        <w:rPr>
          <w:rFonts w:ascii="Times New Roman"/>
          <w:b w:val="false"/>
          <w:i w:val="false"/>
          <w:color w:val="000000"/>
          <w:sz w:val="28"/>
        </w:rPr>
        <w:t>
      ** көрсетілген құжаттардағы мәліметтер биоагенттің (энтомофагтың) және биопрепараттың әрбір түріне толтырылады;</w:t>
      </w:r>
    </w:p>
    <w:p>
      <w:pPr>
        <w:spacing w:after="0"/>
        <w:ind w:left="0"/>
        <w:jc w:val="both"/>
      </w:pPr>
      <w:r>
        <w:rPr>
          <w:rFonts w:ascii="Times New Roman"/>
          <w:b w:val="false"/>
          <w:i w:val="false"/>
          <w:color w:val="000000"/>
          <w:sz w:val="28"/>
        </w:rPr>
        <w:t>
      *** жоғарыда баяндалған кестенің 9-жолында көрсетілген мәліметтер гербицидтерді, биопрепараттарды сүрі танапта қолданған кезде толтырылмайды.</w:t>
      </w:r>
    </w:p>
    <w:p>
      <w:pPr>
        <w:spacing w:after="0"/>
        <w:ind w:left="0"/>
        <w:jc w:val="left"/>
      </w:pPr>
      <w:r>
        <w:rPr>
          <w:rFonts w:ascii="Times New Roman"/>
          <w:b/>
          <w:i w:val="false"/>
          <w:color w:val="000000"/>
        </w:rPr>
        <w:t xml:space="preserve"> Гербицидтерге тиесілі субсидияларды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854"/>
        <w:gridCol w:w="1282"/>
        <w:gridCol w:w="878"/>
        <w:gridCol w:w="878"/>
        <w:gridCol w:w="4759"/>
        <w:gridCol w:w="1771"/>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немесе сүрі жердің атауы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саудадағы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 өндірісі</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 1 гектарға қолдану нормасы (литр / гектар, килограмм / гектар)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 қолдану алаңы (гектар)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3550"/>
        <w:gridCol w:w="1557"/>
        <w:gridCol w:w="3331"/>
        <w:gridCol w:w="1807"/>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мөлшері (литр, килограмм)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гербицидті сатып алу бағасы (теңге)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құны (теңге)</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килограмға арналған субсидиялау нормасы (теңге)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Биоагенттерге (энтомофагтарға) тиесілі субсидияларды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404"/>
        <w:gridCol w:w="1405"/>
        <w:gridCol w:w="5201"/>
        <w:gridCol w:w="2676"/>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w:t>
            </w:r>
            <w:r>
              <w:br/>
            </w:r>
            <w:r>
              <w:rPr>
                <w:rFonts w:ascii="Times New Roman"/>
                <w:b w:val="false"/>
                <w:i w:val="false"/>
                <w:color w:val="000000"/>
                <w:sz w:val="20"/>
              </w:rPr>
              <w:t>атауы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түрі</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 (энтомофагты) 1 гектарға қолдану нормасы (грамм / гектар, дана / гектар)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 (энтомофагты) қолдану алаңы, (гектар)</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3205"/>
        <w:gridCol w:w="2228"/>
        <w:gridCol w:w="2782"/>
        <w:gridCol w:w="1632"/>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мөлшері(дана, грамм)</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биоагентті (энтомофагты) сатып алу бағасы</w:t>
            </w:r>
            <w:r>
              <w:br/>
            </w:r>
            <w:r>
              <w:rPr>
                <w:rFonts w:ascii="Times New Roman"/>
                <w:b w:val="false"/>
                <w:i w:val="false"/>
                <w:color w:val="000000"/>
                <w:sz w:val="20"/>
              </w:rPr>
              <w:t>
(теңге)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құны (теңге)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 /данаға арналған субсидиялау нормасы(теңге)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Биопрепараттарға тиесілі субсидияларды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234"/>
        <w:gridCol w:w="1679"/>
        <w:gridCol w:w="966"/>
        <w:gridCol w:w="5237"/>
        <w:gridCol w:w="2218"/>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сауда атауы</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 1 гектарға қолдану нормасы (литр / гектар, килограмм / гектар)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 қолдану алаңы, (гектар)</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3550"/>
        <w:gridCol w:w="1557"/>
        <w:gridCol w:w="3331"/>
        <w:gridCol w:w="1807"/>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мөлшері (литр, килограмм)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биопрепаратты сатып алу бағасы (теңге)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құны (теңге)</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арналған субсидиялау нормасы (теңге)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 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Бас бухгалтер (бар болған жағдайда) __________ 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20__жылғы "___"______________</w:t>
      </w:r>
    </w:p>
    <w:p>
      <w:pPr>
        <w:spacing w:after="0"/>
        <w:ind w:left="0"/>
        <w:jc w:val="both"/>
      </w:pPr>
      <w:r>
        <w:rPr>
          <w:rFonts w:ascii="Times New Roman"/>
          <w:b w:val="false"/>
          <w:i w:val="false"/>
          <w:color w:val="000000"/>
          <w:sz w:val="28"/>
        </w:rPr>
        <w:t>
      Өтінім 20__жылғы "__"_______ сағат____ минутта қарастыруға қабылданды</w:t>
      </w:r>
    </w:p>
    <w:p>
      <w:pPr>
        <w:spacing w:after="0"/>
        <w:ind w:left="0"/>
        <w:jc w:val="both"/>
      </w:pPr>
      <w:r>
        <w:rPr>
          <w:rFonts w:ascii="Times New Roman"/>
          <w:b w:val="false"/>
          <w:i w:val="false"/>
          <w:color w:val="000000"/>
          <w:sz w:val="28"/>
        </w:rPr>
        <w:t>
      _____________________________________________________________________ __________</w:t>
      </w:r>
    </w:p>
    <w:p>
      <w:pPr>
        <w:spacing w:after="0"/>
        <w:ind w:left="0"/>
        <w:jc w:val="both"/>
      </w:pPr>
      <w:r>
        <w:rPr>
          <w:rFonts w:ascii="Times New Roman"/>
          <w:b w:val="false"/>
          <w:i w:val="false"/>
          <w:color w:val="000000"/>
          <w:sz w:val="28"/>
        </w:rPr>
        <w:t>
      (өтінімді қабылдаған жауапты адамның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("Азаматтарға арналған үкімет" мемлекеттік корпорациясы" коммерциялық емес акционерлік қоғамы арқылы жүгінген жағдайда) (мекенжайы көрсетілсін)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ұсынылмауына байланысты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қызметін көрсетуге құжаттар қабылдаудан бас тартады.</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Мемлекеттік корпорацияның жұмыскер</w:t>
      </w:r>
    </w:p>
    <w:p>
      <w:pPr>
        <w:spacing w:after="0"/>
        <w:ind w:left="0"/>
        <w:jc w:val="both"/>
      </w:pPr>
      <w:r>
        <w:rPr>
          <w:rFonts w:ascii="Times New Roman"/>
          <w:b w:val="false"/>
          <w:i w:val="false"/>
          <w:color w:val="000000"/>
          <w:sz w:val="28"/>
        </w:rPr>
        <w:t>
      _______ 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______ 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20____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