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2f127" w14:textId="ef2f1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ұланының әскери қызметшілерін бейбіт уақытқа арналған заттай мүлікпен жабдықтаудың нормаларын бекіту туралы" Қазақстан Ресубликасы Ішкі істер министрінің 2015 жылғы 30 сәуірдегі № 416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2017 жылғы 3 сәуірдегі № 238 бұйрығы. Қазақстан Республикасының Әділет министрлігінде 2017 жылғы 13 мамырда № 15122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ұланының әскери қызметшілерін бейбіт уақытқа арналған заттай мүлікпен жабдықтаудың нормаларын бекіту туралы" Қазақстан Республикасы Ішкі істер министрінің 2015 жылғы 30 сәуірдегі № 416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12913 болып тіркелген, "Әділет" ақпараттық-құқықтық жүйесінде 2016 жылғы 2 ақпанда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тақырыбы мынадай редакцияда жазылсын: </w:t>
      </w:r>
    </w:p>
    <w:bookmarkEnd w:id="2"/>
    <w:bookmarkStart w:name="z4" w:id="3"/>
    <w:p>
      <w:pPr>
        <w:spacing w:after="0"/>
        <w:ind w:left="0"/>
        <w:jc w:val="both"/>
      </w:pPr>
      <w:r>
        <w:rPr>
          <w:rFonts w:ascii="Times New Roman"/>
          <w:b w:val="false"/>
          <w:i w:val="false"/>
          <w:color w:val="000000"/>
          <w:sz w:val="28"/>
        </w:rPr>
        <w:t>
      "Қазақстан Республикасы Ұлттық ұланының, Қазақстан Республикасы Ішкі істер министрлігі әскери-тергеу органдарының әскери қызметшілерін бейбіт уақытқа арналған заттай мүлікпен жабдықтаудың нормаларын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xml:space="preserve">
      "1. Қоса беріліп отырған Қазақстан Республикасы Ұлттық ұланының, Қазақстан Республикасы Ішкі істер министрлігі әскери-тергеу органдарының әскери қызметшілерін заттай мүлікпен жабдықтаудың </w:t>
      </w:r>
      <w:r>
        <w:rPr>
          <w:rFonts w:ascii="Times New Roman"/>
          <w:b w:val="false"/>
          <w:i w:val="false"/>
          <w:color w:val="000000"/>
          <w:sz w:val="28"/>
        </w:rPr>
        <w:t>нормалары</w:t>
      </w:r>
      <w:r>
        <w:rPr>
          <w:rFonts w:ascii="Times New Roman"/>
          <w:b w:val="false"/>
          <w:i w:val="false"/>
          <w:color w:val="000000"/>
          <w:sz w:val="28"/>
        </w:rPr>
        <w:t xml:space="preserve"> бекітілсін.";</w:t>
      </w:r>
    </w:p>
    <w:bookmarkEnd w:id="4"/>
    <w:bookmarkStart w:name="z7" w:id="5"/>
    <w:p>
      <w:pPr>
        <w:spacing w:after="0"/>
        <w:ind w:left="0"/>
        <w:jc w:val="both"/>
      </w:pPr>
      <w:r>
        <w:rPr>
          <w:rFonts w:ascii="Times New Roman"/>
          <w:b w:val="false"/>
          <w:i w:val="false"/>
          <w:color w:val="000000"/>
          <w:sz w:val="28"/>
        </w:rPr>
        <w:t xml:space="preserve">
      Қазақстан Республикасы Ұлттық ұланының әскери қызметшілерін бейбіт уақытқа арналған заттай мүлікпен жабдықтаудың </w:t>
      </w:r>
      <w:r>
        <w:rPr>
          <w:rFonts w:ascii="Times New Roman"/>
          <w:b w:val="false"/>
          <w:i w:val="false"/>
          <w:color w:val="000000"/>
          <w:sz w:val="28"/>
        </w:rPr>
        <w:t>нормаларында</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xml:space="preserve">
      тақырыбы мынадай редакцияда жазылсын: </w:t>
      </w:r>
    </w:p>
    <w:bookmarkEnd w:id="6"/>
    <w:bookmarkStart w:name="z9" w:id="7"/>
    <w:p>
      <w:pPr>
        <w:spacing w:after="0"/>
        <w:ind w:left="0"/>
        <w:jc w:val="both"/>
      </w:pPr>
      <w:r>
        <w:rPr>
          <w:rFonts w:ascii="Times New Roman"/>
          <w:b w:val="false"/>
          <w:i w:val="false"/>
          <w:color w:val="000000"/>
          <w:sz w:val="28"/>
        </w:rPr>
        <w:t>
      "Қазақстан Республикасы Ұлттық ұланының, Қазақстан Республикасы Ішкі істер министрлігі әскери-тергеу органдарының әскери қызметшілерін бейбіт уақытқа арналған заттай мүлікпен жабдықтаудың нормалары.";</w:t>
      </w:r>
    </w:p>
    <w:bookmarkEnd w:id="7"/>
    <w:bookmarkStart w:name="z10" w:id="8"/>
    <w:p>
      <w:pPr>
        <w:spacing w:after="0"/>
        <w:ind w:left="0"/>
        <w:jc w:val="both"/>
      </w:pPr>
      <w:r>
        <w:rPr>
          <w:rFonts w:ascii="Times New Roman"/>
          <w:b w:val="false"/>
          <w:i w:val="false"/>
          <w:color w:val="000000"/>
          <w:sz w:val="28"/>
        </w:rPr>
        <w:t xml:space="preserve">
      Қазақстан Республикасы Ұлттық ұланында аға және кіші офицерлер құрамын, келісімшарт бойынша әскери қызмет өткеретін сержанттары мен сарбаздарын заттай мүлікпен жабдықтау </w:t>
      </w:r>
      <w:r>
        <w:rPr>
          <w:rFonts w:ascii="Times New Roman"/>
          <w:b w:val="false"/>
          <w:i w:val="false"/>
          <w:color w:val="000000"/>
          <w:sz w:val="28"/>
        </w:rPr>
        <w:t>нормаларында</w:t>
      </w:r>
      <w:r>
        <w:rPr>
          <w:rFonts w:ascii="Times New Roman"/>
          <w:b w:val="false"/>
          <w:i w:val="false"/>
          <w:color w:val="000000"/>
          <w:sz w:val="28"/>
        </w:rPr>
        <w:t>:</w:t>
      </w:r>
    </w:p>
    <w:bookmarkEnd w:id="8"/>
    <w:bookmarkStart w:name="z11" w:id="9"/>
    <w:p>
      <w:pPr>
        <w:spacing w:after="0"/>
        <w:ind w:left="0"/>
        <w:jc w:val="both"/>
      </w:pPr>
      <w:r>
        <w:rPr>
          <w:rFonts w:ascii="Times New Roman"/>
          <w:b w:val="false"/>
          <w:i w:val="false"/>
          <w:color w:val="000000"/>
          <w:sz w:val="28"/>
        </w:rPr>
        <w:t>
      тақырыбы мынадай редакцияда жазылсын:</w:t>
      </w:r>
    </w:p>
    <w:bookmarkEnd w:id="9"/>
    <w:bookmarkStart w:name="z12" w:id="10"/>
    <w:p>
      <w:pPr>
        <w:spacing w:after="0"/>
        <w:ind w:left="0"/>
        <w:jc w:val="both"/>
      </w:pPr>
      <w:r>
        <w:rPr>
          <w:rFonts w:ascii="Times New Roman"/>
          <w:b w:val="false"/>
          <w:i w:val="false"/>
          <w:color w:val="000000"/>
          <w:sz w:val="28"/>
        </w:rPr>
        <w:t>
      "Қазақстан Республикасы Ұлттық ұланында, Қазақстан Республикасы Ішкі істер министрлігі әскери-тергеу органдарында аға және кіші офицерлер құрамын, келісімшарт бойынша әскери қызмет өткеретін сержанттары мен сарбаздарын заттай мүлікпен жабдықтау нормалары.";</w:t>
      </w:r>
    </w:p>
    <w:bookmarkEnd w:id="10"/>
    <w:bookmarkStart w:name="z13" w:id="11"/>
    <w:p>
      <w:pPr>
        <w:spacing w:after="0"/>
        <w:ind w:left="0"/>
        <w:jc w:val="both"/>
      </w:pPr>
      <w:r>
        <w:rPr>
          <w:rFonts w:ascii="Times New Roman"/>
          <w:b w:val="false"/>
          <w:i w:val="false"/>
          <w:color w:val="000000"/>
          <w:sz w:val="28"/>
        </w:rPr>
        <w:t xml:space="preserve">
      Қазақстан Республикасы Ұлттық ұланының әйел әскери қызметшілерін заттай мүлікпен жабдықтау </w:t>
      </w:r>
      <w:r>
        <w:rPr>
          <w:rFonts w:ascii="Times New Roman"/>
          <w:b w:val="false"/>
          <w:i w:val="false"/>
          <w:color w:val="000000"/>
          <w:sz w:val="28"/>
        </w:rPr>
        <w:t>нормаларында</w:t>
      </w:r>
      <w:r>
        <w:rPr>
          <w:rFonts w:ascii="Times New Roman"/>
          <w:b w:val="false"/>
          <w:i w:val="false"/>
          <w:color w:val="000000"/>
          <w:sz w:val="28"/>
        </w:rPr>
        <w:t xml:space="preserve">: </w:t>
      </w:r>
    </w:p>
    <w:bookmarkEnd w:id="11"/>
    <w:bookmarkStart w:name="z14" w:id="12"/>
    <w:p>
      <w:pPr>
        <w:spacing w:after="0"/>
        <w:ind w:left="0"/>
        <w:jc w:val="both"/>
      </w:pPr>
      <w:r>
        <w:rPr>
          <w:rFonts w:ascii="Times New Roman"/>
          <w:b w:val="false"/>
          <w:i w:val="false"/>
          <w:color w:val="000000"/>
          <w:sz w:val="28"/>
        </w:rPr>
        <w:t>
      тақырыбы мынадай редакцияда жазылсын:</w:t>
      </w:r>
    </w:p>
    <w:bookmarkEnd w:id="12"/>
    <w:bookmarkStart w:name="z15" w:id="13"/>
    <w:p>
      <w:pPr>
        <w:spacing w:after="0"/>
        <w:ind w:left="0"/>
        <w:jc w:val="both"/>
      </w:pPr>
      <w:r>
        <w:rPr>
          <w:rFonts w:ascii="Times New Roman"/>
          <w:b w:val="false"/>
          <w:i w:val="false"/>
          <w:color w:val="000000"/>
          <w:sz w:val="28"/>
        </w:rPr>
        <w:t>
      "Қазақстан Республикасы Ұлттық ұланында, Қазақстан Республикасы Ішкі істер министрлігі әскери-тергеу органдарының әйел әскери қызметшілерін заттай мүлікпен жабдықтау нормасы.".</w:t>
      </w:r>
    </w:p>
    <w:bookmarkEnd w:id="13"/>
    <w:bookmarkStart w:name="z16" w:id="14"/>
    <w:p>
      <w:pPr>
        <w:spacing w:after="0"/>
        <w:ind w:left="0"/>
        <w:jc w:val="both"/>
      </w:pPr>
      <w:r>
        <w:rPr>
          <w:rFonts w:ascii="Times New Roman"/>
          <w:b w:val="false"/>
          <w:i w:val="false"/>
          <w:color w:val="000000"/>
          <w:sz w:val="28"/>
        </w:rPr>
        <w:t>
      2. Қазақстан Республикасы Ішкі істер министрлігінің Тыл департаменті (С.В. Каверников) заңнамада белгіленген тәртіпте:</w:t>
      </w:r>
    </w:p>
    <w:bookmarkEnd w:id="14"/>
    <w:bookmarkStart w:name="z17" w:id="1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5"/>
    <w:bookmarkStart w:name="z18" w:id="16"/>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w:t>
      </w:r>
    </w:p>
    <w:bookmarkEnd w:id="16"/>
    <w:bookmarkStart w:name="z19" w:id="17"/>
    <w:p>
      <w:pPr>
        <w:spacing w:after="0"/>
        <w:ind w:left="0"/>
        <w:jc w:val="both"/>
      </w:pPr>
      <w:r>
        <w:rPr>
          <w:rFonts w:ascii="Times New Roman"/>
          <w:b w:val="false"/>
          <w:i w:val="false"/>
          <w:color w:val="000000"/>
          <w:sz w:val="28"/>
        </w:rPr>
        <w:t>
      3) осы бұйрықтың көшірмесін Қазақстан Республикасы Әділет министрлігінде мемлекеттік тіркегеннен кейін күнтізбелік он күн ішінде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17"/>
    <w:bookmarkStart w:name="z20" w:id="18"/>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Ішкі істер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p>
    <w:bookmarkEnd w:id="18"/>
    <w:bookmarkStart w:name="z21" w:id="19"/>
    <w:p>
      <w:pPr>
        <w:spacing w:after="0"/>
        <w:ind w:left="0"/>
        <w:jc w:val="both"/>
      </w:pPr>
      <w:r>
        <w:rPr>
          <w:rFonts w:ascii="Times New Roman"/>
          <w:b w:val="false"/>
          <w:i w:val="false"/>
          <w:color w:val="000000"/>
          <w:sz w:val="28"/>
        </w:rPr>
        <w:t xml:space="preserve">
      3. Осы бұйрықтың орындалуын бақылау Ішкі істер министрінің орынбасары полиция генерал-майоры Б.Б. Бисенқұловқа және Қазақстан Республикасы Ішкі істер министрлігінің Тыл департаментіне (С.В. Каверников) жүктелсін. </w:t>
      </w:r>
    </w:p>
    <w:bookmarkEnd w:id="19"/>
    <w:bookmarkStart w:name="z22" w:id="20"/>
    <w:p>
      <w:pPr>
        <w:spacing w:after="0"/>
        <w:ind w:left="0"/>
        <w:jc w:val="both"/>
      </w:pPr>
      <w:r>
        <w:rPr>
          <w:rFonts w:ascii="Times New Roman"/>
          <w:b w:val="false"/>
          <w:i w:val="false"/>
          <w:color w:val="000000"/>
          <w:sz w:val="28"/>
        </w:rPr>
        <w:t>
      4. Осы бұйрық алғашқы жарияланған күнінен кейін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Ішкі істер министрі</w:t>
            </w:r>
            <w:r>
              <w:br/>
            </w:r>
            <w:r>
              <w:rPr>
                <w:rFonts w:ascii="Times New Roman"/>
                <w:b w:val="false"/>
                <w:i/>
                <w:color w:val="000000"/>
                <w:sz w:val="20"/>
              </w:rPr>
              <w:t>полиция генерал-полковнигі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 Б.Т. Сұлтанов</w:t>
      </w:r>
    </w:p>
    <w:p>
      <w:pPr>
        <w:spacing w:after="0"/>
        <w:ind w:left="0"/>
        <w:jc w:val="both"/>
      </w:pPr>
      <w:r>
        <w:rPr>
          <w:rFonts w:ascii="Times New Roman"/>
          <w:b w:val="false"/>
          <w:i w:val="false"/>
          <w:color w:val="000000"/>
          <w:sz w:val="28"/>
        </w:rPr>
        <w:t>
      2017 жылғы "__"___________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