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258a1" w14:textId="3d258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 мониторингi субъектiлерiнің клиентті тиісінше тексеруі үшін қажетті құжаттар тізбесін бекіту туралы" Қазақстан Республикасы Қаржы министрінің 2010 жылғы 15 ақпандағы № 56 бұйрығына өзгеріс енгізу туралы</w:t>
      </w:r>
    </w:p>
    <w:p>
      <w:pPr>
        <w:spacing w:after="0"/>
        <w:ind w:left="0"/>
        <w:jc w:val="both"/>
      </w:pPr>
      <w:r>
        <w:rPr>
          <w:rFonts w:ascii="Times New Roman"/>
          <w:b w:val="false"/>
          <w:i w:val="false"/>
          <w:color w:val="000000"/>
          <w:sz w:val="28"/>
        </w:rPr>
        <w:t>Қазақстан Республикасы Қаржы министрінің 2017 жылғы 5 сәуірдегі № 219 бұйрығы. Қазақстан Республикасының Әділет министрлігінде 2017 жылғы 10 мамырда № 15105 болып тіркелді.</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"Қаржы мониторингi субъектiлерiнiң клиенттi тиiсiнше тексеруi үшiн қажеттi құжаттар тiзбесiн бекiту туралы" Қазақстан Республикасының Қаржы министрінің 2010 жылғы 15 ақпандағы № </w:t>
      </w:r>
      <w:r>
        <w:rPr>
          <w:rFonts w:ascii="Times New Roman"/>
          <w:b w:val="false"/>
          <w:i w:val="false"/>
          <w:color w:val="000000"/>
          <w:sz w:val="28"/>
        </w:rPr>
        <w:t>56</w:t>
      </w:r>
      <w:r>
        <w:rPr>
          <w:rFonts w:ascii="Times New Roman"/>
          <w:b w:val="false"/>
          <w:i w:val="false"/>
          <w:color w:val="000000"/>
          <w:sz w:val="28"/>
        </w:rPr>
        <w:t xml:space="preserve"> (Нормативтік құқықтық актілерді мемлекеттік тіркеу тізілімінде № 6107 болып тіркелген, 2010 жылғы 26 наурыздағы № 42 (1664) "Заң газеті" газетінде жарияланған) мынадай өзгеріс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Қаржы мониторингi субъектiлерiнiң клиенттi тиiсiнше тексеруi үшiн қажеттi құжаттар </w:t>
      </w:r>
      <w:r>
        <w:rPr>
          <w:rFonts w:ascii="Times New Roman"/>
          <w:b w:val="false"/>
          <w:i w:val="false"/>
          <w:color w:val="000000"/>
          <w:sz w:val="28"/>
        </w:rPr>
        <w:t>тiзбесiнде</w:t>
      </w:r>
      <w:r>
        <w:rPr>
          <w:rFonts w:ascii="Times New Roman"/>
          <w:b w:val="false"/>
          <w:i w:val="false"/>
          <w:color w:val="000000"/>
          <w:sz w:val="28"/>
        </w:rPr>
        <w:t xml:space="preserve">: </w:t>
      </w:r>
    </w:p>
    <w:bookmarkEnd w:id="2"/>
    <w:bookmarkStart w:name="z4" w:id="3"/>
    <w:p>
      <w:pPr>
        <w:spacing w:after="0"/>
        <w:ind w:left="0"/>
        <w:jc w:val="both"/>
      </w:pPr>
      <w:r>
        <w:rPr>
          <w:rFonts w:ascii="Times New Roman"/>
          <w:b w:val="false"/>
          <w:i w:val="false"/>
          <w:color w:val="000000"/>
          <w:sz w:val="28"/>
        </w:rPr>
        <w:t xml:space="preserve">
      1-тармақтың екінші бөлігі мынадай редакцияда жазылсын: </w:t>
      </w:r>
    </w:p>
    <w:bookmarkEnd w:id="3"/>
    <w:bookmarkStart w:name="z5" w:id="4"/>
    <w:p>
      <w:pPr>
        <w:spacing w:after="0"/>
        <w:ind w:left="0"/>
        <w:jc w:val="both"/>
      </w:pPr>
      <w:r>
        <w:rPr>
          <w:rFonts w:ascii="Times New Roman"/>
          <w:b w:val="false"/>
          <w:i w:val="false"/>
          <w:color w:val="000000"/>
          <w:sz w:val="28"/>
        </w:rPr>
        <w:t>
      "Қаржы мониторингі субъектілері клиентті тиісінше тексеру кезінде клиенттің (оның өкілінің) таңдауы бойынша көрсетілген құжаттардың түпнұсқасы не нотариалдық куәландырылған көшірмелерін не апостиль қойдырылған немесе Қазақстан Республикасы ратификациялаған халықаралық шарттарда белгіленген тәртіппен заңдастырылған құжаттардың көшірмелері негізінде клиент туралы мәліметтерді құжаттап тіркейді.".</w:t>
      </w:r>
    </w:p>
    <w:bookmarkEnd w:id="4"/>
    <w:bookmarkStart w:name="z6" w:id="5"/>
    <w:p>
      <w:pPr>
        <w:spacing w:after="0"/>
        <w:ind w:left="0"/>
        <w:jc w:val="both"/>
      </w:pPr>
      <w:r>
        <w:rPr>
          <w:rFonts w:ascii="Times New Roman"/>
          <w:b w:val="false"/>
          <w:i w:val="false"/>
          <w:color w:val="000000"/>
          <w:sz w:val="28"/>
        </w:rPr>
        <w:t>
      2. Қазақстан Республикасы Қаржы министрлігінің Қаржы мониторингі комитеті (А.З. Мекебеков) заңнамада белгіленген тәртіппен:</w:t>
      </w:r>
    </w:p>
    <w:bookmarkEnd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көшірмелерін баспа және электрондық түрде Қазақстан Республикасының нормативтік құқықтық актілерінің эталондық бақылау банкіне ресми жариялау және қосу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басылымдарында ресми жариялауға жіберуді;</w:t>
      </w:r>
    </w:p>
    <w:p>
      <w:pPr>
        <w:spacing w:after="0"/>
        <w:ind w:left="0"/>
        <w:jc w:val="both"/>
      </w:pPr>
      <w:r>
        <w:rPr>
          <w:rFonts w:ascii="Times New Roman"/>
          <w:b w:val="false"/>
          <w:i w:val="false"/>
          <w:color w:val="000000"/>
          <w:sz w:val="28"/>
        </w:rPr>
        <w:t xml:space="preserve">
      4) осы бұйрықты Қазақстан Республикасы Қаржы министрлігінің интернет-ресурсына орналастыруды қамтамасыз етсін. </w:t>
      </w:r>
    </w:p>
    <w:bookmarkStart w:name="z7" w:id="6"/>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өткеннен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Әділет министрі</w:t>
      </w:r>
    </w:p>
    <w:p>
      <w:pPr>
        <w:spacing w:after="0"/>
        <w:ind w:left="0"/>
        <w:jc w:val="both"/>
      </w:pPr>
      <w:r>
        <w:rPr>
          <w:rFonts w:ascii="Times New Roman"/>
          <w:b w:val="false"/>
          <w:i w:val="false"/>
          <w:color w:val="000000"/>
          <w:sz w:val="28"/>
        </w:rPr>
        <w:t>
      М. Бекетаев</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 " 2017 жыл</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Д. Абаев</w:t>
      </w:r>
    </w:p>
    <w:p>
      <w:pPr>
        <w:spacing w:after="0"/>
        <w:ind w:left="0"/>
        <w:jc w:val="both"/>
      </w:pPr>
      <w:r>
        <w:rPr>
          <w:rFonts w:ascii="Times New Roman"/>
          <w:b w:val="false"/>
          <w:i w:val="false"/>
          <w:color w:val="000000"/>
          <w:sz w:val="28"/>
        </w:rPr>
        <w:t xml:space="preserve">
      ____________________ </w:t>
      </w:r>
    </w:p>
    <w:p>
      <w:pPr>
        <w:spacing w:after="0"/>
        <w:ind w:left="0"/>
        <w:jc w:val="both"/>
      </w:pPr>
      <w:r>
        <w:rPr>
          <w:rFonts w:ascii="Times New Roman"/>
          <w:b w:val="false"/>
          <w:i w:val="false"/>
          <w:color w:val="000000"/>
          <w:sz w:val="28"/>
        </w:rPr>
        <w:t>
      " " 2017 жыл</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спорт министрі</w:t>
      </w:r>
    </w:p>
    <w:p>
      <w:pPr>
        <w:spacing w:after="0"/>
        <w:ind w:left="0"/>
        <w:jc w:val="both"/>
      </w:pPr>
      <w:r>
        <w:rPr>
          <w:rFonts w:ascii="Times New Roman"/>
          <w:b w:val="false"/>
          <w:i w:val="false"/>
          <w:color w:val="000000"/>
          <w:sz w:val="28"/>
        </w:rPr>
        <w:t>
      А. Мұхамедиұлы</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6 наурыз 2017 жыл</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Банкінің төрағасы</w:t>
      </w:r>
    </w:p>
    <w:p>
      <w:pPr>
        <w:spacing w:after="0"/>
        <w:ind w:left="0"/>
        <w:jc w:val="both"/>
      </w:pPr>
      <w:r>
        <w:rPr>
          <w:rFonts w:ascii="Times New Roman"/>
          <w:b w:val="false"/>
          <w:i w:val="false"/>
          <w:color w:val="000000"/>
          <w:sz w:val="28"/>
        </w:rPr>
        <w:t>
      Д. Ақышев</w:t>
      </w:r>
    </w:p>
    <w:p>
      <w:pPr>
        <w:spacing w:after="0"/>
        <w:ind w:left="0"/>
        <w:jc w:val="both"/>
      </w:pPr>
      <w:r>
        <w:rPr>
          <w:rFonts w:ascii="Times New Roman"/>
          <w:b w:val="false"/>
          <w:i w:val="false"/>
          <w:color w:val="000000"/>
          <w:sz w:val="28"/>
        </w:rPr>
        <w:t xml:space="preserve">
      ____________________ </w:t>
      </w:r>
    </w:p>
    <w:p>
      <w:pPr>
        <w:spacing w:after="0"/>
        <w:ind w:left="0"/>
        <w:jc w:val="both"/>
      </w:pPr>
      <w:r>
        <w:rPr>
          <w:rFonts w:ascii="Times New Roman"/>
          <w:b w:val="false"/>
          <w:i w:val="false"/>
          <w:color w:val="000000"/>
          <w:sz w:val="28"/>
        </w:rPr>
        <w:t>
      5 сәуір 2017 жыл</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Т. Сүлейменов</w:t>
      </w:r>
    </w:p>
    <w:p>
      <w:pPr>
        <w:spacing w:after="0"/>
        <w:ind w:left="0"/>
        <w:jc w:val="both"/>
      </w:pPr>
      <w:r>
        <w:rPr>
          <w:rFonts w:ascii="Times New Roman"/>
          <w:b w:val="false"/>
          <w:i w:val="false"/>
          <w:color w:val="000000"/>
          <w:sz w:val="28"/>
        </w:rPr>
        <w:t xml:space="preserve">
      ____________________ </w:t>
      </w:r>
    </w:p>
    <w:p>
      <w:pPr>
        <w:spacing w:after="0"/>
        <w:ind w:left="0"/>
        <w:jc w:val="both"/>
      </w:pPr>
      <w:r>
        <w:rPr>
          <w:rFonts w:ascii="Times New Roman"/>
          <w:b w:val="false"/>
          <w:i w:val="false"/>
          <w:color w:val="000000"/>
          <w:sz w:val="28"/>
        </w:rPr>
        <w:t>
      10 ақпан 2017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