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849f" w14:textId="bde8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инспекцияларының ережелерін бекіту туралы" Қазақстан Республикасы Ауыл шаруашылығы министрінің 2014 жылғы 15 қазандағы № 19-5/530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11 сәуірдегі № 160 бұйрығы.Қазақстан Республикасының Әділет министрлігінде 2017 жылғы 2 мамырда № 15097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1-тармағына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 Су ресурстары комитетінің Су ресурстарын пайдалануды реттеу және қорғау жөніндегі бассейндік инспекцияларының ережелерін бекіту туралы" Қазақстан Республикасы Ауыл шаруашылығы министрінің 2014 жылғы 15 қазандағы № 19-5/530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9826 болып тіркелген, 2015 жылғы 2 сәуірде "Егемен Қазақстан" газетінің № 59 (28537) санында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көшірмесінің баспа және электрондық түрдегі бір данасын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