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f75a" w14:textId="86df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алушылардың үлгеріміне ағымдық бақылау, аралық және қорытынды аттестаттау өткізудің үлгілік ережелерін бекіту туралы" Қазақстан Республикасы Білім және ғылым министрінің 2008 жылғы 18 наурыздағы № 125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31 наурыздағы № 135 бұйрығы. Қазақстан Республикасының Әділет министрлігінде 2017 жылғы 28 сәуірде № 15088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"Білім алушылардың үлгеріміне ағымдық бақылау, аралық және қорытынды аттестаттау өткізудің үлгілік ережелерін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5191 болып тіркелген, "Заң газетінің" 2008 жылғы 30 мамырдағы № 81 (1307)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24-тармақ </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"24. Негізгі орта білім туралы аттестатқа қосымшаға енгізілетін оқыған пәндерден "5" деген бағасы бар 9 (10) сынып бітірушілеріне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10348 болып тіркелген) (бұдан әрі - № 39 бұйрық) бекітілген нысанға сәйкес негізгі орта білім туралы үздік аттестат беріледі.";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 xml:space="preserve">30-тармақтар </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"29. Қайта қорытынды аттестаттаудың емтихан материалдарын тестілеу немесе жазбаша (эссе), ауызша нысанда мектептер өздігінен әзірлейді.</w:t>
      </w:r>
    </w:p>
    <w:bookmarkEnd w:id="4"/>
    <w:bookmarkStart w:name="z8" w:id="5"/>
    <w:p>
      <w:pPr>
        <w:spacing w:after="0"/>
        <w:ind w:left="0"/>
        <w:jc w:val="both"/>
      </w:pPr>
      <w:r>
        <w:rPr>
          <w:rFonts w:ascii="Times New Roman"/>
          <w:b w:val="false"/>
          <w:i w:val="false"/>
          <w:color w:val="000000"/>
          <w:sz w:val="28"/>
        </w:rPr>
        <w:t>
      Қайта қорытынды аттестаттаудан өткен 9 (10) сынып білім алушыларына № 39 бұйрықпен бекітілген негізгі орта білім туралы аттестат беріледі.</w:t>
      </w:r>
    </w:p>
    <w:bookmarkEnd w:id="5"/>
    <w:bookmarkStart w:name="z9" w:id="6"/>
    <w:p>
      <w:pPr>
        <w:spacing w:after="0"/>
        <w:ind w:left="0"/>
        <w:jc w:val="both"/>
      </w:pPr>
      <w:r>
        <w:rPr>
          <w:rFonts w:ascii="Times New Roman"/>
          <w:b w:val="false"/>
          <w:i w:val="false"/>
          <w:color w:val="000000"/>
          <w:sz w:val="28"/>
        </w:rPr>
        <w:t xml:space="preserve">
      Қайта қорытынды аттестаттаудан өткен 11 (12) сынып білім алушыларына № 39 </w:t>
      </w:r>
      <w:r>
        <w:rPr>
          <w:rFonts w:ascii="Times New Roman"/>
          <w:b w:val="false"/>
          <w:i w:val="false"/>
          <w:color w:val="000000"/>
          <w:sz w:val="28"/>
        </w:rPr>
        <w:t>бұйрықпен</w:t>
      </w:r>
      <w:r>
        <w:rPr>
          <w:rFonts w:ascii="Times New Roman"/>
          <w:b w:val="false"/>
          <w:i w:val="false"/>
          <w:color w:val="000000"/>
          <w:sz w:val="28"/>
        </w:rPr>
        <w:t xml:space="preserve"> бекітілген жалпы орта білім туралы аттестат беріледі.</w:t>
      </w:r>
    </w:p>
    <w:bookmarkEnd w:id="6"/>
    <w:bookmarkStart w:name="z10" w:id="7"/>
    <w:p>
      <w:pPr>
        <w:spacing w:after="0"/>
        <w:ind w:left="0"/>
        <w:jc w:val="both"/>
      </w:pPr>
      <w:r>
        <w:rPr>
          <w:rFonts w:ascii="Times New Roman"/>
          <w:b w:val="false"/>
          <w:i w:val="false"/>
          <w:color w:val="000000"/>
          <w:sz w:val="28"/>
        </w:rPr>
        <w:t>
      30. 9 (10) және 11 (12) сыныптардың білім алушылары қорытынды аттестаттаудан білім басқармалары басшыларының бұйрықтарымен, республикалық мектептердің білім алушылары Қазақстан Республикасы Білім және ғылым министрінің (бұдан әрі – Министр) бұйрығымен мынадай жағдайларда босатылады:</w:t>
      </w:r>
    </w:p>
    <w:bookmarkEnd w:id="7"/>
    <w:bookmarkStart w:name="z11" w:id="8"/>
    <w:p>
      <w:pPr>
        <w:spacing w:after="0"/>
        <w:ind w:left="0"/>
        <w:jc w:val="both"/>
      </w:pPr>
      <w:r>
        <w:rPr>
          <w:rFonts w:ascii="Times New Roman"/>
          <w:b w:val="false"/>
          <w:i w:val="false"/>
          <w:color w:val="000000"/>
          <w:sz w:val="28"/>
        </w:rPr>
        <w:t>
      1) денсаулық жағдайына байланысты;</w:t>
      </w:r>
    </w:p>
    <w:bookmarkEnd w:id="8"/>
    <w:bookmarkStart w:name="z12" w:id="9"/>
    <w:p>
      <w:pPr>
        <w:spacing w:after="0"/>
        <w:ind w:left="0"/>
        <w:jc w:val="both"/>
      </w:pPr>
      <w:r>
        <w:rPr>
          <w:rFonts w:ascii="Times New Roman"/>
          <w:b w:val="false"/>
          <w:i w:val="false"/>
          <w:color w:val="000000"/>
          <w:sz w:val="28"/>
        </w:rPr>
        <w:t>
      2) І - II топтағы мүгедектер, бала кезінен мүгедектер, мүгедек балалар;</w:t>
      </w:r>
    </w:p>
    <w:bookmarkEnd w:id="9"/>
    <w:bookmarkStart w:name="z13" w:id="10"/>
    <w:p>
      <w:pPr>
        <w:spacing w:after="0"/>
        <w:ind w:left="0"/>
        <w:jc w:val="both"/>
      </w:pPr>
      <w:r>
        <w:rPr>
          <w:rFonts w:ascii="Times New Roman"/>
          <w:b w:val="false"/>
          <w:i w:val="false"/>
          <w:color w:val="000000"/>
          <w:sz w:val="28"/>
        </w:rPr>
        <w:t>
      3) жазғы оқу-жаттығу жиындарына қатысушылар, халықаралық олимпиадаларға (жарыстарға) қатысу үшін Қазақстан Республикасының құрама командасына үміткерлер;</w:t>
      </w:r>
    </w:p>
    <w:bookmarkEnd w:id="10"/>
    <w:bookmarkStart w:name="z14" w:id="11"/>
    <w:p>
      <w:pPr>
        <w:spacing w:after="0"/>
        <w:ind w:left="0"/>
        <w:jc w:val="both"/>
      </w:pPr>
      <w:r>
        <w:rPr>
          <w:rFonts w:ascii="Times New Roman"/>
          <w:b w:val="false"/>
          <w:i w:val="false"/>
          <w:color w:val="000000"/>
          <w:sz w:val="28"/>
        </w:rPr>
        <w:t>
      4) жақын туыстарының қайтыс болуы (ата-аналар, балалар, асырап алушылар, асырап алынғандар, ата-анасы бір және ата-анасы бөлек ағалы-інілер мен апалы-сіңлілер, ата, әже);</w:t>
      </w:r>
    </w:p>
    <w:bookmarkEnd w:id="11"/>
    <w:bookmarkStart w:name="z15" w:id="12"/>
    <w:p>
      <w:pPr>
        <w:spacing w:after="0"/>
        <w:ind w:left="0"/>
        <w:jc w:val="both"/>
      </w:pPr>
      <w:r>
        <w:rPr>
          <w:rFonts w:ascii="Times New Roman"/>
          <w:b w:val="false"/>
          <w:i w:val="false"/>
          <w:color w:val="000000"/>
          <w:sz w:val="28"/>
        </w:rPr>
        <w:t>
      5) әлеуметтік, табиғи және техногендік сипаттағы төтенше жағдайлар.";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61-тармақ </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"61. Негізгі орта білім туралы үздік аттестат, жалпы орта білім туралы үздік және жалпы орта білім туралы "Алтын белгі" аттестаттарын және "Алтын белгі" белгісін иеленген білім алушылардың тізімі мектеп директорының бұйрығымен бекітіледі.";</w:t>
      </w:r>
    </w:p>
    <w:bookmarkEnd w:id="13"/>
    <w:bookmarkStart w:name="z18" w:id="14"/>
    <w:p>
      <w:pPr>
        <w:spacing w:after="0"/>
        <w:ind w:left="0"/>
        <w:jc w:val="both"/>
      </w:pPr>
      <w:r>
        <w:rPr>
          <w:rFonts w:ascii="Times New Roman"/>
          <w:b w:val="false"/>
          <w:i w:val="false"/>
          <w:color w:val="000000"/>
          <w:sz w:val="28"/>
        </w:rPr>
        <w:t xml:space="preserve">
      үлгі қағиданың қазақ тіліндегі </w:t>
      </w:r>
      <w:r>
        <w:rPr>
          <w:rFonts w:ascii="Times New Roman"/>
          <w:b w:val="false"/>
          <w:i w:val="false"/>
          <w:color w:val="000000"/>
          <w:sz w:val="28"/>
        </w:rPr>
        <w:t>2-қосымшасына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өзгеріс енгізіледі, орыс тіліндегі мәтін өзгермейді.</w:t>
      </w:r>
    </w:p>
    <w:bookmarkEnd w:id="14"/>
    <w:bookmarkStart w:name="z19" w:id="15"/>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(Ж.А. Жонтаева) заңнамада белгіленген тәртіппен:</w:t>
      </w:r>
    </w:p>
    <w:bookmarkEnd w:id="15"/>
    <w:bookmarkStart w:name="z20"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21" w:id="17"/>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тіркелген күннен кейінгі күнтізбелік он күн ішінде мерзімді баспасөз басылымдарына, сондай-ақ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7"/>
    <w:bookmarkStart w:name="z22" w:id="18"/>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18"/>
    <w:bookmarkStart w:name="z23" w:id="1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19"/>
    <w:bookmarkStart w:name="z24" w:id="2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 Суханбердиеваға жүктелсін.</w:t>
      </w:r>
    </w:p>
    <w:bookmarkEnd w:id="20"/>
    <w:bookmarkStart w:name="z25"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наурыздағы</w:t>
            </w:r>
            <w:r>
              <w:br/>
            </w:r>
            <w:r>
              <w:rPr>
                <w:rFonts w:ascii="Times New Roman"/>
                <w:b w:val="false"/>
                <w:i w:val="false"/>
                <w:color w:val="000000"/>
                <w:sz w:val="20"/>
              </w:rPr>
              <w:t>№ 135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аттестаттаудың үлгі ережесіне</w:t>
            </w:r>
            <w:r>
              <w:br/>
            </w:r>
            <w:r>
              <w:rPr>
                <w:rFonts w:ascii="Times New Roman"/>
                <w:b w:val="false"/>
                <w:i w:val="false"/>
                <w:color w:val="000000"/>
                <w:sz w:val="20"/>
              </w:rPr>
              <w:t>2-қосымша</w:t>
            </w:r>
          </w:p>
        </w:tc>
      </w:tr>
    </w:tbl>
    <w:bookmarkStart w:name="z28" w:id="22"/>
    <w:p>
      <w:pPr>
        <w:spacing w:after="0"/>
        <w:ind w:left="0"/>
        <w:jc w:val="left"/>
      </w:pPr>
      <w:r>
        <w:rPr>
          <w:rFonts w:ascii="Times New Roman"/>
          <w:b/>
          <w:i w:val="false"/>
          <w:color w:val="000000"/>
        </w:rPr>
        <w:t xml:space="preserve"> Тестілеу балдарын жалпы орта білім туралы аттестаттың бағаларына ауыстыру шкаласы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2340"/>
        <w:gridCol w:w="1993"/>
        <w:gridCol w:w="2335"/>
        <w:gridCol w:w="2336"/>
        <w:gridCol w:w="2336"/>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(қанағаттанарлықсыз)</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(қанағаттанарлық)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(жақсы)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(өте жақсы)</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өзбек, ұйғыр және тәжік тілінде оқытатын мектептер үшін қазақ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мектептер үшін орыс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 тілі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