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1d99" w14:textId="96f1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сарапшыларын аттестаттау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30 наурыздағы № 336 бұйрығы. Қазақстан Республикасының Әділет министрлігінде 2017 жылғы 25 сәуірде № 15033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"Сот-сараптама қызметі туралы" Қазақстан Республикасы Заңының 12-бабының </w:t>
      </w:r>
      <w:r>
        <w:rPr>
          <w:rFonts w:ascii="Times New Roman"/>
          <w:b w:val="false"/>
          <w:i w:val="false"/>
          <w:color w:val="000000"/>
          <w:sz w:val="28"/>
        </w:rPr>
        <w:t>18)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12.02.2026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Сот сарапшыларын аттестаттау қағидалары бекітілсін.</w:t>
      </w:r>
    </w:p>
    <w:bookmarkEnd w:id="0"/>
    <w:bookmarkStart w:name="z3"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Әділет министрлігінің Сараптама қызметін ұйымдастыру департаменті Қазақстан Республикасының заңнамасында белгіленген тәртіпте:</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осы бұйрықтың көшірмелерін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интернет-ресурсына орналастыруды қамтамасыз етсін.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2017 жылғы 30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30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336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Сот сарапшыларын аттестаттау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Әділет министрінің 12.02.2026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 Осы Сот сарапшыларын аттестаттау қағидалары (бұдан әрі – Қағидалар) Қазақстан Республикасының "Сот-сараптамалық қызмет туралы" Заңының 12-бабының 18) тармақшасына (бұдан әрі – Заң) және Қазақстан Республикасының "Мемлекеттік көрсетілетін қызметтер туралы" Заңының 10-бабының 1) тармақшасына (бұдан әрі – Заң) сәйкес әзірленді және "Сот сарапшыларын аттестаттау" және "Сот-медициналық, сот-психиатриялық, сот-наркологиялық сарапшыларды аттестаттау" мемлекеттік көрсетілетін қызметтерін көрсету тәртібін анықтайды (бұдан әрі – мемлекеттік көрсетілетін қызметтер).</w:t>
      </w:r>
    </w:p>
    <w:bookmarkStart w:name="z62" w:id="10"/>
    <w:p>
      <w:pPr>
        <w:spacing w:after="0"/>
        <w:ind w:left="0"/>
        <w:jc w:val="both"/>
      </w:pPr>
      <w:r>
        <w:rPr>
          <w:rFonts w:ascii="Times New Roman"/>
          <w:b w:val="false"/>
          <w:i w:val="false"/>
          <w:color w:val="000000"/>
          <w:sz w:val="28"/>
        </w:rPr>
        <w:t>
      2. Осы Қағидаларда мына негізгі ұғымдар қарастырылған: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Бiрыңғай байланыс орталығы (бұдан әрі –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Start w:name="z64" w:id="11"/>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өтініші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1"/>
    <w:bookmarkStart w:name="z65" w:id="12"/>
    <w:p>
      <w:pPr>
        <w:spacing w:after="0"/>
        <w:ind w:left="0"/>
        <w:jc w:val="both"/>
      </w:pPr>
      <w:r>
        <w:rPr>
          <w:rFonts w:ascii="Times New Roman"/>
          <w:b w:val="false"/>
          <w:i w:val="false"/>
          <w:color w:val="000000"/>
          <w:sz w:val="28"/>
        </w:rPr>
        <w:t>
      3) көрсетілетін қызметті беруші – "Қазақстан Республикасы Әділет министрлігінің Сот сараптамалары орталығы" Республикалық мемлекеттік қазыналық кәсіпорны (бұдан әрі – ССО);</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сот сарапшысын кезектен тыс аттестаттау – сот сарапшысының біліктілік талаптарына сәйкес келмеуі және (немесе) сот-сараптама қызметімен кезінде Заң талаптарын бұзу фактілері анықталған, сот сарапшысының біліктілігінің жеткіліксіздігін айғақтайтын жағдайларда жүргізілетін рәсім;</w:t>
      </w:r>
    </w:p>
    <w:bookmarkStart w:name="z67" w:id="13"/>
    <w:p>
      <w:pPr>
        <w:spacing w:after="0"/>
        <w:ind w:left="0"/>
        <w:jc w:val="both"/>
      </w:pPr>
      <w:r>
        <w:rPr>
          <w:rFonts w:ascii="Times New Roman"/>
          <w:b w:val="false"/>
          <w:i w:val="false"/>
          <w:color w:val="000000"/>
          <w:sz w:val="28"/>
        </w:rPr>
        <w:t>
      5) сот сарапшысын аттестаттау (бұдан әрі – аттестаттау) – сот сарапшысының оның біліктілігінің сәйкестігін айқындау бойынша кезекті және кезектен тыс аттестаттауды қамтитын рәсім;</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сот сарапшысы (бұдан әрі – көрсетілетін қызметті алушы) – іске мүдделі емес, арнаулы ғылыми білімі бар және Заңда белгіленген өзге де талаптарға сәйкес келетін, сот сараптамасын жүргізу тапсырылған тұлға;</w:t>
      </w:r>
    </w:p>
    <w:bookmarkStart w:name="z69" w:id="14"/>
    <w:p>
      <w:pPr>
        <w:spacing w:after="0"/>
        <w:ind w:left="0"/>
        <w:jc w:val="both"/>
      </w:pPr>
      <w:r>
        <w:rPr>
          <w:rFonts w:ascii="Times New Roman"/>
          <w:b w:val="false"/>
          <w:i w:val="false"/>
          <w:color w:val="000000"/>
          <w:sz w:val="28"/>
        </w:rPr>
        <w:t>
      7) сот сарапшысын кезекті аттестаттау – сот-сараптама қызметін жиырма жылдан астам жүзеге асыратын адамдарды қоспағанда, әр бес жыл сайын кезең-кезеңімен өткізілетін рәсім;</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тестілеу операторы (бұдан әрі – Оператор) – мемлекеттік қызмет персоналы бойынша бірыңғай цифрлық деректер базасының (ақпараттық жүйенің) тестілеу рәсімдерін және үздіксіз жұмыс істеуін техникалық қамтамасыз ету жөніндегі оператор;</w:t>
      </w:r>
    </w:p>
    <w:bookmarkStart w:name="z71" w:id="15"/>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қолтаңбамен құрылған және электрондық құжаттың түпнұсқалығын, оның тиесілігін және мазмұнның өзгермейтіндігін растайтын электрондық цифрлық нышандар жиынтығы;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"электрондық үкіметтің" веб-порталы www.egov.kz, www.elicense.kz (бұдан әрі – портал) – нормативтік құқықтық базаны қоса алғанда, барлық шоғырландырылған үкіметтік ақпаратқа және электрондық нұсқада көрсетілетін мемлекеттік қызметтерге, табиғи монополия субъектілерінің желілеріне қосудың техникалық шарттарын беру қызметтерге және квазимемлекеттік сектор субъектілері қызметтеріне қолжетімділіктің бірыңғай терезесін білдіретін ақпараттық жүйе.</w:t>
      </w:r>
    </w:p>
    <w:bookmarkStart w:name="z73" w:id="16"/>
    <w:p>
      <w:pPr>
        <w:spacing w:after="0"/>
        <w:ind w:left="0"/>
        <w:jc w:val="both"/>
      </w:pPr>
      <w:r>
        <w:rPr>
          <w:rFonts w:ascii="Times New Roman"/>
          <w:b w:val="false"/>
          <w:i w:val="false"/>
          <w:color w:val="000000"/>
          <w:sz w:val="28"/>
        </w:rPr>
        <w:t>
      3. Бала күтімі демалысында болған, сот-сараптамалары органының қызметкерлері болып табылатын, сот сарапшылары қызметке шыққаннан кейін үш айдан кейін не алты айдан кешіктірілмей аттестаттауға жатады.</w:t>
      </w:r>
    </w:p>
    <w:bookmarkEnd w:id="16"/>
    <w:p>
      <w:pPr>
        <w:spacing w:after="0"/>
        <w:ind w:left="0"/>
        <w:jc w:val="both"/>
      </w:pPr>
      <w:r>
        <w:rPr>
          <w:rFonts w:ascii="Times New Roman"/>
          <w:b w:val="false"/>
          <w:i w:val="false"/>
          <w:color w:val="000000"/>
          <w:sz w:val="28"/>
        </w:rPr>
        <w:t>
      Лицензиясының қолданысы үш жылдан астам тоқтатыла тұрған, лицензия негізінде сот-сараптама қызметімен айналысатын адамдар лицензияның қолданысы қайта қалпына келтірілген күннен бастап үш айдан кейін және алты айдан кешіктірілмей аттестаттауға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бұйрығымен (Нормативтік құқықтық актілерді мемлекеттік тіркеу тізілімінде № 8555 болып тіркелген) белгіленген тәртіпте мемлекеттік көрсетілетін қызметтерді көрсет мониторингінің ақпараттық жүйесіне мемлекеттік көрсетілетін қызметті көрсету сатысы туралы деректерді енгізуді қамтамасыз етеді.</w:t>
      </w:r>
    </w:p>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көрсетілетін қызметті беруші Қазақстан Республикасы Әділет министрлігінде тіркелген күнінен бастап үш (3) жұмыс күні ішінде мемлекеттік көрсетілетін қызметті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жібереді.</w:t>
      </w:r>
    </w:p>
    <w:bookmarkStart w:name="z75" w:id="17"/>
    <w:p>
      <w:pPr>
        <w:spacing w:after="0"/>
        <w:ind w:left="0"/>
        <w:jc w:val="both"/>
      </w:pPr>
      <w:r>
        <w:rPr>
          <w:rFonts w:ascii="Times New Roman"/>
          <w:b w:val="false"/>
          <w:i w:val="false"/>
          <w:color w:val="000000"/>
          <w:sz w:val="28"/>
        </w:rPr>
        <w:t>
      5. Сот сарапшысы біліктілігін беруден өту үшін мүгедектігі бар адамдарға (көру, есту, тірек-қимыл аппаратының функциялары бұзылған)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бұйрығымен (Нормативтік құқықтық актілерді мемлекеттік тіркеу тізілімінде № 32922 болып тіркелген) бекітілген мүгедектікті белгілеу туралы мәліметті өтініштерді берудің қабылдаудың бағдарламалық жасақтамасына жүктейді және көру, тірек-қимыл аппаратының функциялары бұзылған мүгедектігі бар адамдар үшін сот сарапшысы болып табылмайтын көмекшіні ұсыну қажет екенін қосымша көрсетеді.</w:t>
      </w:r>
    </w:p>
    <w:bookmarkEnd w:id="17"/>
    <w:bookmarkStart w:name="z76" w:id="18"/>
    <w:p>
      <w:pPr>
        <w:spacing w:after="0"/>
        <w:ind w:left="0"/>
        <w:jc w:val="left"/>
      </w:pPr>
      <w:r>
        <w:rPr>
          <w:rFonts w:ascii="Times New Roman"/>
          <w:b/>
          <w:i w:val="false"/>
          <w:color w:val="000000"/>
        </w:rPr>
        <w:t xml:space="preserve"> 2-тарау. Мемлекеттік көрсетілетін қызметтерді көрсету тәртібі</w:t>
      </w:r>
    </w:p>
    <w:bookmarkEnd w:id="18"/>
    <w:bookmarkStart w:name="z77" w:id="19"/>
    <w:p>
      <w:pPr>
        <w:spacing w:after="0"/>
        <w:ind w:left="0"/>
        <w:jc w:val="both"/>
      </w:pPr>
      <w:r>
        <w:rPr>
          <w:rFonts w:ascii="Times New Roman"/>
          <w:b w:val="false"/>
          <w:i w:val="false"/>
          <w:color w:val="000000"/>
          <w:sz w:val="28"/>
        </w:rPr>
        <w:t>
      6. ССО Операторды және аттестаттауға жататын көрсетілген қызметті алушыларды аттестаттауды өткізу туралы оны өткізу басталғанға дейін күнтізбелік отыз күннен кешіктірмей хабардар етеді.</w:t>
      </w:r>
    </w:p>
    <w:bookmarkEnd w:id="19"/>
    <w:bookmarkStart w:name="z78" w:id="20"/>
    <w:p>
      <w:pPr>
        <w:spacing w:after="0"/>
        <w:ind w:left="0"/>
        <w:jc w:val="both"/>
      </w:pPr>
      <w:r>
        <w:rPr>
          <w:rFonts w:ascii="Times New Roman"/>
          <w:b w:val="false"/>
          <w:i w:val="false"/>
          <w:color w:val="000000"/>
          <w:sz w:val="28"/>
        </w:rPr>
        <w:t>
      7. ССО аттестаттауға жататын сот сарапшыларының тізбесін қалыптастырады және оны Операторға жібереді.</w:t>
      </w:r>
    </w:p>
    <w:bookmarkEnd w:id="20"/>
    <w:bookmarkStart w:name="z79" w:id="21"/>
    <w:p>
      <w:pPr>
        <w:spacing w:after="0"/>
        <w:ind w:left="0"/>
        <w:jc w:val="both"/>
      </w:pPr>
      <w:r>
        <w:rPr>
          <w:rFonts w:ascii="Times New Roman"/>
          <w:b w:val="false"/>
          <w:i w:val="false"/>
          <w:color w:val="000000"/>
          <w:sz w:val="28"/>
        </w:rPr>
        <w:t>
      8. Мемлекеттік көрсетілетін қызметті көрсетуге қойылатын негізгі талаптар осы Қағидаларға 1, 2-қосымшаларға сәйкес 1,2 Тізбесінде (бұдан әрі -1,2 Тізбе) баяндалған.</w:t>
      </w:r>
    </w:p>
    <w:bookmarkEnd w:id="21"/>
    <w:bookmarkStart w:name="z80" w:id="22"/>
    <w:p>
      <w:pPr>
        <w:spacing w:after="0"/>
        <w:ind w:left="0"/>
        <w:jc w:val="both"/>
      </w:pPr>
      <w:r>
        <w:rPr>
          <w:rFonts w:ascii="Times New Roman"/>
          <w:b w:val="false"/>
          <w:i w:val="false"/>
          <w:color w:val="000000"/>
          <w:sz w:val="28"/>
        </w:rPr>
        <w:t>
      9. Аттестаттауға жататын көрсетілетін қызметті алушылар ССО-ға аттестаттаудан өту күніне дейін үш жұмыс күні бұрын осы Қағидаларға 3-қосымшаға сәйкес нысан бойынша өтініштерді портал арқылы жібереді.</w:t>
      </w:r>
    </w:p>
    <w:bookmarkEnd w:id="22"/>
    <w:p>
      <w:pPr>
        <w:spacing w:after="0"/>
        <w:ind w:left="0"/>
        <w:jc w:val="both"/>
      </w:pPr>
      <w:r>
        <w:rPr>
          <w:rFonts w:ascii="Times New Roman"/>
          <w:b w:val="false"/>
          <w:i w:val="false"/>
          <w:color w:val="000000"/>
          <w:sz w:val="28"/>
        </w:rPr>
        <w:t>
      Көрестілетін қызметті алушы, Қазақстан Республикасының "Дербес деректер және оларды қорғау туралы" Заңының 8-бабына сәйкес дербес деректерді жинауға және өңдеуге келісім береді.</w:t>
      </w:r>
    </w:p>
    <w:p>
      <w:pPr>
        <w:spacing w:after="0"/>
        <w:ind w:left="0"/>
        <w:jc w:val="both"/>
      </w:pPr>
      <w:r>
        <w:rPr>
          <w:rFonts w:ascii="Times New Roman"/>
          <w:b w:val="false"/>
          <w:i w:val="false"/>
          <w:color w:val="000000"/>
          <w:sz w:val="28"/>
        </w:rPr>
        <w:t>
      Мемлекеттік көрсетілетін қызметті көрсету мерзімі жалпы алғанда 7 (жеті) жұмыс күнін құрайды.</w:t>
      </w:r>
    </w:p>
    <w:p>
      <w:pPr>
        <w:spacing w:after="0"/>
        <w:ind w:left="0"/>
        <w:jc w:val="both"/>
      </w:pPr>
      <w:r>
        <w:rPr>
          <w:rFonts w:ascii="Times New Roman"/>
          <w:b w:val="false"/>
          <w:i w:val="false"/>
          <w:color w:val="000000"/>
          <w:sz w:val="28"/>
        </w:rPr>
        <w:t>
      ССО өтініш түскен сәттен бастап 1 (бір) жұмыс күні ішінде оны қабылдауды және тіркеуді жүзеге асырады.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қызметке өтініштің қабылданғаны туралы мәртебе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Еңбек кодексіне сәйкес демалыс және мереке күндері жүгінген кезде, өтініштерді қабылдау және мемлекеттік көрсетілетін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ССО құжаттар тіркелген күннен бастап 2 (екі) жұмыс күні ішінде ұсынылған мәліметтердің толықтығын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сегізінші бөлігі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 жеке басын куәландыратын құжаттар туралы мәліметтерді ССО "электрондық үкімет" шлюзі арқылы тиісті мемлекеттік электрондық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тоғызыншы бөлігі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 1, 2-Тізбелердің 8-тармағына сәйкес құжаттардың толық емес топтамасын, сондай-ақ қолданылу мерзімі өткен құжаттарды ұсынған жағдайда, ССО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толық мәліметтер ұсынған және мемлекеттік көрсетілетін қызмет көрсетуден дәлелді бас тартуға негіздер болмаған жағдайда, көрсетілетін қызметті алушы аттестаттауды өткізу орны, күні, уақыты және тәртібі туралы оның абоненттік нөміріне қысқа мәтіндік хабарлама жіберу арқылы немесе порталдағы "жеке кабинетіне"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он бірінші бөлігі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көрсетілетін қызметті көрсетуден бас тарту үшін негіздер анықталған кезде 1, 2-Тізбенің 9-тармағына сәйкес ССО Қазақстан Республикасының Әкімшілік рәсімдік-процестік кодексінің (бұдан әрі – ҚР ӘРПК) 73-бабына сәйкес мемлекеттік көрсетілетін қызметті көрсету мерзімі аяқталғанға дейін 3 (үш) жұмыс күнінен кешіктірмей, көрсетілетін қызметті алушыға мемлекеттік көрсетілетін қызмет көрсетуден бас тарту туралы алдын ала шешім жібереді.</w:t>
      </w:r>
    </w:p>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кешіктірмейтін мерзімде мемлекеттік қызмет көрсетуден бас тарту туралы алдын ала шешімге қарсылықты береді немесе білдіреді.</w:t>
      </w:r>
    </w:p>
    <w:p>
      <w:pPr>
        <w:spacing w:after="0"/>
        <w:ind w:left="0"/>
        <w:jc w:val="both"/>
      </w:pPr>
      <w:r>
        <w:rPr>
          <w:rFonts w:ascii="Times New Roman"/>
          <w:b w:val="false"/>
          <w:i w:val="false"/>
          <w:color w:val="000000"/>
          <w:sz w:val="28"/>
        </w:rPr>
        <w:t>
      Тыңдау рәсімі ҚР ӘРПК-ның 73-бабына сәйкес жүргізіледі.</w:t>
      </w:r>
    </w:p>
    <w:bookmarkStart w:name="z81" w:id="23"/>
    <w:p>
      <w:pPr>
        <w:spacing w:after="0"/>
        <w:ind w:left="0"/>
        <w:jc w:val="both"/>
      </w:pPr>
      <w:r>
        <w:rPr>
          <w:rFonts w:ascii="Times New Roman"/>
          <w:b w:val="false"/>
          <w:i w:val="false"/>
          <w:color w:val="000000"/>
          <w:sz w:val="28"/>
        </w:rPr>
        <w:t>
      10. Лицензия негізінде сот-сараптама қызметімен айналысатын адамдарды кезектен тыс аттестаттауды өткізу туралы шешімді Қазақстан Республикасы Әділет министрлігінің (бұдан әрі – Министрлік) сот-сараптамалық қызметті лицензиялау жөніндегі комиссиясы қабылдайды, ал сот сараптамалары органдарының қызметкерлері болып табылатын сот сарапшылары бойынша ССО басшысы қабылдайды.</w:t>
      </w:r>
    </w:p>
    <w:bookmarkEnd w:id="23"/>
    <w:bookmarkStart w:name="z82" w:id="24"/>
    <w:p>
      <w:pPr>
        <w:spacing w:after="0"/>
        <w:ind w:left="0"/>
        <w:jc w:val="both"/>
      </w:pPr>
      <w:r>
        <w:rPr>
          <w:rFonts w:ascii="Times New Roman"/>
          <w:b w:val="false"/>
          <w:i w:val="false"/>
          <w:color w:val="000000"/>
          <w:sz w:val="28"/>
        </w:rPr>
        <w:t>
      11. Сот сарапшысы аттестаттау 1 (бір) сараптамалық мамандық бойынша өткізіледі.</w:t>
      </w:r>
    </w:p>
    <w:bookmarkEnd w:id="24"/>
    <w:bookmarkStart w:name="z83" w:id="25"/>
    <w:p>
      <w:pPr>
        <w:spacing w:after="0"/>
        <w:ind w:left="0"/>
        <w:jc w:val="both"/>
      </w:pPr>
      <w:r>
        <w:rPr>
          <w:rFonts w:ascii="Times New Roman"/>
          <w:b w:val="false"/>
          <w:i w:val="false"/>
          <w:color w:val="000000"/>
          <w:sz w:val="28"/>
        </w:rPr>
        <w:t>
      12. Аттестаттау көрсетілетін қызметті алушының таңдауы бойынша екі кезеңде 1 (бір) жұмыс күні ішінде қазақ немесе орыс тілінде өткізіледі:</w:t>
      </w:r>
    </w:p>
    <w:bookmarkEnd w:id="25"/>
    <w:p>
      <w:pPr>
        <w:spacing w:after="0"/>
        <w:ind w:left="0"/>
        <w:jc w:val="both"/>
      </w:pPr>
      <w:r>
        <w:rPr>
          <w:rFonts w:ascii="Times New Roman"/>
          <w:b w:val="false"/>
          <w:i w:val="false"/>
          <w:color w:val="000000"/>
          <w:sz w:val="28"/>
        </w:rPr>
        <w:t>
      1) заңнаманы білуге арналған компьютерлік тестілеу (100 сұрақ);</w:t>
      </w:r>
    </w:p>
    <w:p>
      <w:pPr>
        <w:spacing w:after="0"/>
        <w:ind w:left="0"/>
        <w:jc w:val="both"/>
      </w:pPr>
      <w:r>
        <w:rPr>
          <w:rFonts w:ascii="Times New Roman"/>
          <w:b w:val="false"/>
          <w:i w:val="false"/>
          <w:color w:val="000000"/>
          <w:sz w:val="28"/>
        </w:rPr>
        <w:t>
      2) практикалық дағдылардың тиісті деңгейін тексеруге арналған компьютерлік тестілеу.</w:t>
      </w:r>
    </w:p>
    <w:p>
      <w:pPr>
        <w:spacing w:after="0"/>
        <w:ind w:left="0"/>
        <w:jc w:val="both"/>
      </w:pPr>
      <w:r>
        <w:rPr>
          <w:rFonts w:ascii="Times New Roman"/>
          <w:b w:val="false"/>
          <w:i w:val="false"/>
          <w:color w:val="000000"/>
          <w:sz w:val="28"/>
        </w:rPr>
        <w:t>
      Аттестаттау тестілеріне енгізілетін сұрақтар тізбесін ғылыми дәрежесі бар не сараптамалық мамандық бойынша кемінде бес жыл жұмыс өтілі бар ССО-ның бас сарапшылары қалыптастырады.</w:t>
      </w:r>
    </w:p>
    <w:p>
      <w:pPr>
        <w:spacing w:after="0"/>
        <w:ind w:left="0"/>
        <w:jc w:val="both"/>
      </w:pPr>
      <w:r>
        <w:rPr>
          <w:rFonts w:ascii="Times New Roman"/>
          <w:b w:val="false"/>
          <w:i w:val="false"/>
          <w:color w:val="000000"/>
          <w:sz w:val="28"/>
        </w:rPr>
        <w:t>
      Аттестаттау сұрақтары және олардың жауаптары құпия ақпарат болып табылады және таратылуға жатпайды.</w:t>
      </w:r>
    </w:p>
    <w:p>
      <w:pPr>
        <w:spacing w:after="0"/>
        <w:ind w:left="0"/>
        <w:jc w:val="both"/>
      </w:pPr>
      <w:r>
        <w:rPr>
          <w:rFonts w:ascii="Times New Roman"/>
          <w:b w:val="false"/>
          <w:i w:val="false"/>
          <w:color w:val="000000"/>
          <w:sz w:val="28"/>
        </w:rPr>
        <w:t>
      ССО Тестілеу операторына аттестаттау сұрақтары мен олардың жауаптарын электрондық тасымалдағыш арқылы береді.</w:t>
      </w:r>
    </w:p>
    <w:p>
      <w:pPr>
        <w:spacing w:after="0"/>
        <w:ind w:left="0"/>
        <w:jc w:val="both"/>
      </w:pPr>
      <w:r>
        <w:rPr>
          <w:rFonts w:ascii="Times New Roman"/>
          <w:b w:val="false"/>
          <w:i w:val="false"/>
          <w:color w:val="000000"/>
          <w:sz w:val="28"/>
        </w:rPr>
        <w:t>
      Аттестаттау сұрақтары мен олардың жауаптарын ашық байланыс түрлерінің техникалық арналары (телефон, радиобайланыс, спутниктік және ұялы (жылжымалы) байланыс, Интернет желісі) арқылы беруге жол берілмейді.</w:t>
      </w:r>
    </w:p>
    <w:p>
      <w:pPr>
        <w:spacing w:after="0"/>
        <w:ind w:left="0"/>
        <w:jc w:val="both"/>
      </w:pPr>
      <w:r>
        <w:rPr>
          <w:rFonts w:ascii="Times New Roman"/>
          <w:b w:val="false"/>
          <w:i w:val="false"/>
          <w:color w:val="000000"/>
          <w:sz w:val="28"/>
        </w:rPr>
        <w:t>
      Аттестаттау сұрақтары мен олардың жауаптарын өңдеу, пайдалану, сақтау, есепке алу және жою есептеу техникасы құралдарында (бұдан әрі – ЕТҚ) жүктеп алу, құжатты қайта жіберу және Интернетке қосу мүмкіндігінсіз жүзеге асырылуы тиіс. Тестілеу өткізілетін ЕТҚ-ға магниттік тасығыштарға қолжетімділік бұғатталуы тиіс.</w:t>
      </w:r>
    </w:p>
    <w:bookmarkStart w:name="z84" w:id="26"/>
    <w:p>
      <w:pPr>
        <w:spacing w:after="0"/>
        <w:ind w:left="0"/>
        <w:jc w:val="both"/>
      </w:pPr>
      <w:r>
        <w:rPr>
          <w:rFonts w:ascii="Times New Roman"/>
          <w:b w:val="false"/>
          <w:i w:val="false"/>
          <w:color w:val="000000"/>
          <w:sz w:val="28"/>
        </w:rPr>
        <w:t>
      13. Көрсетілетін қызметті алушылар тестілеуге жеке басын куәландыратын құжатты немесе "электрондық құжаттар" сервисінен алынған электрондық құжатты көрсеткен кезде жіберіледі.</w:t>
      </w:r>
    </w:p>
    <w:bookmarkEnd w:id="26"/>
    <w:p>
      <w:pPr>
        <w:spacing w:after="0"/>
        <w:ind w:left="0"/>
        <w:jc w:val="both"/>
      </w:pPr>
      <w:r>
        <w:rPr>
          <w:rFonts w:ascii="Times New Roman"/>
          <w:b w:val="false"/>
          <w:i w:val="false"/>
          <w:color w:val="000000"/>
          <w:sz w:val="28"/>
        </w:rPr>
        <w:t>
      Заңнаманы білуге арналған тестілеу уақыты – 90 минутты, практикалық дағдылардың тиісті деңгейін тексеруге арналған тестілеу – 30 (отыз) минутты (белгілі бір мамандық бойынша 2 (екі) кейсті, әр кейс бойынша 5 (бес) тапсырма) құрайды.</w:t>
      </w:r>
    </w:p>
    <w:p>
      <w:pPr>
        <w:spacing w:after="0"/>
        <w:ind w:left="0"/>
        <w:jc w:val="both"/>
      </w:pPr>
      <w:r>
        <w:rPr>
          <w:rFonts w:ascii="Times New Roman"/>
          <w:b w:val="false"/>
          <w:i w:val="false"/>
          <w:color w:val="000000"/>
          <w:sz w:val="28"/>
        </w:rPr>
        <w:t>
      Аттестаттау өткізу кезінде көрсетілетін қызметті алушыға қағаз, электрондық немесе өзге де тасымалдағыштардағы анықтамалық, арнаулы және өзге әдебиеттерді, сондай-ақ электрондық қабылдау-тарату құрылғыларды (оның ішінде ұялы телефондар мен өзге де электрондық жабдықтар) пайдалануға жол берілмейді.</w:t>
      </w:r>
    </w:p>
    <w:p>
      <w:pPr>
        <w:spacing w:after="0"/>
        <w:ind w:left="0"/>
        <w:jc w:val="both"/>
      </w:pPr>
      <w:r>
        <w:rPr>
          <w:rFonts w:ascii="Times New Roman"/>
          <w:b w:val="false"/>
          <w:i w:val="false"/>
          <w:color w:val="000000"/>
          <w:sz w:val="28"/>
        </w:rPr>
        <w:t>
      Аталған құрылғылар тестілеу кезеңінде жүргізу уақытына арнайы ұяшықтары бар шкафтарда сақтауға орналастырылады. Көрсетілген талаптар бұзылған жағдайда Тестілеу операторы көрсетілетін қызметті алушыны ағымдағы аттестаттаудан шеттете отырып, бұзушылық туралы акт жасайды.</w:t>
      </w:r>
    </w:p>
    <w:p>
      <w:pPr>
        <w:spacing w:after="0"/>
        <w:ind w:left="0"/>
        <w:jc w:val="both"/>
      </w:pPr>
      <w:r>
        <w:rPr>
          <w:rFonts w:ascii="Times New Roman"/>
          <w:b w:val="false"/>
          <w:i w:val="false"/>
          <w:color w:val="000000"/>
          <w:sz w:val="28"/>
        </w:rPr>
        <w:t>
      Аттестаттаудан шеттетілген қызмет алушы шешім қабылданған күннен бастап 3 (үш) ай өткен соң аттестаттауға жіберу туралы өтінішті қайта береді. Еңсерілмейтін күш мән-жайлары (табиғи апаттар, соғыс қимылдары), сондай-ақ техникалық ақаулар салдарынан тестілеуді жалғастыру мүмкін болмаған жағдайда, тестілеу тоқтатылады және тестілеу рәсімін тоқтату туралы акт ресімделеді.</w:t>
      </w:r>
    </w:p>
    <w:p>
      <w:pPr>
        <w:spacing w:after="0"/>
        <w:ind w:left="0"/>
        <w:jc w:val="both"/>
      </w:pPr>
      <w:r>
        <w:rPr>
          <w:rFonts w:ascii="Times New Roman"/>
          <w:b w:val="false"/>
          <w:i w:val="false"/>
          <w:color w:val="000000"/>
          <w:sz w:val="28"/>
        </w:rPr>
        <w:t>
      Бұл жағдайда қызмет алушы аттестаттаудан қайта өтеді.</w:t>
      </w:r>
    </w:p>
    <w:bookmarkStart w:name="z85" w:id="27"/>
    <w:p>
      <w:pPr>
        <w:spacing w:after="0"/>
        <w:ind w:left="0"/>
        <w:jc w:val="both"/>
      </w:pPr>
      <w:r>
        <w:rPr>
          <w:rFonts w:ascii="Times New Roman"/>
          <w:b w:val="false"/>
          <w:i w:val="false"/>
          <w:color w:val="000000"/>
          <w:sz w:val="28"/>
        </w:rPr>
        <w:t>
      14. Мүгедектігі бар адамдың қатарынан сот сарапшысы біліктілігін беру олардың жеке ерекшеліктері мен тіршілік әрекетіндегі шектеулерді ескере отырып, теңдік, қолжетімділік және кемсітпеу принциптерін сақтай отырып қажетті жағдайларды қамтамасыз ете отырып жүргізіледі.</w:t>
      </w:r>
    </w:p>
    <w:bookmarkEnd w:id="27"/>
    <w:p>
      <w:pPr>
        <w:spacing w:after="0"/>
        <w:ind w:left="0"/>
        <w:jc w:val="both"/>
      </w:pPr>
      <w:r>
        <w:rPr>
          <w:rFonts w:ascii="Times New Roman"/>
          <w:b w:val="false"/>
          <w:i w:val="false"/>
          <w:color w:val="000000"/>
          <w:sz w:val="28"/>
        </w:rPr>
        <w:t>
      Мүгедектігі бар адамға аттестаттаудан өту үшін мынадай арнайы жағдайлар жасалады:</w:t>
      </w:r>
    </w:p>
    <w:p>
      <w:pPr>
        <w:spacing w:after="0"/>
        <w:ind w:left="0"/>
        <w:jc w:val="both"/>
      </w:pPr>
      <w:r>
        <w:rPr>
          <w:rFonts w:ascii="Times New Roman"/>
          <w:b w:val="false"/>
          <w:i w:val="false"/>
          <w:color w:val="000000"/>
          <w:sz w:val="28"/>
        </w:rPr>
        <w:t>
      1) тестілеуден өтуге бөлінген уақытты ұлғайту;</w:t>
      </w:r>
    </w:p>
    <w:p>
      <w:pPr>
        <w:spacing w:after="0"/>
        <w:ind w:left="0"/>
        <w:jc w:val="both"/>
      </w:pPr>
      <w:r>
        <w:rPr>
          <w:rFonts w:ascii="Times New Roman"/>
          <w:b w:val="false"/>
          <w:i w:val="false"/>
          <w:color w:val="000000"/>
          <w:sz w:val="28"/>
        </w:rPr>
        <w:t>
      2) тестілеу процесінде жалпы ұзақтығы 30 (отыз) минут болатын қосымша үзілістер беріледі;</w:t>
      </w:r>
    </w:p>
    <w:p>
      <w:pPr>
        <w:spacing w:after="0"/>
        <w:ind w:left="0"/>
        <w:jc w:val="both"/>
      </w:pPr>
      <w:r>
        <w:rPr>
          <w:rFonts w:ascii="Times New Roman"/>
          <w:b w:val="false"/>
          <w:i w:val="false"/>
          <w:color w:val="000000"/>
          <w:sz w:val="28"/>
        </w:rPr>
        <w:t>
      3) тестілеу процесіне араласпайтын көмекшінің (ілесіп жүруші тұлғаның) қатысуына рұқсат беру.</w:t>
      </w:r>
    </w:p>
    <w:p>
      <w:pPr>
        <w:spacing w:after="0"/>
        <w:ind w:left="0"/>
        <w:jc w:val="both"/>
      </w:pPr>
      <w:r>
        <w:rPr>
          <w:rFonts w:ascii="Times New Roman"/>
          <w:b w:val="false"/>
          <w:i w:val="false"/>
          <w:color w:val="000000"/>
          <w:sz w:val="28"/>
        </w:rPr>
        <w:t>
      Заңнаманы білуге арналған тестілеу уақыты мүмкіндігі шектеулі адамдарға (қажет болған жағдайда) – 120 (жүз жиырма) минутты, практикалық дағдылардың қажетті деңгейін тексеруге арналған тестілеу – 60 (алпыс) минутты, белгілі бір мамандық бойынша 2 (екі) кейсті, әр кейс бойынша 5 (бес) тапсырма құрайды.</w:t>
      </w:r>
    </w:p>
    <w:bookmarkStart w:name="z86" w:id="28"/>
    <w:p>
      <w:pPr>
        <w:spacing w:after="0"/>
        <w:ind w:left="0"/>
        <w:jc w:val="both"/>
      </w:pPr>
      <w:r>
        <w:rPr>
          <w:rFonts w:ascii="Times New Roman"/>
          <w:b w:val="false"/>
          <w:i w:val="false"/>
          <w:color w:val="000000"/>
          <w:sz w:val="28"/>
        </w:rPr>
        <w:t>
      15. Заңнаманы білуге арналған тестілеуден өтудің шекті деңгейі сұрақтардың жалпы санынан дұрыс жауаптардың 70 %-ын құрайды.</w:t>
      </w:r>
    </w:p>
    <w:bookmarkEnd w:id="28"/>
    <w:p>
      <w:pPr>
        <w:spacing w:after="0"/>
        <w:ind w:left="0"/>
        <w:jc w:val="both"/>
      </w:pPr>
      <w:r>
        <w:rPr>
          <w:rFonts w:ascii="Times New Roman"/>
          <w:b w:val="false"/>
          <w:i w:val="false"/>
          <w:color w:val="000000"/>
          <w:sz w:val="28"/>
        </w:rPr>
        <w:t>
      Тестілеу нәтижелерін есептеу Тестілеу операторы пайдаланатын компьютерлік бағдарламаның көмегімен автоматты түрде жүргізіледі.</w:t>
      </w:r>
    </w:p>
    <w:bookmarkStart w:name="z87" w:id="29"/>
    <w:p>
      <w:pPr>
        <w:spacing w:after="0"/>
        <w:ind w:left="0"/>
        <w:jc w:val="both"/>
      </w:pPr>
      <w:r>
        <w:rPr>
          <w:rFonts w:ascii="Times New Roman"/>
          <w:b w:val="false"/>
          <w:i w:val="false"/>
          <w:color w:val="000000"/>
          <w:sz w:val="28"/>
        </w:rPr>
        <w:t>
      16. Заңнаманы білуге арналған тестілеу нәтижелері белгіленген шекті деңгейден төмен болған жағдайда, аттестаттауға жататын көрсетілетін қызметті алушы аттестаттаудың келесі кезеңіне жіберілмейді.</w:t>
      </w:r>
    </w:p>
    <w:bookmarkEnd w:id="29"/>
    <w:bookmarkStart w:name="z88" w:id="30"/>
    <w:p>
      <w:pPr>
        <w:spacing w:after="0"/>
        <w:ind w:left="0"/>
        <w:jc w:val="both"/>
      </w:pPr>
      <w:r>
        <w:rPr>
          <w:rFonts w:ascii="Times New Roman"/>
          <w:b w:val="false"/>
          <w:i w:val="false"/>
          <w:color w:val="000000"/>
          <w:sz w:val="28"/>
        </w:rPr>
        <w:t>
      17. Практикалық дағдылардың тиісті деңгейін тексеруге арналған тестілеуден өтудің шекті деңгейі әр кейс бойынша белгілі бір мамандық бойынша дұрыс жауаптардың 70 %-ын құрайды. Тестілеу нәтижелерін есептеу Тестілеу операторы пайдаланатын компьютерлік бағдарламаның көмегімен автоматты түрде жүргізіледі.</w:t>
      </w:r>
    </w:p>
    <w:bookmarkEnd w:id="30"/>
    <w:p>
      <w:pPr>
        <w:spacing w:after="0"/>
        <w:ind w:left="0"/>
        <w:jc w:val="both"/>
      </w:pPr>
      <w:r>
        <w:rPr>
          <w:rFonts w:ascii="Times New Roman"/>
          <w:b w:val="false"/>
          <w:i w:val="false"/>
          <w:color w:val="000000"/>
          <w:sz w:val="28"/>
        </w:rPr>
        <w:t>
      ССО 2 (екі) жұмыс күні ішінде аттестаттау куәлігін ресімдейді және 1 (бір) жұмыс күні ішінде қол қояды.</w:t>
      </w:r>
    </w:p>
    <w:p>
      <w:pPr>
        <w:spacing w:after="0"/>
        <w:ind w:left="0"/>
        <w:jc w:val="both"/>
      </w:pPr>
      <w:r>
        <w:rPr>
          <w:rFonts w:ascii="Times New Roman"/>
          <w:b w:val="false"/>
          <w:i w:val="false"/>
          <w:color w:val="000000"/>
          <w:sz w:val="28"/>
        </w:rPr>
        <w:t>
      Аттестаттау куәлігі көрсетілетін қызметті алушыға портал арқылы көрсетілетін қызметті алушының "жеке кабинетіне" көрсетілетін қызметті берушінің ЭЦҚ-мен қол қойылған электрондық құжат нысанында жіберіледі.</w:t>
      </w:r>
    </w:p>
    <w:p>
      <w:pPr>
        <w:spacing w:after="0"/>
        <w:ind w:left="0"/>
        <w:jc w:val="both"/>
      </w:pPr>
      <w:r>
        <w:rPr>
          <w:rFonts w:ascii="Times New Roman"/>
          <w:b w:val="false"/>
          <w:i w:val="false"/>
          <w:color w:val="000000"/>
          <w:sz w:val="28"/>
        </w:rPr>
        <w:t>
      Аттестаттаудан өтпеген көрсетілетін қызметті алушы бір реттен артық емес қайта аттестаттауға жатады.</w:t>
      </w:r>
    </w:p>
    <w:p>
      <w:pPr>
        <w:spacing w:after="0"/>
        <w:ind w:left="0"/>
        <w:jc w:val="both"/>
      </w:pPr>
      <w:r>
        <w:rPr>
          <w:rFonts w:ascii="Times New Roman"/>
          <w:b w:val="false"/>
          <w:i w:val="false"/>
          <w:color w:val="000000"/>
          <w:sz w:val="28"/>
        </w:rPr>
        <w:t>
      Қайта аттестаттау өткізілген күннен бастап бір айдан ерте емес және үш айдан кешіктірілмей жүргізіледі.</w:t>
      </w:r>
    </w:p>
    <w:bookmarkStart w:name="z89" w:id="31"/>
    <w:p>
      <w:pPr>
        <w:spacing w:after="0"/>
        <w:ind w:left="0"/>
        <w:jc w:val="both"/>
      </w:pPr>
      <w:r>
        <w:rPr>
          <w:rFonts w:ascii="Times New Roman"/>
          <w:b w:val="false"/>
          <w:i w:val="false"/>
          <w:color w:val="000000"/>
          <w:sz w:val="28"/>
        </w:rPr>
        <w:t>
      18. Қайта аттестаттау кезінде заңнаманы білуге арналған тестілеуден шекті деңгейді өткен көрсетілетін қызметті алушы практикалық дағдылардың тиісті деңгейін тексеруге арналған тестілеуге жіберіледі. ССО 1 (бір) жұмыс күні ішінде аттестаттаудан өткені/өтпегені туралы шешімді электрондық форматта ресімдейді және ол портал арқылы көрсетілетін қызметті алушының "жеке кабинетіне" осы Қағидаларға 4-қосымшаға сәйкес ССО басшысының ЭЦҚ-мен қол қойылған электрондық құжат нысанында жіберіледі. Аттестаттаудан өту туралы шешім шығарылған күнінен бастап 5 (бес) жыл ішінде жарамды болып табылады. Сот сараптамалары органдарының қызметкерлері болып табылатын сот сарапшылары қайта аттестаттаудан өтпеген жағдайда олармен жасалған еңбек шарты Қазақстан Республикасының еңбек заңнамасына сәйкес бұзылады.</w:t>
      </w:r>
    </w:p>
    <w:bookmarkEnd w:id="31"/>
    <w:bookmarkStart w:name="z90" w:id="32"/>
    <w:p>
      <w:pPr>
        <w:spacing w:after="0"/>
        <w:ind w:left="0"/>
        <w:jc w:val="both"/>
      </w:pPr>
      <w:r>
        <w:rPr>
          <w:rFonts w:ascii="Times New Roman"/>
          <w:b w:val="false"/>
          <w:i w:val="false"/>
          <w:color w:val="000000"/>
          <w:sz w:val="28"/>
        </w:rPr>
        <w:t>
      19. Аттестаттауға дәлелді себептермен (ауру, жақын туысының қайтыс болуы, еңсерілмейтін күш мән-жайлары) келмеген көрсетілетін қызметті алушы өтініш пен растайтын құжаттарды ұсынған кезде ССО белгілеген басқа күні тестілеуден өте алады. Бұл ретте өтініш тестілеуді өткізіп алған күннен бастап 5 жұмыс күнінен кешіктірілмей берілуі тиіс. Дәлелді себепсіз келмеген көрсетілетін қызметті алушыға мемлекеттік көрсетілетін қызмет көрсетуден бас тартылады. Бұл жағдайда көрсетілген қызметті алушы аттестаттауға жіберу туралы өтінішті қайта береді. Көрсетілетін қызметті алушы сот-сараптамасы қызметі саласындағы Қазақстан Республикасының заңнамасын білу деңгейін тексеру және аттестаттаудан өтуге дайындалу мақсатында сынақ аттестаттаудан өтуге құқылы. Сынақ тестілеуінің нәтижелері аттестаттау/аттестаттамау туралы дәлелді шешім қабылдауға негіз болып табылмайды.</w:t>
      </w:r>
    </w:p>
    <w:bookmarkEnd w:id="32"/>
    <w:bookmarkStart w:name="z91" w:id="33"/>
    <w:p>
      <w:pPr>
        <w:spacing w:after="0"/>
        <w:ind w:left="0"/>
        <w:jc w:val="left"/>
      </w:pPr>
      <w:r>
        <w:rPr>
          <w:rFonts w:ascii="Times New Roman"/>
          <w:b/>
          <w:i w:val="false"/>
          <w:color w:val="000000"/>
        </w:rPr>
        <w:t xml:space="preserve"> 3-тарау. Апелляциялық рәсім</w:t>
      </w:r>
    </w:p>
    <w:bookmarkEnd w:id="33"/>
    <w:bookmarkStart w:name="z92" w:id="34"/>
    <w:p>
      <w:pPr>
        <w:spacing w:after="0"/>
        <w:ind w:left="0"/>
        <w:jc w:val="both"/>
      </w:pPr>
      <w:r>
        <w:rPr>
          <w:rFonts w:ascii="Times New Roman"/>
          <w:b w:val="false"/>
          <w:i w:val="false"/>
          <w:color w:val="000000"/>
          <w:sz w:val="28"/>
        </w:rPr>
        <w:t>
      20. Көрсетілетін қызметті алушылар аттестаттау нәтижелерімен келіспеген жағдайда апелляциялық комиссияға апелляция беруге құқылы.</w:t>
      </w:r>
    </w:p>
    <w:bookmarkEnd w:id="34"/>
    <w:bookmarkStart w:name="z93" w:id="35"/>
    <w:p>
      <w:pPr>
        <w:spacing w:after="0"/>
        <w:ind w:left="0"/>
        <w:jc w:val="both"/>
      </w:pPr>
      <w:r>
        <w:rPr>
          <w:rFonts w:ascii="Times New Roman"/>
          <w:b w:val="false"/>
          <w:i w:val="false"/>
          <w:color w:val="000000"/>
          <w:sz w:val="28"/>
        </w:rPr>
        <w:t>
      21. Апелляцияға өтінішті көрсетілетін қызметті алушы ССО-ға еркін нысанда береді. Апелляцияға өтініштер тестілеуден өткеннен кейін екі жұмыс күні ішінде қабылданады және апелляциялық комиссия отырысында қаралады.</w:t>
      </w:r>
    </w:p>
    <w:bookmarkEnd w:id="35"/>
    <w:p>
      <w:pPr>
        <w:spacing w:after="0"/>
        <w:ind w:left="0"/>
        <w:jc w:val="both"/>
      </w:pPr>
      <w:r>
        <w:rPr>
          <w:rFonts w:ascii="Times New Roman"/>
          <w:b w:val="false"/>
          <w:i w:val="false"/>
          <w:color w:val="000000"/>
          <w:sz w:val="28"/>
        </w:rPr>
        <w:t>
      Апелляциялық комиссияның отырысы келіп түскен өтініштер санына байланысты қажеттілігіне қарай өткізіледі.</w:t>
      </w:r>
    </w:p>
    <w:bookmarkStart w:name="z94" w:id="36"/>
    <w:p>
      <w:pPr>
        <w:spacing w:after="0"/>
        <w:ind w:left="0"/>
        <w:jc w:val="both"/>
      </w:pPr>
      <w:r>
        <w:rPr>
          <w:rFonts w:ascii="Times New Roman"/>
          <w:b w:val="false"/>
          <w:i w:val="false"/>
          <w:color w:val="000000"/>
          <w:sz w:val="28"/>
        </w:rPr>
        <w:t>
      22. Апелляцияға өтініш көрсетілетін қызметті алушыдан мынадай шағымдану жағдайларында қабылданады:</w:t>
      </w:r>
    </w:p>
    <w:bookmarkEnd w:id="36"/>
    <w:p>
      <w:pPr>
        <w:spacing w:after="0"/>
        <w:ind w:left="0"/>
        <w:jc w:val="both"/>
      </w:pPr>
      <w:r>
        <w:rPr>
          <w:rFonts w:ascii="Times New Roman"/>
          <w:b w:val="false"/>
          <w:i w:val="false"/>
          <w:color w:val="000000"/>
          <w:sz w:val="28"/>
        </w:rPr>
        <w:t>
      1) нақты сұрақтардың дұрыстығы (тестілеу бойынша);</w:t>
      </w:r>
    </w:p>
    <w:p>
      <w:pPr>
        <w:spacing w:after="0"/>
        <w:ind w:left="0"/>
        <w:jc w:val="both"/>
      </w:pPr>
      <w:r>
        <w:rPr>
          <w:rFonts w:ascii="Times New Roman"/>
          <w:b w:val="false"/>
          <w:i w:val="false"/>
          <w:color w:val="000000"/>
          <w:sz w:val="28"/>
        </w:rPr>
        <w:t>
      2) техникалық ақауларға сілтеме жасай отырып, тестілеу нәтижелері;</w:t>
      </w:r>
    </w:p>
    <w:p>
      <w:pPr>
        <w:spacing w:after="0"/>
        <w:ind w:left="0"/>
        <w:jc w:val="both"/>
      </w:pPr>
      <w:r>
        <w:rPr>
          <w:rFonts w:ascii="Times New Roman"/>
          <w:b w:val="false"/>
          <w:i w:val="false"/>
          <w:color w:val="000000"/>
          <w:sz w:val="28"/>
        </w:rPr>
        <w:t>
      3) тестілеу қағидаларын бұзу туралы акті.</w:t>
      </w:r>
    </w:p>
    <w:bookmarkStart w:name="z95" w:id="37"/>
    <w:p>
      <w:pPr>
        <w:spacing w:after="0"/>
        <w:ind w:left="0"/>
        <w:jc w:val="both"/>
      </w:pPr>
      <w:r>
        <w:rPr>
          <w:rFonts w:ascii="Times New Roman"/>
          <w:b w:val="false"/>
          <w:i w:val="false"/>
          <w:color w:val="000000"/>
          <w:sz w:val="28"/>
        </w:rPr>
        <w:t>
      23. Апелляциялық комиссияның шешімі комиссия мүшелерінің жалпы санының көпшілік даусымен қабылданады. Апелляциялық комиссияның шешімдері осы отырысқа қатысқан апелляциялық комиссияның барлық мүшелері қол қоятын хаттамалармен ресімделеді.</w:t>
      </w:r>
    </w:p>
    <w:bookmarkEnd w:id="37"/>
    <w:p>
      <w:pPr>
        <w:spacing w:after="0"/>
        <w:ind w:left="0"/>
        <w:jc w:val="both"/>
      </w:pPr>
      <w:r>
        <w:rPr>
          <w:rFonts w:ascii="Times New Roman"/>
          <w:b w:val="false"/>
          <w:i w:val="false"/>
          <w:color w:val="000000"/>
          <w:sz w:val="28"/>
        </w:rPr>
        <w:t>
      Апелляциялық комиссияның шешімі комиссия мүшелерінің жалпы санының кемінде 2/3 (үштен екісі) қатысқан жағдайда заңды болып табылады.</w:t>
      </w:r>
    </w:p>
    <w:p>
      <w:pPr>
        <w:spacing w:after="0"/>
        <w:ind w:left="0"/>
        <w:jc w:val="both"/>
      </w:pPr>
      <w:r>
        <w:rPr>
          <w:rFonts w:ascii="Times New Roman"/>
          <w:b w:val="false"/>
          <w:i w:val="false"/>
          <w:color w:val="000000"/>
          <w:sz w:val="28"/>
        </w:rPr>
        <w:t>
      Апелляциялық комиссия кемінде бес мүшеден, соның ішінде төрағадан тұрады.</w:t>
      </w:r>
    </w:p>
    <w:bookmarkStart w:name="z96" w:id="38"/>
    <w:p>
      <w:pPr>
        <w:spacing w:after="0"/>
        <w:ind w:left="0"/>
        <w:jc w:val="both"/>
      </w:pPr>
      <w:r>
        <w:rPr>
          <w:rFonts w:ascii="Times New Roman"/>
          <w:b w:val="false"/>
          <w:i w:val="false"/>
          <w:color w:val="000000"/>
          <w:sz w:val="28"/>
        </w:rPr>
        <w:t>
      24. Апеляцияға түскен өтінішті қарау нәтижелері бойынша апелляциялық комиссия апелляция түскен күннен бастап 1 (бір) күн ішінде келесі екі шешімнің бірін қабылдайды:</w:t>
      </w:r>
    </w:p>
    <w:bookmarkEnd w:id="38"/>
    <w:p>
      <w:pPr>
        <w:spacing w:after="0"/>
        <w:ind w:left="0"/>
        <w:jc w:val="both"/>
      </w:pPr>
      <w:r>
        <w:rPr>
          <w:rFonts w:ascii="Times New Roman"/>
          <w:b w:val="false"/>
          <w:i w:val="false"/>
          <w:color w:val="000000"/>
          <w:sz w:val="28"/>
        </w:rPr>
        <w:t>
      1) апелляцияны қанағаттандырусыз қалдыру;</w:t>
      </w:r>
    </w:p>
    <w:p>
      <w:pPr>
        <w:spacing w:after="0"/>
        <w:ind w:left="0"/>
        <w:jc w:val="both"/>
      </w:pPr>
      <w:r>
        <w:rPr>
          <w:rFonts w:ascii="Times New Roman"/>
          <w:b w:val="false"/>
          <w:i w:val="false"/>
          <w:color w:val="000000"/>
          <w:sz w:val="28"/>
        </w:rPr>
        <w:t>
      2) көрсетілетін қызмет алушының апелляциясын қанағаттандыру және оны тестілеуді қайта тапсыруға жіберу.</w:t>
      </w:r>
    </w:p>
    <w:bookmarkStart w:name="z97" w:id="39"/>
    <w:p>
      <w:pPr>
        <w:spacing w:after="0"/>
        <w:ind w:left="0"/>
        <w:jc w:val="left"/>
      </w:pPr>
      <w:r>
        <w:rPr>
          <w:rFonts w:ascii="Times New Roman"/>
          <w:b/>
          <w:i w:val="false"/>
          <w:color w:val="000000"/>
        </w:rPr>
        <w:t xml:space="preserve"> 4-тарау. тарау. Мемлекеттік көрсетілетін қызметтерді көрсету мәселелері бойынша көрсетілетін қызметті берушілердің және (немесе) олардың лауазымдық тұлғаларының шешімдеріне, әрекеттеріне (әрекетсіздігіне) шағымдану тәртібі</w:t>
      </w:r>
    </w:p>
    <w:bookmarkEnd w:id="39"/>
    <w:bookmarkStart w:name="z98" w:id="40"/>
    <w:p>
      <w:pPr>
        <w:spacing w:after="0"/>
        <w:ind w:left="0"/>
        <w:jc w:val="both"/>
      </w:pPr>
      <w:r>
        <w:rPr>
          <w:rFonts w:ascii="Times New Roman"/>
          <w:b w:val="false"/>
          <w:i w:val="false"/>
          <w:color w:val="000000"/>
          <w:sz w:val="28"/>
        </w:rPr>
        <w:t>
      25. Мемлекеттік көрсетілетін қызметтерді көрсету мәселелері бойынша шағымды қарауды жоғары тұрған әкімшілік орган, лауазымды адам, мемлекеттік көрсетілетін қызметтер көрсету сапасын бағалау және бақылау жөніндегі уәкілетті орган (бұдан әрі – шағымды қарайтын орган) жүзеге асырады.</w:t>
      </w:r>
    </w:p>
    <w:bookmarkEnd w:id="40"/>
    <w:p>
      <w:pPr>
        <w:spacing w:after="0"/>
        <w:ind w:left="0"/>
        <w:jc w:val="both"/>
      </w:pPr>
      <w:r>
        <w:rPr>
          <w:rFonts w:ascii="Times New Roman"/>
          <w:b w:val="false"/>
          <w:i w:val="false"/>
          <w:color w:val="000000"/>
          <w:sz w:val="28"/>
        </w:rPr>
        <w:t>
      Шағым ССО-ға және (немесе) шешіміне, әрекетіне (әрекетсіздігі) шағым жасалып отырған лауазымды адамға беріледі.</w:t>
      </w:r>
    </w:p>
    <w:p>
      <w:pPr>
        <w:spacing w:after="0"/>
        <w:ind w:left="0"/>
        <w:jc w:val="both"/>
      </w:pPr>
      <w:r>
        <w:rPr>
          <w:rFonts w:ascii="Times New Roman"/>
          <w:b w:val="false"/>
          <w:i w:val="false"/>
          <w:color w:val="000000"/>
          <w:sz w:val="28"/>
        </w:rPr>
        <w:t>
      ССО, шешіміне, әрекетіне (әрекетсіздігіне) шағым жасалып отырған лауазымды адам шағым түскен күннен бастап 3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ССО шешіміне, әрекетіне (әрекетсіздігіне) шағым жасалып отырған лауазымды адам егер ол шағымда көрсетілген талаптарды толық қанағаттандыратын шешімді немесе өзге әкімшілік әрекетті 3 (үш) жұмыс күні ішінде қабылдаса, шағымды қарайтын органға шағымды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ССО-ға келіп түскен көрсетілетін қызметті алушының шағымы Заңның 25-бабының 2-тармағына сәйкес тіркелген күнінен бастап 5 (бес) жұмыс күні ішінде қаралуға жатады.</w:t>
      </w:r>
    </w:p>
    <w:bookmarkStart w:name="z100" w:id="41"/>
    <w:p>
      <w:pPr>
        <w:spacing w:after="0"/>
        <w:ind w:left="0"/>
        <w:jc w:val="both"/>
      </w:pPr>
      <w:r>
        <w:rPr>
          <w:rFonts w:ascii="Times New Roman"/>
          <w:b w:val="false"/>
          <w:i w:val="false"/>
          <w:color w:val="000000"/>
          <w:sz w:val="28"/>
        </w:rPr>
        <w:t>
      27. Мемлекеттік көрсетілетін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41"/>
    <w:bookmarkStart w:name="z101" w:id="42"/>
    <w:p>
      <w:pPr>
        <w:spacing w:after="0"/>
        <w:ind w:left="0"/>
        <w:jc w:val="both"/>
      </w:pPr>
      <w:r>
        <w:rPr>
          <w:rFonts w:ascii="Times New Roman"/>
          <w:b w:val="false"/>
          <w:i w:val="false"/>
          <w:color w:val="000000"/>
          <w:sz w:val="28"/>
        </w:rPr>
        <w:t>
      28. Қазақстан Республикасының заңдарында өзгеше көзделмесе, ҚР ӘППК 91-бабының 5-тармағына сәйкес сотқа жүгіну сотқа дейінгі тәртіппен шағым жасалғаннан кейін жол беріледі.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сарапшысын</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p>
        </w:tc>
      </w:tr>
    </w:tbl>
    <w:bookmarkStart w:name="z103" w:id="43"/>
    <w:p>
      <w:pPr>
        <w:spacing w:after="0"/>
        <w:ind w:left="0"/>
        <w:jc w:val="left"/>
      </w:pPr>
      <w:r>
        <w:rPr>
          <w:rFonts w:ascii="Times New Roman"/>
          <w:b/>
          <w:i w:val="false"/>
          <w:color w:val="000000"/>
        </w:rPr>
        <w:t xml:space="preserve"> "Сот сарапшысын аттестаттау" мемлекеттік көрсетілетін қызметіне қойылатын негізгі талаптар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www.elicense.kz "электрондық үкімет" веб - 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куәлікгі – сот сарапшысы аттестаттаудан өткені/қайта аттестаттаудан өткені/ аттестаттаудан өтпегені туралы немесе мемлекеттік көрсетілетін қызметтерді көрсетуден дәлелді бас тарту.</w:t>
            </w:r>
          </w:p>
          <w:p>
            <w:pPr>
              <w:spacing w:after="20"/>
              <w:ind w:left="20"/>
              <w:jc w:val="both"/>
            </w:pPr>
            <w:r>
              <w:rPr>
                <w:rFonts w:ascii="Times New Roman"/>
                <w:b w:val="false"/>
                <w:i w:val="false"/>
                <w:color w:val="000000"/>
                <w:sz w:val="20"/>
              </w:rPr>
              <w:t>
Мемлекеттік көрсетілетін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көрсетушінің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демалыс және мереке күндерін қоспағанда, белгіленген жұмыс кестесіне сәйкес дүйсенбіден жұма аралығында жұмыс уақыты сағат 8:00-ден 17:30-ға дейін, сағат 12:00-ден 13:30-ға дейін түскі үзіліспен.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өтініштерді қабылдау және мемлекеттік қызмет көрсету нәтижелерін беру келесі жұмыс күні жүзеге асырылады). Тестілеу өткізу орындарының мекенжайлары ССО жіберген хабарламаларда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Қағидаларға 3-қосымшаға сәйкес электрондық құжат нысанындағы өтініш.</w:t>
            </w:r>
          </w:p>
          <w:p>
            <w:pPr>
              <w:spacing w:after="20"/>
              <w:ind w:left="20"/>
              <w:jc w:val="both"/>
            </w:pPr>
            <w:r>
              <w:rPr>
                <w:rFonts w:ascii="Times New Roman"/>
                <w:b w:val="false"/>
                <w:i w:val="false"/>
                <w:color w:val="000000"/>
                <w:sz w:val="20"/>
              </w:rPr>
              <w:t>
2) Көрсетілетін қызметті беруші жеке тұлғаның жеке басын куәландыратын құжат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3) мүгедектік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қызметтерді алу үшін көрсетілген қызмет алушы ұсынған мәліметтердің дұрыс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деректердің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 бар, оның негізінде көрсетілетін қызметті алушы мемлекеттік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электрондық нысан түріндегі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қызметтерді портал арқылы электрондық нысанда алу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3. Портал арқылы мемлекеттік қызмет көрсету кезінде нашар көретіндерге арналған нұсқасы қолжетімді.</w:t>
            </w:r>
          </w:p>
          <w:p>
            <w:pPr>
              <w:spacing w:after="20"/>
              <w:ind w:left="20"/>
              <w:jc w:val="both"/>
            </w:pPr>
            <w:r>
              <w:rPr>
                <w:rFonts w:ascii="Times New Roman"/>
                <w:b w:val="false"/>
                <w:i w:val="false"/>
                <w:color w:val="000000"/>
                <w:sz w:val="20"/>
              </w:rPr>
              <w:t>
4. Мемлекеттік қызмет көрсету мәселелері бойынша анықтамалық қызметтердің байланыс телефондары www.energo.gov.kz. интернет-ресурсында "Мемлекеттік көрсетілетін қызметтер" бөлімінде көрсетілген. Мемлекеттік көрсетілетін қызметтерді көрсету мәселелері бойынша бірыңғай байланыс орталығының нөмірі: 1414, 8 800 080 77 77</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сарапшысын аттестаттау</w:t>
            </w:r>
            <w:r>
              <w:br/>
            </w:r>
            <w:r>
              <w:rPr>
                <w:rFonts w:ascii="Times New Roman"/>
                <w:b w:val="false"/>
                <w:i w:val="false"/>
                <w:color w:val="000000"/>
                <w:sz w:val="20"/>
              </w:rPr>
              <w:t>қағидаларына 2-қосымша</w:t>
            </w:r>
          </w:p>
        </w:tc>
      </w:tr>
    </w:tbl>
    <w:bookmarkStart w:name="z105" w:id="44"/>
    <w:p>
      <w:pPr>
        <w:spacing w:after="0"/>
        <w:ind w:left="0"/>
        <w:jc w:val="left"/>
      </w:pPr>
      <w:r>
        <w:rPr>
          <w:rFonts w:ascii="Times New Roman"/>
          <w:b/>
          <w:i w:val="false"/>
          <w:color w:val="000000"/>
        </w:rPr>
        <w:t xml:space="preserve"> "Сот-медициналық, сот-психиатриялық, сот-наркологиялық сарапшыларын аттестаттау" мемлекеттік көрсетілетін қызметіне қойылатын негізгі талаптар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www.elicense.kz "электрондық үкімет" веб - 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куәлікгі – сот сарапшысы аттестаттаудан өткені/қайта аттестаттаудан өткені/ аттестаттаудан өтпегені туралы немесе мемлекеттік көрсетілетін қызметтерді көрсетуден дәлелді бас тарту.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көрсетушінің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демалыс және мереке күндерін қоспағанда, белгіленген жұмыс кестесіне сәйкес дүйсенбіден жұма аралығында жұмыс уақыты сағат 8:00-ден 17:30-ға дейін, сағат 12:00-ден 13:30-ға дейін түскі үзіліспен.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өтініштерді қабылдау және мемлекеттік қызмет көрсету нәтижелерін беру келесі жұмыс күні жүзеге асырылады). Тестілеуді өткізу орындарының мекенжайлары ССО жіберген хабарламаларда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Қағидаларға 3-қосымшаға сәйкес электрондық құжат нысанындағы өтініш.</w:t>
            </w:r>
          </w:p>
          <w:p>
            <w:pPr>
              <w:spacing w:after="20"/>
              <w:ind w:left="20"/>
              <w:jc w:val="both"/>
            </w:pPr>
            <w:r>
              <w:rPr>
                <w:rFonts w:ascii="Times New Roman"/>
                <w:b w:val="false"/>
                <w:i w:val="false"/>
                <w:color w:val="000000"/>
                <w:sz w:val="20"/>
              </w:rPr>
              <w:t>
2) Көрсетілетін қызметті беруші жеке тұлғаның жеке басын куәландыратын құжат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3) мүгедектік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қызметтерді алу үшін көрсетілген қызмет алушы ұсынған мәліметтердің дұрыс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деректердің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 бар, оның негізінде көрсетілетін қызметті алушы мемлекеттік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электрондық нысан түріндегі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қызметтерді портал арқылы электрондық нысанда алу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3. Портал арқылы мемлекеттік қызмет көрсету кезінде нашар көретіндерге арналған нұсқасы қолжетімді.</w:t>
            </w:r>
          </w:p>
          <w:p>
            <w:pPr>
              <w:spacing w:after="20"/>
              <w:ind w:left="20"/>
              <w:jc w:val="both"/>
            </w:pPr>
            <w:r>
              <w:rPr>
                <w:rFonts w:ascii="Times New Roman"/>
                <w:b w:val="false"/>
                <w:i w:val="false"/>
                <w:color w:val="000000"/>
                <w:sz w:val="20"/>
              </w:rPr>
              <w:t>
4. Мемлекеттік қызмет көрсету мәселелері бойынша анықтамалық қызметтердің байланыс телефондары www.energo.gov.kz.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Мемлекеттік көрсетілетін қызметтерді көрсету мәселелері бойынша бірыңғай байланыс орталығының нөмірі: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сарапшысын</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bookmarkStart w:name="z107" w:id="45"/>
    <w:p>
      <w:pPr>
        <w:spacing w:after="0"/>
        <w:ind w:left="0"/>
        <w:jc w:val="left"/>
      </w:pPr>
      <w:r>
        <w:rPr>
          <w:rFonts w:ascii="Times New Roman"/>
          <w:b/>
          <w:i w:val="false"/>
          <w:color w:val="000000"/>
        </w:rPr>
        <w:t xml:space="preserve"> Өтініш</w:t>
      </w:r>
    </w:p>
    <w:bookmarkEnd w:id="45"/>
    <w:p>
      <w:pPr>
        <w:spacing w:after="0"/>
        <w:ind w:left="0"/>
        <w:jc w:val="both"/>
      </w:pPr>
      <w:r>
        <w:rPr>
          <w:rFonts w:ascii="Times New Roman"/>
          <w:b w:val="false"/>
          <w:i w:val="false"/>
          <w:color w:val="000000"/>
          <w:sz w:val="28"/>
        </w:rPr>
        <w:t>
      Мені келесі сараптамалық мамандық (мамандықтар) бойынша сот сарапшыларын аттестаттаудан (қайталама, кезектен тыс) өтуге жіберуіңізді сұраймын:</w:t>
      </w:r>
    </w:p>
    <w:p>
      <w:pPr>
        <w:spacing w:after="0"/>
        <w:ind w:left="0"/>
        <w:jc w:val="both"/>
      </w:pPr>
      <w:r>
        <w:rPr>
          <w:rFonts w:ascii="Times New Roman"/>
          <w:b w:val="false"/>
          <w:i w:val="false"/>
          <w:color w:val="000000"/>
          <w:sz w:val="28"/>
        </w:rPr>
        <w:t>
      1. _____________________</w:t>
      </w:r>
    </w:p>
    <w:p>
      <w:pPr>
        <w:spacing w:after="0"/>
        <w:ind w:left="0"/>
        <w:jc w:val="both"/>
      </w:pPr>
      <w:r>
        <w:rPr>
          <w:rFonts w:ascii="Times New Roman"/>
          <w:b w:val="false"/>
          <w:i w:val="false"/>
          <w:color w:val="000000"/>
          <w:sz w:val="28"/>
        </w:rPr>
        <w:t>
      2. 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сарапшысын</w:t>
            </w:r>
            <w:r>
              <w:br/>
            </w:r>
            <w:r>
              <w:rPr>
                <w:rFonts w:ascii="Times New Roman"/>
                <w:b w:val="false"/>
                <w:i w:val="false"/>
                <w:color w:val="000000"/>
                <w:sz w:val="20"/>
              </w:rPr>
              <w:t>аттестаттау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Герб министрлігінің </w:t>
            </w:r>
          </w:p>
          <w:p>
            <w:pPr>
              <w:spacing w:after="20"/>
              <w:ind w:left="20"/>
              <w:jc w:val="both"/>
            </w:pPr>
            <w:r>
              <w:rPr>
                <w:rFonts w:ascii="Times New Roman"/>
                <w:b w:val="false"/>
                <w:i w:val="false"/>
                <w:color w:val="000000"/>
                <w:sz w:val="20"/>
              </w:rPr>
              <w:t>
Сот сараптамалары орталығы" республикалық мемлекеттік қазыналық кәсіпорны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казенное предприятие “Центр судебных экспертиз Министерства юстиции </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xml:space="preserve">
Никад № </w:t>
            </w:r>
          </w:p>
        </w:tc>
      </w:tr>
    </w:tbl>
    <w:bookmarkStart w:name="z109" w:id="46"/>
    <w:p>
      <w:pPr>
        <w:spacing w:after="0"/>
        <w:ind w:left="0"/>
        <w:jc w:val="left"/>
      </w:pPr>
      <w:r>
        <w:rPr>
          <w:rFonts w:ascii="Times New Roman"/>
          <w:b/>
          <w:i w:val="false"/>
          <w:color w:val="000000"/>
        </w:rPr>
        <w:t xml:space="preserve"> Аттестаттау куәлігі аттестаттау туралы / қайта аттестаттаудан өткені туралы/өтпегені туралы сот сарапшысын аттестаттау</w:t>
      </w:r>
    </w:p>
    <w:bookmarkEnd w:id="46"/>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күні</w:t>
      </w:r>
    </w:p>
    <w:p>
      <w:pPr>
        <w:spacing w:after="0"/>
        <w:ind w:left="0"/>
        <w:jc w:val="left"/>
      </w:pPr>
      <w:r>
        <w:rPr>
          <w:rFonts w:ascii="Times New Roman"/>
          <w:b/>
          <w:i w:val="false"/>
          <w:color w:val="000000"/>
        </w:rPr>
        <w:t xml:space="preserve"> _________________________________________________________________ (тегі, аты, әкесінің аты (болған жағдайда)</w:t>
      </w:r>
    </w:p>
    <w:p>
      <w:pPr>
        <w:spacing w:after="0"/>
        <w:ind w:left="0"/>
        <w:jc w:val="both"/>
      </w:pPr>
      <w:r>
        <w:rPr>
          <w:rFonts w:ascii="Times New Roman"/>
          <w:b w:val="false"/>
          <w:i w:val="false"/>
          <w:color w:val="000000"/>
          <w:sz w:val="28"/>
        </w:rPr>
        <w:t>
      1. Аттестатталған (қайта аттестаттауға жатады, аттестатталмаған)</w:t>
      </w:r>
    </w:p>
    <w:p>
      <w:pPr>
        <w:spacing w:after="0"/>
        <w:ind w:left="0"/>
        <w:jc w:val="both"/>
      </w:pPr>
      <w:r>
        <w:rPr>
          <w:rFonts w:ascii="Times New Roman"/>
          <w:b w:val="false"/>
          <w:i w:val="false"/>
          <w:color w:val="000000"/>
          <w:sz w:val="28"/>
        </w:rPr>
        <w:t>
      [Қол қоюшының лауазымы]</w:t>
      </w:r>
    </w:p>
    <w:p>
      <w:pPr>
        <w:spacing w:after="0"/>
        <w:ind w:left="0"/>
        <w:jc w:val="both"/>
      </w:pPr>
      <w:r>
        <w:rPr>
          <w:rFonts w:ascii="Times New Roman"/>
          <w:b w:val="false"/>
          <w:i w:val="false"/>
          <w:color w:val="000000"/>
          <w:sz w:val="28"/>
        </w:rPr>
        <w:t xml:space="preserve">
      [Қол қоюшының тегі, аты, әкесінің аты (болған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336 бұйрығына</w:t>
            </w:r>
            <w:r>
              <w:br/>
            </w:r>
            <w:r>
              <w:rPr>
                <w:rFonts w:ascii="Times New Roman"/>
                <w:b w:val="false"/>
                <w:i w:val="false"/>
                <w:color w:val="000000"/>
                <w:sz w:val="20"/>
              </w:rPr>
              <w:t>2-қосымша</w:t>
            </w:r>
          </w:p>
        </w:tc>
      </w:tr>
    </w:tbl>
    <w:bookmarkStart w:name="z55" w:id="47"/>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тізімі</w:t>
      </w:r>
    </w:p>
    <w:bookmarkEnd w:id="47"/>
    <w:bookmarkStart w:name="z56" w:id="48"/>
    <w:p>
      <w:pPr>
        <w:spacing w:after="0"/>
        <w:ind w:left="0"/>
        <w:jc w:val="both"/>
      </w:pPr>
      <w:r>
        <w:rPr>
          <w:rFonts w:ascii="Times New Roman"/>
          <w:b w:val="false"/>
          <w:i w:val="false"/>
          <w:color w:val="000000"/>
          <w:sz w:val="28"/>
        </w:rPr>
        <w:t xml:space="preserve">
      1. "Қазақстан Республикасы Әділет министрлігінің аттестаттау комиссияларының сот сарапшысын аттестаттауын жүргізу, оның ішінде кезектен тыс жүргізу қағидаларын бекіту туралы" Қазақстан Республикасы Әділет министрінің 2015 жылғы 27 ақпандағы № 119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10490 тіркелген, 2015 жылғы 27 наурызда "Әділет" ақпараттық-құқықтық жүйесінде жарияланған).</w:t>
      </w:r>
    </w:p>
    <w:bookmarkEnd w:id="48"/>
    <w:bookmarkStart w:name="z57" w:id="49"/>
    <w:p>
      <w:pPr>
        <w:spacing w:after="0"/>
        <w:ind w:left="0"/>
        <w:jc w:val="both"/>
      </w:pPr>
      <w:r>
        <w:rPr>
          <w:rFonts w:ascii="Times New Roman"/>
          <w:b w:val="false"/>
          <w:i w:val="false"/>
          <w:color w:val="000000"/>
          <w:sz w:val="28"/>
        </w:rPr>
        <w:t xml:space="preserve">
      2. "Қазақстан Республикасы Әділет министрлігінің аттестаттау комиссиясының сот сарапшысының аттестаттауын жүргізу ережесін бекіту туралы" Қазақстан Республикасы Әділет министрінің 2015 жылғы 27 ақпандағы № 119 бұйрығына өзгеріс енгізу туралы" Қазақстан Республикасы Әділет министрінің 2015 жылғы 2 қазандағы № 522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12281 тіркелген, 2015 жылғы 18 желтоқсанда "Әділет" ақпараттық-құқықтық жүйесінде жарияланған).</w:t>
      </w:r>
    </w:p>
    <w:bookmarkEnd w:id="49"/>
    <w:bookmarkStart w:name="z58" w:id="50"/>
    <w:p>
      <w:pPr>
        <w:spacing w:after="0"/>
        <w:ind w:left="0"/>
        <w:jc w:val="both"/>
      </w:pPr>
      <w:r>
        <w:rPr>
          <w:rFonts w:ascii="Times New Roman"/>
          <w:b w:val="false"/>
          <w:i w:val="false"/>
          <w:color w:val="000000"/>
          <w:sz w:val="28"/>
        </w:rPr>
        <w:t xml:space="preserve">
      3. "Қазақстан Республикасы Әділет министрлігінің аттестаттау комиссиясының сот сарапшысының аттестаттауын жүргізу ережесін бекіту туралы" Қазақстан Республикасы Әділет министрінің 2015 жылғы 27 ақпандағы № 119 бұйрығына өзгеріс енгізу туралы" Қазақстан Республикасы Әділет министрінің 2016 жылғы 31 мамырдағы № 375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13874 болып тіркелген, 2016 жылғы 13 шілдеде "Әділет" ақпараттық-құқықтық жүйесінде жарияланған).</w:t>
      </w:r>
    </w:p>
    <w:bookmarkEnd w:id="50"/>
    <w:bookmarkStart w:name="z59" w:id="51"/>
    <w:p>
      <w:pPr>
        <w:spacing w:after="0"/>
        <w:ind w:left="0"/>
        <w:jc w:val="both"/>
      </w:pPr>
      <w:r>
        <w:rPr>
          <w:rFonts w:ascii="Times New Roman"/>
          <w:b w:val="false"/>
          <w:i w:val="false"/>
          <w:color w:val="000000"/>
          <w:sz w:val="28"/>
        </w:rPr>
        <w:t xml:space="preserve">
      4. "Қазақстан Республикасы Әділет органдарының азаматтық қызметшілерін аттестаттаудың кейбір мәселелері туралы" Қазақстан Республикасы Әділет министрінің міндеттін атқарушының 2015 жылғы 31 желтоқсандағы № 660 бұйрығы 1 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12783 болып тіркелген, 2016 жылғы 20 қаңтарда "Әділет" ақпараттық-құқықтық жүйесінде жарияланған).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