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fc70" w14:textId="987f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зейнетақымен қамсыздандыру туралы заңнамасына сәйкес зейнетақы жарналарын, әлеуметтік аударымдарды және әлеуметтік төлемдерді есепке алуды қамтамасыз ететін заңды тұлғаның жеке тұлғалар туралы мәліметтерді ұсыну нысанын, мерзімдерін және қағидаларын бекіту туралы" Қазақстан Республикасы Қаржы министрінің 2016 жылғы 22 тамыздағы № 451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8 ақпандағы № 90 бұйрығы. Қазақстан Республикасының Әділет министрлігінде 2017 жылғы 14 сәуірде № 15015 болып тіркелді. Күші жойылды - Қазақстан Республикасы Қаржы министрінің 2020 жылғы 29 мамырдағы № 539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29.05.2020 </w:t>
      </w:r>
      <w:r>
        <w:rPr>
          <w:rFonts w:ascii="Times New Roman"/>
          <w:b w:val="false"/>
          <w:i w:val="false"/>
          <w:color w:val="ff0000"/>
          <w:sz w:val="28"/>
        </w:rPr>
        <w:t>№ 539</w:t>
      </w:r>
      <w:r>
        <w:rPr>
          <w:rFonts w:ascii="Times New Roman"/>
          <w:b w:val="false"/>
          <w:i w:val="false"/>
          <w:color w:val="ff0000"/>
          <w:sz w:val="28"/>
        </w:rPr>
        <w:t xml:space="preserve"> (01.01.2021 бастап қолданысқа енгізіледі) бұйрығымен.</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зейнетақымен қамсыздандыру туралы заңнамасына сәйкес зейнетақы жарналарын, әлеуметтік аударымдарды және әлеуметтік төлемдерді есепке алуды қамтамасыз ететін заңды тұлғаның жеке тұлғалар туралы мәліметтерді ұсыну нысанын, мерзімдерін және қағидаларын бекіту туралы" Қазақстан Республикасы Қаржы министрінің 2016 жылғы 22 тамыздағы № 451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14290 болып тіркелген, 2016 жылғы 17 қазанда "Әділет" ақпараттық-құқықтық жүйесінде жарияланған) мынадай өзгерістер енгізілсін: </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"3. Осы бұйрық 2020 жылғы 1 қаңтардан бастап қолданысқа енгізіледі".</w:t>
      </w:r>
    </w:p>
    <w:bookmarkEnd w:id="3"/>
    <w:bookmarkStart w:name="z8"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0" w:id="6"/>
    <w:p>
      <w:pPr>
        <w:spacing w:after="0"/>
        <w:ind w:left="0"/>
        <w:jc w:val="both"/>
      </w:pPr>
      <w:r>
        <w:rPr>
          <w:rFonts w:ascii="Times New Roman"/>
          <w:b w:val="false"/>
          <w:i w:val="false"/>
          <w:color w:val="000000"/>
          <w:sz w:val="28"/>
        </w:rPr>
        <w:t xml:space="preserve">
      2) осы бұйрықты мемлекеттік тіркелген күннен бастап күнтізбелік он күн ішінде оның көшірмелерін баспа және электрондық түрде мемлекеттік және орыс тілдерінде Қазақстан Республикасының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жiберілуін; </w:t>
      </w:r>
    </w:p>
    <w:bookmarkEnd w:id="6"/>
    <w:bookmarkStart w:name="z11" w:id="7"/>
    <w:p>
      <w:pPr>
        <w:spacing w:after="0"/>
        <w:ind w:left="0"/>
        <w:jc w:val="both"/>
      </w:pPr>
      <w:r>
        <w:rPr>
          <w:rFonts w:ascii="Times New Roman"/>
          <w:b w:val="false"/>
          <w:i w:val="false"/>
          <w:color w:val="000000"/>
          <w:sz w:val="28"/>
        </w:rPr>
        <w:t>
      3) осы бұйрықты мемлекеттік тіркелгеннен кейін күнтізбелік он күн ішінде оның көшірмелерін мерзімді баспа басылымдарында ресми жариялауға жолдануын;</w:t>
      </w:r>
    </w:p>
    <w:bookmarkEnd w:id="7"/>
    <w:bookmarkStart w:name="z12" w:id="8"/>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8"/>
    <w:bookmarkStart w:name="z13" w:id="9"/>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 министрі</w:t>
      </w:r>
    </w:p>
    <w:p>
      <w:pPr>
        <w:spacing w:after="0"/>
        <w:ind w:left="0"/>
        <w:jc w:val="both"/>
      </w:pPr>
      <w:r>
        <w:rPr>
          <w:rFonts w:ascii="Times New Roman"/>
          <w:b w:val="false"/>
          <w:i w:val="false"/>
          <w:color w:val="000000"/>
          <w:sz w:val="28"/>
        </w:rPr>
        <w:t>
      ________________________ Д. Абаев</w:t>
      </w:r>
    </w:p>
    <w:p>
      <w:pPr>
        <w:spacing w:after="0"/>
        <w:ind w:left="0"/>
        <w:jc w:val="both"/>
      </w:pPr>
      <w:r>
        <w:rPr>
          <w:rFonts w:ascii="Times New Roman"/>
          <w:b w:val="false"/>
          <w:i w:val="false"/>
          <w:color w:val="000000"/>
          <w:sz w:val="28"/>
        </w:rPr>
        <w:t>
      2017 жылғы 15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xml:space="preserve">
      қорғау министрі </w:t>
      </w:r>
    </w:p>
    <w:p>
      <w:pPr>
        <w:spacing w:after="0"/>
        <w:ind w:left="0"/>
        <w:jc w:val="both"/>
      </w:pPr>
      <w:r>
        <w:rPr>
          <w:rFonts w:ascii="Times New Roman"/>
          <w:b w:val="false"/>
          <w:i w:val="false"/>
          <w:color w:val="000000"/>
          <w:sz w:val="28"/>
        </w:rPr>
        <w:t>
      __________________ Т. Дүйсенова</w:t>
      </w:r>
    </w:p>
    <w:p>
      <w:pPr>
        <w:spacing w:after="0"/>
        <w:ind w:left="0"/>
        <w:jc w:val="both"/>
      </w:pPr>
      <w:r>
        <w:rPr>
          <w:rFonts w:ascii="Times New Roman"/>
          <w:b w:val="false"/>
          <w:i w:val="false"/>
          <w:color w:val="000000"/>
          <w:sz w:val="28"/>
        </w:rPr>
        <w:t>
      2017 жылғы 2 наурыз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