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27b9" w14:textId="0802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28 ақпандағы № 74 бұйрығы. Қазақстан Республикасының Әділет министрлігінде 2017 жылғы 29 наурызда № 14955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14530 болып тіркелген, "Әділет" ақпараттық-құқықтық жүйесінде 2016 жылғы 28 желтоқсанда жарияланды)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"Байланыс туралы" 2004 жылғы 5 шілдедегі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"Пошта туралы" 2016 жылғы 9 сәуірдегі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Ауылдық елді мекендерде көрсетілетін, субсидияланатын байланыстың әмбебап көрсетілетін қызметтеріне бағалардың шекті деңгейін реттеу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Осы Ауылдық елді мекендерде көрсетілетін, субсидияланатын байланыстың әмбебап көрсетілетін қызметтеріне бағалардың шекті деңгейін реттеу қағидалары (бұдан әрі – Қағидалар) "Байланыс туралы" 2004 жылғы 5 шілдедегі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"Пошта туралы" 2016 жылғы 9 сәуірдегі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бекітілді және ауылдық елді мекендерде көрсетілетін, субсидияланатын байланыстың әмбебап көрсетілетін қызметтеріне бағалардың шекті деңгейін реттеу тәртібін айқындайды."</w:t>
      </w:r>
      <w:r>
        <w:br/>
      </w:r>
      <w:r>
        <w:rPr>
          <w:rFonts w:ascii="Times New Roman"/>
          <w:b w:val="false"/>
          <w:i w:val="false"/>
          <w:color w:val="000000"/>
          <w:sz w:val="28"/>
        </w:rPr>
        <w:t>
      </w:t>
      </w:r>
      <w:r>
        <w:rPr>
          <w:rFonts w:ascii="Times New Roman"/>
          <w:b w:val="false"/>
          <w:i w:val="false"/>
          <w:color w:val="000000"/>
          <w:sz w:val="28"/>
        </w:rPr>
        <w:t>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(А.Ғ. Қожықов)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көшірмелерін баспа және электрондық түрде қазақша және орысша тілдерде "Республикалық құқықтық ақпарат орталығы" шаруашылық жүргізу құқығындағы республикалық мемлекеттік кәсіпорынына ресми жариялауға және Қазақстан Республикасының нормативтік құқықтық актілерінің эталондық бақылау банкіне енгізуге жіберуді; </w:t>
      </w:r>
      <w:r>
        <w:br/>
      </w: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Ақпарат және коммуникациялар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 Т. Сүлейменов</w:t>
      </w:r>
      <w:r>
        <w:br/>
      </w:r>
      <w:r>
        <w:rPr>
          <w:rFonts w:ascii="Times New Roman"/>
          <w:b w:val="false"/>
          <w:i w:val="false"/>
          <w:color w:val="000000"/>
          <w:sz w:val="28"/>
        </w:rPr>
        <w:t>
      2017 жылғы "__" _________</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_______________ Б. Сұлтанов</w:t>
      </w:r>
      <w:r>
        <w:br/>
      </w:r>
      <w:r>
        <w:rPr>
          <w:rFonts w:ascii="Times New Roman"/>
          <w:b w:val="false"/>
          <w:i w:val="false"/>
          <w:color w:val="000000"/>
          <w:sz w:val="28"/>
        </w:rPr>
        <w:t>
      2017 жылғы "__" 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