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06e57" w14:textId="cc06e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ұйымдарының үлгі штаттары мен штат нормативтерін бекіту туралы" Қазақстан Республикасы Денсаулық сақтау министрінің 2010 жылғы 7 сәуірдегі № 238 бұйрығына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2017 жылғы 27 ақпандағы № 39 бұйрығы. Қазақстан Республикасының Әділет министрлігінде 2017 жылғы 27 наурызда № 14942 болып тіркелді. Күші жойылды - Қазақстан Республикасы Денсаулық сақтау министрінің 2020 жылғы 25 қарашадағы № ҚР ДСМ-205/2020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25.11.2020 </w:t>
      </w:r>
      <w:r>
        <w:rPr>
          <w:rFonts w:ascii="Times New Roman"/>
          <w:b w:val="false"/>
          <w:i w:val="false"/>
          <w:color w:val="ff0000"/>
          <w:sz w:val="28"/>
        </w:rPr>
        <w:t>№ ҚР ДСМ-205/2020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 Кодексінің 32-бабының 3-тармағының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және амбулаториялық-емханалық көмек көрсететін денсаулық сақтау ұйымдарының қызметін жетілдіру мақсатында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"Денсаулық сақтау ұйымдарының үлгі штаттары мен штат нормативтерін бекіту туралы" Қазақстан Республикасы Денсаулық сақтау министрінің 2010 жылғы 7 сәуірдегі № 238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6173 болып тіркелген, 2010 жылғы 26 қазандағы № 439-442 (26285) "Егемен Қазақстан" газетінде жарияланған) мынадай толықтыру енгізілсін:</w:t>
      </w:r>
    </w:p>
    <w:bookmarkEnd w:id="1"/>
    <w:bookmarkStart w:name="z2" w:id="2"/>
    <w:p>
      <w:pPr>
        <w:spacing w:after="0"/>
        <w:ind w:left="0"/>
        <w:jc w:val="both"/>
      </w:pPr>
      <w:r>
        <w:rPr>
          <w:rFonts w:ascii="Times New Roman"/>
          <w:b w:val="false"/>
          <w:i w:val="false"/>
          <w:color w:val="000000"/>
          <w:sz w:val="28"/>
        </w:rPr>
        <w:t xml:space="preserve">
      денсаулық сақтау ұйымдарының үлгі штаттары мен штат </w:t>
      </w:r>
      <w:r>
        <w:rPr>
          <w:rFonts w:ascii="Times New Roman"/>
          <w:b w:val="false"/>
          <w:i w:val="false"/>
          <w:color w:val="000000"/>
          <w:sz w:val="28"/>
        </w:rPr>
        <w:t>нормативтерінде</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"Амбулаториялық-емханалық көмек көрсететін денсаулық сақтау ұйымдарының штаттық нормативтері" деген </w:t>
      </w:r>
      <w:r>
        <w:rPr>
          <w:rFonts w:ascii="Times New Roman"/>
          <w:b w:val="false"/>
          <w:i w:val="false"/>
          <w:color w:val="000000"/>
          <w:sz w:val="28"/>
        </w:rPr>
        <w:t>13-қосымшасында</w:t>
      </w:r>
      <w:r>
        <w:rPr>
          <w:rFonts w:ascii="Times New Roman"/>
          <w:b w:val="false"/>
          <w:i w:val="false"/>
          <w:color w:val="000000"/>
          <w:sz w:val="28"/>
        </w:rPr>
        <w:t>:</w:t>
      </w:r>
    </w:p>
    <w:bookmarkEnd w:id="3"/>
    <w:bookmarkStart w:name="z4" w:id="4"/>
    <w:p>
      <w:pPr>
        <w:spacing w:after="0"/>
        <w:ind w:left="0"/>
        <w:jc w:val="both"/>
      </w:pPr>
      <w:r>
        <w:rPr>
          <w:rFonts w:ascii="Times New Roman"/>
          <w:b w:val="false"/>
          <w:i w:val="false"/>
          <w:color w:val="000000"/>
          <w:sz w:val="28"/>
        </w:rPr>
        <w:t>
      "Профилактика және әлеуметтік-психологиялық көмек бөлімшесі" деген 4.3.-параграф мынадай мазмұндағы реттік нөмірі 97-1 жолмен толықтырылсын: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9"/>
        <w:gridCol w:w="4220"/>
        <w:gridCol w:w="4215"/>
        <w:gridCol w:w="316"/>
      </w:tblGrid>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Интернаттық ұйымдарға жатпайтын орта білім беру ұйымдарындағы медициналық пункттің мейіргері</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білім алушыға шаққанда</w:t>
            </w:r>
            <w:r>
              <w:br/>
            </w:r>
            <w:r>
              <w:rPr>
                <w:rFonts w:ascii="Times New Roman"/>
                <w:b w:val="false"/>
                <w:i w:val="false"/>
                <w:color w:val="000000"/>
                <w:sz w:val="20"/>
              </w:rPr>
              <w:t>
1 лауазым есебінен</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xml:space="preserve">
      Ескертпе: </w:t>
      </w:r>
    </w:p>
    <w:bookmarkEnd w:id="5"/>
    <w:bookmarkStart w:name="z6" w:id="6"/>
    <w:p>
      <w:pPr>
        <w:spacing w:after="0"/>
        <w:ind w:left="0"/>
        <w:jc w:val="both"/>
      </w:pPr>
      <w:r>
        <w:rPr>
          <w:rFonts w:ascii="Times New Roman"/>
          <w:b w:val="false"/>
          <w:i w:val="false"/>
          <w:color w:val="000000"/>
          <w:sz w:val="28"/>
        </w:rPr>
        <w:t>
      Шағын жиынтықталған мектептердің медициналық пункт мейіргерінің лауазымы 100 білім алушыға шаққанда 1 лауазым есебінен анықталады.</w:t>
      </w:r>
    </w:p>
    <w:bookmarkEnd w:id="6"/>
    <w:bookmarkStart w:name="z7" w:id="7"/>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заңнамада белгіленген тәртіппен:</w:t>
      </w:r>
    </w:p>
    <w:bookmarkEnd w:id="7"/>
    <w:bookmarkStart w:name="z8"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9" w:id="9"/>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 күннен бастап күнтізбелік он күннің ішінде оның көшірмесін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9"/>
    <w:bookmarkStart w:name="z10" w:id="10"/>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ресми интернет-ресурсында орналастыруды;</w:t>
      </w:r>
    </w:p>
    <w:bookmarkEnd w:id="10"/>
    <w:bookmarkStart w:name="z11" w:id="11"/>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11"/>
    <w:bookmarkStart w:name="z12"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2"/>
    <w:bookmarkStart w:name="z13"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өткеннен соң қолданысқа енгізіледі және 2017 жылғы 1 қаңтардан бастап туындаған қатынастарға қолданылады.</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