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e04a8" w14:textId="d6e04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13 ақпандағы № 60 бұйрығы. Қазақстан Республикасының Әділет министрлігінде 2017 жылғы 13 наурызда № 14889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xml:space="preserve">
      1.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8827 болып тіркелген, 2014 жылғы 8 наурыздағы № 47 (28771) "Егемен Қазақстан"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бұйрықтың 1 тармағының </w:t>
      </w:r>
      <w:r>
        <w:rPr>
          <w:rFonts w:ascii="Times New Roman"/>
          <w:b w:val="false"/>
          <w:i w:val="false"/>
          <w:color w:val="000000"/>
          <w:sz w:val="28"/>
        </w:rPr>
        <w:t>6) тармақшасына</w:t>
      </w:r>
      <w:r>
        <w:rPr>
          <w:rFonts w:ascii="Times New Roman"/>
          <w:b w:val="false"/>
          <w:i w:val="false"/>
          <w:color w:val="000000"/>
          <w:sz w:val="28"/>
        </w:rPr>
        <w:t xml:space="preserve"> орыс тілінде өзгерістер енгізіледі, мемлекеттік тілдегі мәтін өзгермейді.</w:t>
      </w:r>
    </w:p>
    <w:bookmarkEnd w:id="2"/>
    <w:bookmarkStart w:name="z6" w:id="3"/>
    <w:p>
      <w:pPr>
        <w:spacing w:after="0"/>
        <w:ind w:left="0"/>
        <w:jc w:val="both"/>
      </w:pPr>
      <w:r>
        <w:rPr>
          <w:rFonts w:ascii="Times New Roman"/>
          <w:b w:val="false"/>
          <w:i w:val="false"/>
          <w:color w:val="000000"/>
          <w:sz w:val="28"/>
        </w:rPr>
        <w:t xml:space="preserve">
      көрсетiлген бұйрықпен бекітілген Білім беру деңгейлері бойынша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 w:id="4"/>
    <w:p>
      <w:pPr>
        <w:spacing w:after="0"/>
        <w:ind w:left="0"/>
        <w:jc w:val="both"/>
      </w:pPr>
      <w:r>
        <w:rPr>
          <w:rFonts w:ascii="Times New Roman"/>
          <w:b w:val="false"/>
          <w:i w:val="false"/>
          <w:color w:val="000000"/>
          <w:sz w:val="28"/>
        </w:rPr>
        <w:t xml:space="preserve">
      "1. Осы Білім беру деңгейлері бойынша білім беру ұйымдары қызметінің үлгілік қағидалары (бұдан әрі – Үлгілік қағидалар)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меншік нысандары мен ведомстволық бағыныстылығына қарамастан бастауыш, негізгі орта және жалпы орта білімнің білім беру бағдарламаларын іске асыратын жалпы білім беру ұйымдары (бұдан әрі – мектептер) қызметінің тәртібін айқындайды.";</w:t>
      </w:r>
    </w:p>
    <w:bookmarkEnd w:id="4"/>
    <w:bookmarkStart w:name="z9" w:id="5"/>
    <w:p>
      <w:pPr>
        <w:spacing w:after="0"/>
        <w:ind w:left="0"/>
        <w:jc w:val="both"/>
      </w:pPr>
      <w:r>
        <w:rPr>
          <w:rFonts w:ascii="Times New Roman"/>
          <w:b w:val="false"/>
          <w:i w:val="false"/>
          <w:color w:val="000000"/>
          <w:sz w:val="28"/>
        </w:rPr>
        <w:t xml:space="preserve">
      көрсетiлген бұйрықпен бекітілген Оқыту бейіні бойынша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"28. Гимназия мен лицей сыныптарында оқушылар саны 25 адамнан аспауы қажет.</w:t>
      </w:r>
    </w:p>
    <w:bookmarkEnd w:id="6"/>
    <w:bookmarkStart w:name="z12" w:id="7"/>
    <w:p>
      <w:pPr>
        <w:spacing w:after="0"/>
        <w:ind w:left="0"/>
        <w:jc w:val="both"/>
      </w:pPr>
      <w:r>
        <w:rPr>
          <w:rFonts w:ascii="Times New Roman"/>
          <w:b w:val="false"/>
          <w:i w:val="false"/>
          <w:color w:val="000000"/>
          <w:sz w:val="28"/>
        </w:rPr>
        <w:t xml:space="preserve">
      Қалалық жалпы білім беру ұйымдарында сынып толымдылығы бойынша білім алушылар 24-ке жеткен кезде және одан асқанда, ауылдық жерлерде – білім алушылар 20-ға жеткен кезде және одан асқанда, шағын жинақты мектептерде –кемінде 10 білім алушы болған жағдайда сабақтарды өткізу кезінде сыныпты: </w:t>
      </w:r>
    </w:p>
    <w:bookmarkEnd w:id="7"/>
    <w:bookmarkStart w:name="z13" w:id="8"/>
    <w:p>
      <w:pPr>
        <w:spacing w:after="0"/>
        <w:ind w:left="0"/>
        <w:jc w:val="both"/>
      </w:pPr>
      <w:r>
        <w:rPr>
          <w:rFonts w:ascii="Times New Roman"/>
          <w:b w:val="false"/>
          <w:i w:val="false"/>
          <w:color w:val="000000"/>
          <w:sz w:val="28"/>
        </w:rPr>
        <w:t>
      1) оқыту қазақ тілді емес 2-11 сыныптардағы қазақ тілі;</w:t>
      </w:r>
    </w:p>
    <w:bookmarkEnd w:id="8"/>
    <w:bookmarkStart w:name="z14" w:id="9"/>
    <w:p>
      <w:pPr>
        <w:spacing w:after="0"/>
        <w:ind w:left="0"/>
        <w:jc w:val="both"/>
      </w:pPr>
      <w:r>
        <w:rPr>
          <w:rFonts w:ascii="Times New Roman"/>
          <w:b w:val="false"/>
          <w:i w:val="false"/>
          <w:color w:val="000000"/>
          <w:sz w:val="28"/>
        </w:rPr>
        <w:t>
      2) оқыту қазақ тілді емес 5-11 сыныптардағы қазақ әдебиеті;</w:t>
      </w:r>
    </w:p>
    <w:bookmarkEnd w:id="9"/>
    <w:bookmarkStart w:name="z15" w:id="10"/>
    <w:p>
      <w:pPr>
        <w:spacing w:after="0"/>
        <w:ind w:left="0"/>
        <w:jc w:val="both"/>
      </w:pPr>
      <w:r>
        <w:rPr>
          <w:rFonts w:ascii="Times New Roman"/>
          <w:b w:val="false"/>
          <w:i w:val="false"/>
          <w:color w:val="000000"/>
          <w:sz w:val="28"/>
        </w:rPr>
        <w:t>
      3) оқыту қазақ, ұйғыр, тәжік және өзбек тілдерінде жүретін 3-11 сыныптардағы орыс тілі;</w:t>
      </w:r>
    </w:p>
    <w:bookmarkEnd w:id="10"/>
    <w:bookmarkStart w:name="z16" w:id="11"/>
    <w:p>
      <w:pPr>
        <w:spacing w:after="0"/>
        <w:ind w:left="0"/>
        <w:jc w:val="both"/>
      </w:pPr>
      <w:r>
        <w:rPr>
          <w:rFonts w:ascii="Times New Roman"/>
          <w:b w:val="false"/>
          <w:i w:val="false"/>
          <w:color w:val="000000"/>
          <w:sz w:val="28"/>
        </w:rPr>
        <w:t>
      4) 2-11 сыныптардағы шетел тілі;</w:t>
      </w:r>
    </w:p>
    <w:bookmarkEnd w:id="11"/>
    <w:bookmarkStart w:name="z17" w:id="12"/>
    <w:p>
      <w:pPr>
        <w:spacing w:after="0"/>
        <w:ind w:left="0"/>
        <w:jc w:val="both"/>
      </w:pPr>
      <w:r>
        <w:rPr>
          <w:rFonts w:ascii="Times New Roman"/>
          <w:b w:val="false"/>
          <w:i w:val="false"/>
          <w:color w:val="000000"/>
          <w:sz w:val="28"/>
        </w:rPr>
        <w:t>
      5) 5-11 сыныптардағы информатика;</w:t>
      </w:r>
    </w:p>
    <w:bookmarkEnd w:id="12"/>
    <w:bookmarkStart w:name="z18" w:id="13"/>
    <w:p>
      <w:pPr>
        <w:spacing w:after="0"/>
        <w:ind w:left="0"/>
        <w:jc w:val="both"/>
      </w:pPr>
      <w:r>
        <w:rPr>
          <w:rFonts w:ascii="Times New Roman"/>
          <w:b w:val="false"/>
          <w:i w:val="false"/>
          <w:color w:val="000000"/>
          <w:sz w:val="28"/>
        </w:rPr>
        <w:t>
      6) бейінді пәндер;</w:t>
      </w:r>
    </w:p>
    <w:bookmarkEnd w:id="13"/>
    <w:bookmarkStart w:name="z19" w:id="14"/>
    <w:p>
      <w:pPr>
        <w:spacing w:after="0"/>
        <w:ind w:left="0"/>
        <w:jc w:val="both"/>
      </w:pPr>
      <w:r>
        <w:rPr>
          <w:rFonts w:ascii="Times New Roman"/>
          <w:b w:val="false"/>
          <w:i w:val="false"/>
          <w:color w:val="000000"/>
          <w:sz w:val="28"/>
        </w:rPr>
        <w:t>
      7) 5-11 сыныптардағы технология (ұлдар мен қыздарды сынып толымдылығына қарамастан топтарды);</w:t>
      </w:r>
    </w:p>
    <w:bookmarkEnd w:id="14"/>
    <w:bookmarkStart w:name="z20" w:id="15"/>
    <w:p>
      <w:pPr>
        <w:spacing w:after="0"/>
        <w:ind w:left="0"/>
        <w:jc w:val="both"/>
      </w:pPr>
      <w:r>
        <w:rPr>
          <w:rFonts w:ascii="Times New Roman"/>
          <w:b w:val="false"/>
          <w:i w:val="false"/>
          <w:color w:val="000000"/>
          <w:sz w:val="28"/>
        </w:rPr>
        <w:t>
      8) 5-11 сыныптардағы дене шынықтыру (ұлдар мен қыздарды сынып толымдылығына қарамастан топтарды);</w:t>
      </w:r>
    </w:p>
    <w:bookmarkEnd w:id="15"/>
    <w:bookmarkStart w:name="z21" w:id="16"/>
    <w:p>
      <w:pPr>
        <w:spacing w:after="0"/>
        <w:ind w:left="0"/>
        <w:jc w:val="both"/>
      </w:pPr>
      <w:r>
        <w:rPr>
          <w:rFonts w:ascii="Times New Roman"/>
          <w:b w:val="false"/>
          <w:i w:val="false"/>
          <w:color w:val="000000"/>
          <w:sz w:val="28"/>
        </w:rPr>
        <w:t>
      екі топқа бөліп оқыту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p>
    <w:bookmarkStart w:name="z23" w:id="17"/>
    <w:p>
      <w:pPr>
        <w:spacing w:after="0"/>
        <w:ind w:left="0"/>
        <w:jc w:val="both"/>
      </w:pPr>
      <w:r>
        <w:rPr>
          <w:rFonts w:ascii="Times New Roman"/>
          <w:b w:val="false"/>
          <w:i w:val="false"/>
          <w:color w:val="000000"/>
          <w:sz w:val="28"/>
        </w:rPr>
        <w:t xml:space="preserve">
      "34. Гимназияда, лицейде және бейіндік мектепте оқу жоспарларын, сабақ кестелерін жасау кезінде Қазақстан Республикасы Ұлттық экономика министрінің 2014 жылғы 29 желтоқсандағы № 179 бұйрығымен бекітілген (Нормативтік құқықтық актілерді мемлекеттік тіркеу тізілімінде № 10275 болып тіркелген) "Білім беру объектілеріне қойылатын санитариялық-эпидемиологиялық талаптар" санитариялық қағидаларына сәйкес жалпы білім беретін мектептердің құрылымы мен оны ұстау бойынша санитариялық </w:t>
      </w:r>
      <w:r>
        <w:rPr>
          <w:rFonts w:ascii="Times New Roman"/>
          <w:b w:val="false"/>
          <w:i w:val="false"/>
          <w:color w:val="000000"/>
          <w:sz w:val="28"/>
        </w:rPr>
        <w:t>ережелер</w:t>
      </w:r>
      <w:r>
        <w:rPr>
          <w:rFonts w:ascii="Times New Roman"/>
          <w:b w:val="false"/>
          <w:i w:val="false"/>
          <w:color w:val="000000"/>
          <w:sz w:val="28"/>
        </w:rPr>
        <w:t xml:space="preserve"> мен нормаларды сақтау қажет.";</w:t>
      </w:r>
    </w:p>
    <w:bookmarkEnd w:id="17"/>
    <w:bookmarkStart w:name="z24" w:id="18"/>
    <w:p>
      <w:pPr>
        <w:spacing w:after="0"/>
        <w:ind w:left="0"/>
        <w:jc w:val="both"/>
      </w:pPr>
      <w:r>
        <w:rPr>
          <w:rFonts w:ascii="Times New Roman"/>
          <w:b w:val="false"/>
          <w:i w:val="false"/>
          <w:color w:val="000000"/>
          <w:sz w:val="28"/>
        </w:rPr>
        <w:t xml:space="preserve">
      көрсетiлген бұйрықпен бекітілген Халықаралық мектеп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"28. Халықаралық мектепті аяқтаған бітірушілерге жалпы орта білім туралы аттестат және (немесе) халықаралық үлгідегі құжат беріледі.";</w:t>
      </w:r>
    </w:p>
    <w:bookmarkEnd w:id="19"/>
    <w:bookmarkStart w:name="z27" w:id="20"/>
    <w:p>
      <w:pPr>
        <w:spacing w:after="0"/>
        <w:ind w:left="0"/>
        <w:jc w:val="both"/>
      </w:pPr>
      <w:r>
        <w:rPr>
          <w:rFonts w:ascii="Times New Roman"/>
          <w:b w:val="false"/>
          <w:i w:val="false"/>
          <w:color w:val="000000"/>
          <w:sz w:val="28"/>
        </w:rPr>
        <w:t xml:space="preserve">
      көрсетiлген бұйрықпен бекітілген Интернаттық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0"/>
    <w:bookmarkStart w:name="z28" w:id="21"/>
    <w:p>
      <w:pPr>
        <w:spacing w:after="0"/>
        <w:ind w:left="0"/>
        <w:jc w:val="both"/>
      </w:pPr>
      <w:r>
        <w:rPr>
          <w:rFonts w:ascii="Times New Roman"/>
          <w:b w:val="false"/>
          <w:i w:val="false"/>
          <w:color w:val="000000"/>
          <w:sz w:val="28"/>
        </w:rPr>
        <w:t xml:space="preserve">
      көрсетiлген бұйрықпен бекітілген Біріктірілген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xml:space="preserve">
      "3. Біріктірілген білім беру ұйымдарына, оның ішінде ерекше білім беруге қажеттілігі бар балаларды қабылдау тәртібі Қазақстан Республикасы Үкіметінің 2012 жылғы 19 қаңтардағы № 127 қаулысымен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w:t>
      </w:r>
      <w:r>
        <w:rPr>
          <w:rFonts w:ascii="Times New Roman"/>
          <w:b w:val="false"/>
          <w:i w:val="false"/>
          <w:color w:val="000000"/>
          <w:sz w:val="28"/>
        </w:rPr>
        <w:t>ережелер</w:t>
      </w:r>
      <w:r>
        <w:rPr>
          <w:rFonts w:ascii="Times New Roman"/>
          <w:b w:val="false"/>
          <w:i w:val="false"/>
          <w:color w:val="000000"/>
          <w:sz w:val="28"/>
        </w:rPr>
        <w:t xml:space="preserve"> сәйкес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xml:space="preserve">
      "9. Біріктірілген білім беру ұйымдары инклюзивті білім беру мақсаттарын іске асыра отырып, дамуында ерекше білім беруге қажеттілігі бар балалардың білім алуы үшін арнайы жағдайлармен қамтамасыз етеді. </w:t>
      </w:r>
    </w:p>
    <w:bookmarkEnd w:id="23"/>
    <w:bookmarkStart w:name="z33" w:id="24"/>
    <w:p>
      <w:pPr>
        <w:spacing w:after="0"/>
        <w:ind w:left="0"/>
        <w:jc w:val="both"/>
      </w:pPr>
      <w:r>
        <w:rPr>
          <w:rFonts w:ascii="Times New Roman"/>
          <w:b w:val="false"/>
          <w:i w:val="false"/>
          <w:color w:val="000000"/>
          <w:sz w:val="28"/>
        </w:rPr>
        <w:t>
      10. Сыныпта дамуында ерекше білім беруге қажеттілігі бар балалар болған жағдайда сыныпты бөлу оқушылардың жалпы санын осындай әр балаға үш оқушыға азайту есебінен жүзеге асырылады.</w:t>
      </w:r>
    </w:p>
    <w:bookmarkEnd w:id="24"/>
    <w:bookmarkStart w:name="z34" w:id="25"/>
    <w:p>
      <w:pPr>
        <w:spacing w:after="0"/>
        <w:ind w:left="0"/>
        <w:jc w:val="both"/>
      </w:pPr>
      <w:r>
        <w:rPr>
          <w:rFonts w:ascii="Times New Roman"/>
          <w:b w:val="false"/>
          <w:i w:val="false"/>
          <w:color w:val="000000"/>
          <w:sz w:val="28"/>
        </w:rPr>
        <w:t xml:space="preserve">
      11. Сыныпта ерекше білім беруге қажеттілігі бар оқушыларды дені сау балалармен оқыту (қалалық, аудандық) Психологиялық-медициналық-педагогикалық консультацияның (бұдан әрі - ПМПК) ұсынымдарына сәйкес жалпы білім беру бағдарламалары бойынша, сондай-ақ арнайы оқу бағдарламалары арқылы жүзеге асырылады. </w:t>
      </w:r>
    </w:p>
    <w:bookmarkEnd w:id="25"/>
    <w:bookmarkStart w:name="z35" w:id="26"/>
    <w:p>
      <w:pPr>
        <w:spacing w:after="0"/>
        <w:ind w:left="0"/>
        <w:jc w:val="both"/>
      </w:pPr>
      <w:r>
        <w:rPr>
          <w:rFonts w:ascii="Times New Roman"/>
          <w:b w:val="false"/>
          <w:i w:val="false"/>
          <w:color w:val="000000"/>
          <w:sz w:val="28"/>
        </w:rPr>
        <w:t>
      12. Оқу жылының қорытындысы бойынша бастауыш сатысындағы ерекше білім беруге қажеттілігі бар білім алушыларда 1-2 пәннен академиялық берешектері болса, жазғы тапсырмалар мен емтихандарды тапсырғаннан кейін келесі сыныпқа көшіріледі. 3 немесе одан да көп пәндер бойынша оқу жылының бағдарламасын игермеген білім алушылар қайта білім алуға қалдырылады, немесе ата-аналарының қалауы және ПМПК қорытындысы бойынша арнайы сыныптарға ауыстырылады.";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"22. Біріктірілген білім беру ұйымдарының барлық түрлерінің оқушылары үшін сабақтар аралығындағы үзілістер ұзақтығы кемінде 10 минутты, үлкен үзіліс (2 немесе 3 сабақтан кейінгі) 30 минутты құрайды: бір үлкен үзілістің орнына 2 және 3 сабақтан соң әрқайсысы 20 минуттан екі рет үзіліс жасауға жол беріледі.";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"40. Мектептер-интернаттар-колледждер, орта білім беру ұйымдары жоқ ауылды жерде тұратын балаларды қабылдауды қамтамасыз етеді.";</w:t>
      </w:r>
    </w:p>
    <w:bookmarkEnd w:id="28"/>
    <w:bookmarkStart w:name="z40" w:id="29"/>
    <w:p>
      <w:pPr>
        <w:spacing w:after="0"/>
        <w:ind w:left="0"/>
        <w:jc w:val="both"/>
      </w:pPr>
      <w:r>
        <w:rPr>
          <w:rFonts w:ascii="Times New Roman"/>
          <w:b w:val="false"/>
          <w:i w:val="false"/>
          <w:color w:val="000000"/>
          <w:sz w:val="28"/>
        </w:rPr>
        <w:t xml:space="preserve">
      58-тармақтың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9"/>
    <w:bookmarkStart w:name="z41" w:id="30"/>
    <w:p>
      <w:pPr>
        <w:spacing w:after="0"/>
        <w:ind w:left="0"/>
        <w:jc w:val="both"/>
      </w:pPr>
      <w:r>
        <w:rPr>
          <w:rFonts w:ascii="Times New Roman"/>
          <w:b w:val="false"/>
          <w:i w:val="false"/>
          <w:color w:val="000000"/>
          <w:sz w:val="28"/>
        </w:rPr>
        <w:t>
      "3) негізгі орта және жалпы орта білім беру ұйымдарының 7-11 (12) сынып оқушыларының кәсіби мүдделерін айқындау, дамыту және бекіту, олардың қоғамдық пайдасы бар еңбектерін ұйымдастыру, техникалық шығармашылығын, жасампаздық пен өнертапқыштығын дамыту;";</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bookmarkStart w:name="z43" w:id="31"/>
    <w:p>
      <w:pPr>
        <w:spacing w:after="0"/>
        <w:ind w:left="0"/>
        <w:jc w:val="both"/>
      </w:pPr>
      <w:r>
        <w:rPr>
          <w:rFonts w:ascii="Times New Roman"/>
          <w:b w:val="false"/>
          <w:i w:val="false"/>
          <w:color w:val="000000"/>
          <w:sz w:val="28"/>
        </w:rPr>
        <w:t>
      "62. Оқу-өндірістік комбинаты (бұдан әрі - Комбинат) орта білім беру ұйымдарымен бірлесіп және аудандық (қалалық) білім бөлімінің келісімі бойынша оқушылардың контингентін анықтайды.</w:t>
      </w:r>
    </w:p>
    <w:bookmarkEnd w:id="31"/>
    <w:bookmarkStart w:name="z44" w:id="32"/>
    <w:p>
      <w:pPr>
        <w:spacing w:after="0"/>
        <w:ind w:left="0"/>
        <w:jc w:val="both"/>
      </w:pPr>
      <w:r>
        <w:rPr>
          <w:rFonts w:ascii="Times New Roman"/>
          <w:b w:val="false"/>
          <w:i w:val="false"/>
          <w:color w:val="000000"/>
          <w:sz w:val="28"/>
        </w:rPr>
        <w:t>
      63. Комбинат мынадай бағыттар бойынша білім беру қызметін жүзеге асырады:</w:t>
      </w:r>
    </w:p>
    <w:bookmarkEnd w:id="32"/>
    <w:bookmarkStart w:name="z45" w:id="33"/>
    <w:p>
      <w:pPr>
        <w:spacing w:after="0"/>
        <w:ind w:left="0"/>
        <w:jc w:val="both"/>
      </w:pPr>
      <w:r>
        <w:rPr>
          <w:rFonts w:ascii="Times New Roman"/>
          <w:b w:val="false"/>
          <w:i w:val="false"/>
          <w:color w:val="000000"/>
          <w:sz w:val="28"/>
        </w:rPr>
        <w:t>
      1) "Технология" орта білім беру ұйымдарының 7-11 (12) сыныптарына арналған "Технология" пәнінің стандарттарына сәйкес;</w:t>
      </w:r>
    </w:p>
    <w:bookmarkEnd w:id="33"/>
    <w:bookmarkStart w:name="z46" w:id="34"/>
    <w:p>
      <w:pPr>
        <w:spacing w:after="0"/>
        <w:ind w:left="0"/>
        <w:jc w:val="both"/>
      </w:pPr>
      <w:r>
        <w:rPr>
          <w:rFonts w:ascii="Times New Roman"/>
          <w:b w:val="false"/>
          <w:i w:val="false"/>
          <w:color w:val="000000"/>
          <w:sz w:val="28"/>
        </w:rPr>
        <w:t xml:space="preserve">
      2) орта білім беру ұйымдарында кәсіби бағдар жұмыстарын, 9-11 (12) сынып оқушыларының кәсіби дайындығын іске асыру. </w:t>
      </w:r>
    </w:p>
    <w:bookmarkEnd w:id="34"/>
    <w:bookmarkStart w:name="z47" w:id="35"/>
    <w:p>
      <w:pPr>
        <w:spacing w:after="0"/>
        <w:ind w:left="0"/>
        <w:jc w:val="both"/>
      </w:pPr>
      <w:r>
        <w:rPr>
          <w:rFonts w:ascii="Times New Roman"/>
          <w:b w:val="false"/>
          <w:i w:val="false"/>
          <w:color w:val="000000"/>
          <w:sz w:val="28"/>
        </w:rPr>
        <w:t xml:space="preserve">
      64. Өз таңдауы негізінде бейіні (бағыты) бойынша комбинатта оқыған орта білім беру ұйымдарының түлектерін қорытынды аттестаттау Қазақстан Республикасы Білім және ғылым министрінің 2008 жылғы 18 наурыздағы Білім алушылардың үлгеріміне ағымдық бақылау, аралық және қорытынды аттестаттауды өткізудің үлгілік ережелерін бекіту туралы № 125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Нормативтік құқықтық актілерді мемлекеттік тіркеу тізіліміне № 5191 енгізілді) сәйкес комбинат жүзеге асырады.</w:t>
      </w:r>
    </w:p>
    <w:bookmarkEnd w:id="35"/>
    <w:bookmarkStart w:name="z48" w:id="36"/>
    <w:p>
      <w:pPr>
        <w:spacing w:after="0"/>
        <w:ind w:left="0"/>
        <w:jc w:val="both"/>
      </w:pPr>
      <w:r>
        <w:rPr>
          <w:rFonts w:ascii="Times New Roman"/>
          <w:b w:val="false"/>
          <w:i w:val="false"/>
          <w:color w:val="000000"/>
          <w:sz w:val="28"/>
        </w:rPr>
        <w:t>
      Мектепаралық оқу-өндірістік комбинатта кәсібі бойынша (мамандығы) біліктілік емтиханы, орта білім беру ұйымдарында қорытынды аттестаттау басталуына екі апта бұрын аяқталады.".</w:t>
      </w:r>
    </w:p>
    <w:bookmarkEnd w:id="36"/>
    <w:bookmarkStart w:name="z49" w:id="37"/>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(Ж.А. Жонтаева) заңнамада белгіленген тәртіппен:</w:t>
      </w:r>
    </w:p>
    <w:bookmarkEnd w:id="37"/>
    <w:bookmarkStart w:name="z50" w:id="3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8"/>
    <w:bookmarkStart w:name="z51" w:id="39"/>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күнтізбелік он күн ішінде осы бұйрықтың көшірмесін мерзімді баспа басылымдарында, сондай-ақ, Қазақстан Республикасы Әділет министрлігінің "Республикалық құқықтық ақпарат орталығы" шаруашылық жүргізу құқындағы республикалық мемлекеттік кәсіпорнына Қазақстан Республикасы нормативтiк құқықтық актiлерiнiң эталондық бақылау банкiне енгізу үшін жолдауды;</w:t>
      </w:r>
    </w:p>
    <w:bookmarkEnd w:id="39"/>
    <w:bookmarkStart w:name="z52" w:id="40"/>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40"/>
    <w:bookmarkStart w:name="z53" w:id="41"/>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41"/>
    <w:bookmarkStart w:name="z54" w:id="4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42"/>
    <w:bookmarkStart w:name="z55" w:id="43"/>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өткеннен кейін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13 ақпандағы</w:t>
            </w:r>
            <w:r>
              <w:br/>
            </w:r>
            <w:r>
              <w:rPr>
                <w:rFonts w:ascii="Times New Roman"/>
                <w:b w:val="false"/>
                <w:i w:val="false"/>
                <w:color w:val="000000"/>
                <w:sz w:val="20"/>
              </w:rPr>
              <w:t>№ 60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17 қыркүйектегі</w:t>
            </w:r>
            <w:r>
              <w:br/>
            </w:r>
            <w:r>
              <w:rPr>
                <w:rFonts w:ascii="Times New Roman"/>
                <w:b w:val="false"/>
                <w:i w:val="false"/>
                <w:color w:val="000000"/>
                <w:sz w:val="20"/>
              </w:rPr>
              <w:t>№ 375 бұйрығына 5-қосымша</w:t>
            </w:r>
          </w:p>
        </w:tc>
      </w:tr>
    </w:tbl>
    <w:bookmarkStart w:name="z59" w:id="44"/>
    <w:p>
      <w:pPr>
        <w:spacing w:after="0"/>
        <w:ind w:left="0"/>
        <w:jc w:val="left"/>
      </w:pPr>
      <w:r>
        <w:rPr>
          <w:rFonts w:ascii="Times New Roman"/>
          <w:b/>
          <w:i w:val="false"/>
          <w:color w:val="000000"/>
        </w:rPr>
        <w:t xml:space="preserve"> Интернаттық білім беру ұйымдары қызметінің үлгілік қағидалары</w:t>
      </w:r>
    </w:p>
    <w:bookmarkEnd w:id="44"/>
    <w:bookmarkStart w:name="z60" w:id="45"/>
    <w:p>
      <w:pPr>
        <w:spacing w:after="0"/>
        <w:ind w:left="0"/>
        <w:jc w:val="left"/>
      </w:pPr>
      <w:r>
        <w:rPr>
          <w:rFonts w:ascii="Times New Roman"/>
          <w:b/>
          <w:i w:val="false"/>
          <w:color w:val="000000"/>
        </w:rPr>
        <w:t xml:space="preserve"> 1-тарау. Жалпы ережелер</w:t>
      </w:r>
    </w:p>
    <w:bookmarkEnd w:id="45"/>
    <w:bookmarkStart w:name="z61" w:id="46"/>
    <w:p>
      <w:pPr>
        <w:spacing w:after="0"/>
        <w:ind w:left="0"/>
        <w:jc w:val="both"/>
      </w:pPr>
      <w:r>
        <w:rPr>
          <w:rFonts w:ascii="Times New Roman"/>
          <w:b w:val="false"/>
          <w:i w:val="false"/>
          <w:color w:val="000000"/>
          <w:sz w:val="28"/>
        </w:rPr>
        <w:t xml:space="preserve">
      1. Осы Интернаттық білім беру ұйымдары қызметінің үлгілік қағидалары (бұдан әрі – Үлгілік қағида) 2007 жылғы 27 шілдедегі "Білім туралы"Қазақстан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жалпы орта білім алу барысында жатын орынды беру бойынша интернаттық білім беру ұйымдары қызметінің тәртібін анықтайды. </w:t>
      </w:r>
    </w:p>
    <w:bookmarkEnd w:id="46"/>
    <w:bookmarkStart w:name="z62" w:id="47"/>
    <w:p>
      <w:pPr>
        <w:spacing w:after="0"/>
        <w:ind w:left="0"/>
        <w:jc w:val="both"/>
      </w:pPr>
      <w:r>
        <w:rPr>
          <w:rFonts w:ascii="Times New Roman"/>
          <w:b w:val="false"/>
          <w:i w:val="false"/>
          <w:color w:val="000000"/>
          <w:sz w:val="28"/>
        </w:rPr>
        <w:t>
      2. Интернаттық білім беру ұйымдарының түрлері:</w:t>
      </w:r>
    </w:p>
    <w:bookmarkEnd w:id="47"/>
    <w:bookmarkStart w:name="z63" w:id="48"/>
    <w:p>
      <w:pPr>
        <w:spacing w:after="0"/>
        <w:ind w:left="0"/>
        <w:jc w:val="both"/>
      </w:pPr>
      <w:r>
        <w:rPr>
          <w:rFonts w:ascii="Times New Roman"/>
          <w:b w:val="false"/>
          <w:i w:val="false"/>
          <w:color w:val="000000"/>
          <w:sz w:val="28"/>
        </w:rPr>
        <w:t xml:space="preserve">
      әскери мектеп-интернат – жалпы орта білім алуды және тереңдетілген әскер қатарына шақыруға дейінгі және физикалық дайындығының қосымша білім беру бағдарламаларын, білім берудің кейінгі деңгейлерінде әскери-техникалық мамандықтар бойынша оқытуды жалғастыру мүмкіндігін қамтамасыз етеді; </w:t>
      </w:r>
    </w:p>
    <w:bookmarkEnd w:id="48"/>
    <w:bookmarkStart w:name="z64" w:id="49"/>
    <w:p>
      <w:pPr>
        <w:spacing w:after="0"/>
        <w:ind w:left="0"/>
        <w:jc w:val="both"/>
      </w:pPr>
      <w:r>
        <w:rPr>
          <w:rFonts w:ascii="Times New Roman"/>
          <w:b w:val="false"/>
          <w:i w:val="false"/>
          <w:color w:val="000000"/>
          <w:sz w:val="28"/>
        </w:rPr>
        <w:t>
      жалпы білім беретін мектеп жанындағы интернат - тиісті білім беретін мектептері жоқ елді мекендерде тұратын оқушылардың жалпы орта білім алуын қамтамасыз етеді;</w:t>
      </w:r>
    </w:p>
    <w:bookmarkEnd w:id="49"/>
    <w:bookmarkStart w:name="z65" w:id="50"/>
    <w:p>
      <w:pPr>
        <w:spacing w:after="0"/>
        <w:ind w:left="0"/>
        <w:jc w:val="both"/>
      </w:pPr>
      <w:r>
        <w:rPr>
          <w:rFonts w:ascii="Times New Roman"/>
          <w:b w:val="false"/>
          <w:i w:val="false"/>
          <w:color w:val="000000"/>
          <w:sz w:val="28"/>
        </w:rPr>
        <w:t>
      көп балалы және аз қамтамасыз етілген отбасылардың балаларына арналған мектеп-интернат - мемлекеттік жәрдемақы алатын отбасылардан шыққан балалардың, мемлекеттік әлеуметтік көмек алмайтын отбасылардан шыққан балалардың, өмір сүру, еңбек жағдайлары бойынша отбасыларға көмек беріле отырып, ең төменгі күнкөріс деңгейінің шамасынан төмен отбасылардан шыққан балалардың орта білім алуын қамтамасыз етеді;</w:t>
      </w:r>
    </w:p>
    <w:bookmarkEnd w:id="50"/>
    <w:bookmarkStart w:name="z66" w:id="51"/>
    <w:p>
      <w:pPr>
        <w:spacing w:after="0"/>
        <w:ind w:left="0"/>
        <w:jc w:val="both"/>
      </w:pPr>
      <w:r>
        <w:rPr>
          <w:rFonts w:ascii="Times New Roman"/>
          <w:b w:val="false"/>
          <w:i w:val="false"/>
          <w:color w:val="000000"/>
          <w:sz w:val="28"/>
        </w:rPr>
        <w:t>
      мектеп-интернат – аз тұрғыны бар елді мекендерде тұратын балалардың жалпы орта білім алуын қамтамасыз етеді;</w:t>
      </w:r>
    </w:p>
    <w:bookmarkEnd w:id="51"/>
    <w:bookmarkStart w:name="z67" w:id="52"/>
    <w:p>
      <w:pPr>
        <w:spacing w:after="0"/>
        <w:ind w:left="0"/>
        <w:jc w:val="both"/>
      </w:pPr>
      <w:r>
        <w:rPr>
          <w:rFonts w:ascii="Times New Roman"/>
          <w:b w:val="false"/>
          <w:i w:val="false"/>
          <w:color w:val="000000"/>
          <w:sz w:val="28"/>
        </w:rPr>
        <w:t>
      санаториялық мектеп-интернат – белгіленген режимді сақтаумен қоса жалпы орта білім алуды, емдеуді, медициналық оңалту мен демалуды, емдеу-профилактикалық туберкулезға қарсы іс-шаралар өткізуді қамтамасыз етеді;</w:t>
      </w:r>
    </w:p>
    <w:bookmarkEnd w:id="52"/>
    <w:bookmarkStart w:name="z68" w:id="53"/>
    <w:p>
      <w:pPr>
        <w:spacing w:after="0"/>
        <w:ind w:left="0"/>
        <w:jc w:val="both"/>
      </w:pPr>
      <w:r>
        <w:rPr>
          <w:rFonts w:ascii="Times New Roman"/>
          <w:b w:val="false"/>
          <w:i w:val="false"/>
          <w:color w:val="000000"/>
          <w:sz w:val="28"/>
        </w:rPr>
        <w:t>
      тірек мектеп (ресурстық орталық) жанындағы интернат–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оқушыларының сапалы білім алуын қолжеткізуді қамтамасыз етеді.</w:t>
      </w:r>
    </w:p>
    <w:bookmarkEnd w:id="53"/>
    <w:bookmarkStart w:name="z69" w:id="54"/>
    <w:p>
      <w:pPr>
        <w:spacing w:after="0"/>
        <w:ind w:left="0"/>
        <w:jc w:val="left"/>
      </w:pPr>
      <w:r>
        <w:rPr>
          <w:rFonts w:ascii="Times New Roman"/>
          <w:b/>
          <w:i w:val="false"/>
          <w:color w:val="000000"/>
        </w:rPr>
        <w:t xml:space="preserve"> 2-тарау. Интернаттық білім беру ұйымдарының қызметін ұйымдастыру</w:t>
      </w:r>
    </w:p>
    <w:bookmarkEnd w:id="54"/>
    <w:bookmarkStart w:name="z70" w:id="55"/>
    <w:p>
      <w:pPr>
        <w:spacing w:after="0"/>
        <w:ind w:left="0"/>
        <w:jc w:val="both"/>
      </w:pPr>
      <w:r>
        <w:rPr>
          <w:rFonts w:ascii="Times New Roman"/>
          <w:b w:val="false"/>
          <w:i w:val="false"/>
          <w:color w:val="000000"/>
          <w:sz w:val="28"/>
        </w:rPr>
        <w:t xml:space="preserve">
      3. Интернаттық білім беру ұйымдарының негізгі қызметі: </w:t>
      </w:r>
    </w:p>
    <w:bookmarkEnd w:id="55"/>
    <w:bookmarkStart w:name="z71" w:id="56"/>
    <w:p>
      <w:pPr>
        <w:spacing w:after="0"/>
        <w:ind w:left="0"/>
        <w:jc w:val="both"/>
      </w:pPr>
      <w:r>
        <w:rPr>
          <w:rFonts w:ascii="Times New Roman"/>
          <w:b w:val="false"/>
          <w:i w:val="false"/>
          <w:color w:val="000000"/>
          <w:sz w:val="28"/>
        </w:rPr>
        <w:t>
      1) балалардың білім алуы үшін жағдайлар жасау, зияткерлік, тұлғалық, әлеуметтік, дене, шығармашылық дамуын қамтамасыз ету;</w:t>
      </w:r>
    </w:p>
    <w:bookmarkEnd w:id="56"/>
    <w:bookmarkStart w:name="z72" w:id="57"/>
    <w:p>
      <w:pPr>
        <w:spacing w:after="0"/>
        <w:ind w:left="0"/>
        <w:jc w:val="both"/>
      </w:pPr>
      <w:r>
        <w:rPr>
          <w:rFonts w:ascii="Times New Roman"/>
          <w:b w:val="false"/>
          <w:i w:val="false"/>
          <w:color w:val="000000"/>
          <w:sz w:val="28"/>
        </w:rPr>
        <w:t xml:space="preserve">
      2) 2012 жылғы 23 тамыздағы Қазақстан Республикасы Үкіметінің № 1080 </w:t>
      </w:r>
      <w:r>
        <w:rPr>
          <w:rFonts w:ascii="Times New Roman"/>
          <w:b w:val="false"/>
          <w:i w:val="false"/>
          <w:color w:val="000000"/>
          <w:sz w:val="28"/>
        </w:rPr>
        <w:t>қаулысымен</w:t>
      </w:r>
      <w:r>
        <w:rPr>
          <w:rFonts w:ascii="Times New Roman"/>
          <w:b w:val="false"/>
          <w:i w:val="false"/>
          <w:color w:val="000000"/>
          <w:sz w:val="28"/>
        </w:rPr>
        <w:t xml:space="preserve"> бекітілген Білім берудің тиісті деңгейлерінің мемлекеттік жалпыға міндетті білім беру стандарттарына сәйкес бастауыш, негізгі орта, жалпы орта білім беру бағдарламаларын, мамандандырылған және арнайы жалпы білім беру, қосымша білім берудің білім беру бағдарламаларын бастауыш, негізгі орта, жалпы орта білім беру бағдарламалары негізінде іске асыру;</w:t>
      </w:r>
    </w:p>
    <w:bookmarkEnd w:id="57"/>
    <w:bookmarkStart w:name="z73" w:id="58"/>
    <w:p>
      <w:pPr>
        <w:spacing w:after="0"/>
        <w:ind w:left="0"/>
        <w:jc w:val="both"/>
      </w:pPr>
      <w:r>
        <w:rPr>
          <w:rFonts w:ascii="Times New Roman"/>
          <w:b w:val="false"/>
          <w:i w:val="false"/>
          <w:color w:val="000000"/>
          <w:sz w:val="28"/>
        </w:rPr>
        <w:t>
      3) жалпы орта білім алуда білім алушылардың жайлы және қауіпсіздік өмір сүру жағдайын қамтамасыз ету болып табылады.</w:t>
      </w:r>
    </w:p>
    <w:bookmarkEnd w:id="58"/>
    <w:bookmarkStart w:name="z74" w:id="59"/>
    <w:p>
      <w:pPr>
        <w:spacing w:after="0"/>
        <w:ind w:left="0"/>
        <w:jc w:val="both"/>
      </w:pPr>
      <w:r>
        <w:rPr>
          <w:rFonts w:ascii="Times New Roman"/>
          <w:b w:val="false"/>
          <w:i w:val="false"/>
          <w:color w:val="000000"/>
          <w:sz w:val="28"/>
        </w:rPr>
        <w:t xml:space="preserve">
      4. Интернаттық білім беру ұйымдарына жатын орын беріле отырып жалпы орта білім алу қамтамасыз етіледі: </w:t>
      </w:r>
    </w:p>
    <w:bookmarkEnd w:id="59"/>
    <w:bookmarkStart w:name="z75" w:id="60"/>
    <w:p>
      <w:pPr>
        <w:spacing w:after="0"/>
        <w:ind w:left="0"/>
        <w:jc w:val="both"/>
      </w:pPr>
      <w:r>
        <w:rPr>
          <w:rFonts w:ascii="Times New Roman"/>
          <w:b w:val="false"/>
          <w:i w:val="false"/>
          <w:color w:val="000000"/>
          <w:sz w:val="28"/>
        </w:rPr>
        <w:t>
      әскери мектеп интернат – жалпы орта білімді аяқтағаннан кейін 15-16 жастағы ер балаларды негізгі орта білімді бітіруі бойынша медициналық куәләндіру көрсеткіштері негізінде конкурспен қабылдауды жүзеге асырады;</w:t>
      </w:r>
    </w:p>
    <w:bookmarkEnd w:id="60"/>
    <w:bookmarkStart w:name="z76" w:id="61"/>
    <w:p>
      <w:pPr>
        <w:spacing w:after="0"/>
        <w:ind w:left="0"/>
        <w:jc w:val="both"/>
      </w:pPr>
      <w:r>
        <w:rPr>
          <w:rFonts w:ascii="Times New Roman"/>
          <w:b w:val="false"/>
          <w:i w:val="false"/>
          <w:color w:val="000000"/>
          <w:sz w:val="28"/>
        </w:rPr>
        <w:t>
      жалпы білім беретін мектеп жанындағы интернат – тиісті түрлері мен білім беру деңгейіндегі жалпы білім беретін мектептері жоқ елді мекендерде тұратын балаларды қабылдауды жүзеге асырады;</w:t>
      </w:r>
    </w:p>
    <w:bookmarkEnd w:id="61"/>
    <w:bookmarkStart w:name="z77" w:id="62"/>
    <w:p>
      <w:pPr>
        <w:spacing w:after="0"/>
        <w:ind w:left="0"/>
        <w:jc w:val="both"/>
      </w:pPr>
      <w:r>
        <w:rPr>
          <w:rFonts w:ascii="Times New Roman"/>
          <w:b w:val="false"/>
          <w:i w:val="false"/>
          <w:color w:val="000000"/>
          <w:sz w:val="28"/>
        </w:rPr>
        <w:t xml:space="preserve">
      көп балалы және аз қамтамасыз етілген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w:t>
      </w:r>
      <w:r>
        <w:rPr>
          <w:rFonts w:ascii="Times New Roman"/>
          <w:b w:val="false"/>
          <w:i w:val="false"/>
          <w:color w:val="000000"/>
          <w:sz w:val="28"/>
        </w:rPr>
        <w:t>қаулысына</w:t>
      </w:r>
      <w:r>
        <w:rPr>
          <w:rFonts w:ascii="Times New Roman"/>
          <w:b w:val="false"/>
          <w:i w:val="false"/>
          <w:color w:val="000000"/>
          <w:sz w:val="28"/>
        </w:rPr>
        <w:t xml:space="preserve"> (бұдан әрі – ҚР Үкіметінің № 320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тұлғалардың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орта білім алуын қамтамасыз етеді;</w:t>
      </w:r>
    </w:p>
    <w:bookmarkEnd w:id="62"/>
    <w:bookmarkStart w:name="z78" w:id="63"/>
    <w:p>
      <w:pPr>
        <w:spacing w:after="0"/>
        <w:ind w:left="0"/>
        <w:jc w:val="both"/>
      </w:pPr>
      <w:r>
        <w:rPr>
          <w:rFonts w:ascii="Times New Roman"/>
          <w:b w:val="false"/>
          <w:i w:val="false"/>
          <w:color w:val="000000"/>
          <w:sz w:val="28"/>
        </w:rPr>
        <w:t xml:space="preserve">
      мектеп-интернат – аз тұрғыны бар елді мекендерде тұратын балаларды қабылдауды жүзеге асырады; </w:t>
      </w:r>
    </w:p>
    <w:bookmarkEnd w:id="63"/>
    <w:bookmarkStart w:name="z79" w:id="64"/>
    <w:p>
      <w:pPr>
        <w:spacing w:after="0"/>
        <w:ind w:left="0"/>
        <w:jc w:val="both"/>
      </w:pPr>
      <w:r>
        <w:rPr>
          <w:rFonts w:ascii="Times New Roman"/>
          <w:b w:val="false"/>
          <w:i w:val="false"/>
          <w:color w:val="000000"/>
          <w:sz w:val="28"/>
        </w:rPr>
        <w:t>
      санаториялық мектеп-интернат – облыстық, қалалық туберкулезға қарсы диспансер жанындағы жергілікті атқарушы органдардың комиссиясы облыстық, республикалық маңызы бар қалалардың, білім және денсаулық сақтау басқармаларының бағыттары бойынша оқу жылының басынан немесе жарты жылдықтан бастап алты (жеті) жастағы балаларды қабылдауды жүзеге асырады. Бос орын болған жағдайда оқу жылы басталғаннан кейін оқушыларды қабылдауға рұқсат етіледі. Санаториялық мектепте ауыстыру емтихандары жүргізілмейді;</w:t>
      </w:r>
    </w:p>
    <w:bookmarkEnd w:id="64"/>
    <w:bookmarkStart w:name="z80" w:id="65"/>
    <w:p>
      <w:pPr>
        <w:spacing w:after="0"/>
        <w:ind w:left="0"/>
        <w:jc w:val="both"/>
      </w:pPr>
      <w:r>
        <w:rPr>
          <w:rFonts w:ascii="Times New Roman"/>
          <w:b w:val="false"/>
          <w:i w:val="false"/>
          <w:color w:val="000000"/>
          <w:sz w:val="28"/>
        </w:rPr>
        <w:t xml:space="preserve">
      тірек мектеп (ресурстық орталық) жанындағы интернат– білім беру ресурстарына сессиялық сабақтар және білім алушыларды аралық және қорытынды аттестаттау кезеңінде тұрумен қоса тірек мектептеріне бекітілген шағын жинақты мектептер оқушыларын қабылдауды жүзеге асырады. </w:t>
      </w:r>
    </w:p>
    <w:bookmarkEnd w:id="65"/>
    <w:bookmarkStart w:name="z81" w:id="66"/>
    <w:p>
      <w:pPr>
        <w:spacing w:after="0"/>
        <w:ind w:left="0"/>
        <w:jc w:val="both"/>
      </w:pPr>
      <w:r>
        <w:rPr>
          <w:rFonts w:ascii="Times New Roman"/>
          <w:b w:val="false"/>
          <w:i w:val="false"/>
          <w:color w:val="000000"/>
          <w:sz w:val="28"/>
        </w:rPr>
        <w:t>
      Сыныптың толықтығы және 20 баладан көп емес топтар толық сауыққанға дейін (туберкулезға қарсы диспансердің есебінен шығарғанға дейін) кемінде бір оқу жартыжылдығында емдеуде болады. Балалардың болу уақыты медициналық көрсеткіштер бойынша 5-10 айға дейін созылуы мүмкін және комиссия қарайды. 1-5 сыныптардағы сабақтардың ұзақтығы 35 минут, 6-11 (12) сынаптарда – 40 минут. Әр сабақтың алдында дене тәрбиелік жаттығулар өткізіледі.</w:t>
      </w:r>
    </w:p>
    <w:bookmarkEnd w:id="66"/>
    <w:bookmarkStart w:name="z82" w:id="67"/>
    <w:p>
      <w:pPr>
        <w:spacing w:after="0"/>
        <w:ind w:left="0"/>
        <w:jc w:val="both"/>
      </w:pPr>
      <w:r>
        <w:rPr>
          <w:rFonts w:ascii="Times New Roman"/>
          <w:b w:val="false"/>
          <w:i w:val="false"/>
          <w:color w:val="000000"/>
          <w:sz w:val="28"/>
        </w:rPr>
        <w:t xml:space="preserve">
      5.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 </w:t>
      </w:r>
    </w:p>
    <w:bookmarkEnd w:id="67"/>
    <w:bookmarkStart w:name="z83" w:id="68"/>
    <w:p>
      <w:pPr>
        <w:spacing w:after="0"/>
        <w:ind w:left="0"/>
        <w:jc w:val="both"/>
      </w:pPr>
      <w:r>
        <w:rPr>
          <w:rFonts w:ascii="Times New Roman"/>
          <w:b w:val="false"/>
          <w:i w:val="false"/>
          <w:color w:val="000000"/>
          <w:sz w:val="28"/>
        </w:rPr>
        <w:t xml:space="preserve">
      6. Медицина қызметкері балалардың денсаулығын нығайту бойынша профилактикалық іс-шараларды өткізуді, интернаттық ұйымдардың санитарлық-гигиеналық жай-күйі мен тамақтануды бақылауды, балалардың келуіне орай жұмыстың гигиеналық негізделген режимін ұйымдастыруды қамтамасыз етеді. </w:t>
      </w:r>
    </w:p>
    <w:bookmarkEnd w:id="68"/>
    <w:bookmarkStart w:name="z84" w:id="69"/>
    <w:p>
      <w:pPr>
        <w:spacing w:after="0"/>
        <w:ind w:left="0"/>
        <w:jc w:val="both"/>
      </w:pPr>
      <w:r>
        <w:rPr>
          <w:rFonts w:ascii="Times New Roman"/>
          <w:b w:val="false"/>
          <w:i w:val="false"/>
          <w:color w:val="000000"/>
          <w:sz w:val="28"/>
        </w:rPr>
        <w:t xml:space="preserve">
      7. ҚР Үкіметінің № 320 қаулысына сәйкес оқушылар киіммен, аяқ киіммен, жұмсақ мүкәммалмен, жеке гигиеналық заттармен, оқулықтармен, ойыншықтармен қамтамасыз етіледі. </w:t>
      </w:r>
    </w:p>
    <w:bookmarkEnd w:id="69"/>
    <w:bookmarkStart w:name="z85" w:id="70"/>
    <w:p>
      <w:pPr>
        <w:spacing w:after="0"/>
        <w:ind w:left="0"/>
        <w:jc w:val="both"/>
      </w:pPr>
      <w:r>
        <w:rPr>
          <w:rFonts w:ascii="Times New Roman"/>
          <w:b w:val="false"/>
          <w:i w:val="false"/>
          <w:color w:val="000000"/>
          <w:sz w:val="28"/>
        </w:rPr>
        <w:t xml:space="preserve">
      8. Қазақстан Республикасының "Білім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балалардың ерекше жеке қажеттіліктерін ескере отырып, мектеп-интернаттарын материалдық-техникалық қамсыздандыру, жағдай тудыру, жарақтандыру және жабдықтау жергілікті атқарушы органдармен іске асырылады. </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