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bce7" w14:textId="9a3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 одағының кедендік шекарасы арқылы жеке тұлғалар өткізетін тауарларды жеке пайдалануға арналған тауарларға жатқызудың критерийлерін белгілеу туралы" Қазақстан Республикасы Қаржы министрінің 2015 жылғы 31 наурыздағы № 250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11 қаңтардағы № 12 бұйрығы. Қазақстан Республикасының Әділет министрлігінде 2017 жылғы 26 қаңтарда № 14734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Республикасының 2010 жылғы 30 маусымдағы Кодексінің 464-бабының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 одағының кедендік шекарасы арқылы жеке тұлғалар өткізетін тауарларды жеке пайдалануға арналған тауарларға жатқызудың критерийлерін белгілеу туралы" Қазақстан Республикасы Қаржы министрінің 2015 жылғы 31 наурыздағы № 250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10120 болып тіркелген, "Әділет" ақпараттық-құқықтық жүйесінде 2015 жылғы 21 сәуірде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кедендік шекарасы арқылы жеке тұлғалар өткізетін тауарларды жеке пайдалануға арналған тауарларға жатқызудың критерийлері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(А.М. Теңгебаев) заңнамамен белгіленген тәртіпте: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мемлекеттік тіркелуін және ресми жариялауын;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кедендік шекарасы арқылы жеке тұлғалар өткізетін тауарларды жеке  пайдалануға арналған тауарларға жатқызудың критерийлері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одағының кедендік аумағына алып жүретін және алып жүрмейтін багажда жеке тұлғалар әкелетін тауарлардың сипаттамасы мен санына, сондай-ақ тауарларды өткізу жиілігіне байланысты, жеке пайдалануға арналған тауарларға жатады, егер: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олардың саны мынадай көрсеткіштерден аспаса: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4303 10 тауар позициясында жіктелетін ан терісінен жасалған бұйымдар (оның ішінде бас киімдер) – бiр адамға бiр атаудағы, мөлшердегi және үлгiдегi 1 (бiр) зат;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 телефон, смартфон – бір адамға 2(екі) бірлік;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планшет – бір адамға 2 (екі) бірлік;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портативті тасымалданатын компьютерлер және олардың керек-жарақтары (ноутбук, нэтбук) – бір адамға 1 (бір) бірлік;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зергерлiк бұйымдар – бiр адамға 5 (бес) зат;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велосипед – бiр адамға 1 (бір) дана;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арбасы – бiр адамға 1 (бір) дана;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Кеден одағының кедендік шекарасы арқылы жеке тұлғаның өту және (немесе) оның тауарларды өткізу жиілігі айына 1 (бip) реттен аспаса.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одағының кедендік аумағына кез келген тәсілмен әкелінетін жеке пайдалануға арналған көлік құралдары, егер олардың саны жылына 1 (бір) бірліктен асса кәсiпкерлiк қызмет мақсатына арналған деп қарастырылады.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Көрсеткiштер бұрын пайдалануда болған тауарларға (жеке пайдалануға арналған көлік құралдарын қоспағанда) қатысты қолданылмайды.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