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f957" w14:textId="2a1f9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ауданы Шыңғырлау ауылдық округінің Қостерек жайлауы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Шыңғырлау ауылдық округі әкімінің 2016 жылғы 12 тамыздағы № 52 шешімі. Батыс Қазақстан облысының Әділет департаментінде 2016 жылғы 5 қыркүйекте № 4547 болып тіркелді. Күші жойылды - Батыс Қазақстан облысы Шыңғырлау ауданы Шыңғырлау ауылдық округі әкімінің 2017 жылғы 28 наурыздағы № 20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Шыңғырлау ауданы Шыңғырлау ауылдық округі әкімінің 28.03.2017 </w:t>
      </w:r>
      <w:r>
        <w:rPr>
          <w:rFonts w:ascii="Times New Roman"/>
          <w:b w:val="false"/>
          <w:i w:val="false"/>
          <w:color w:val="ff0000"/>
          <w:sz w:val="28"/>
        </w:rPr>
        <w:t>№ 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 жылғы 10 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"Қазақстан Республикасы Ауыл шаруашылығы Министрлігі ветеринариялық бақылау және қадағалау комитетінің Шыңғырлау аудандық аумақтық инспекциясы" мемлекеттік мекемесінің бас мемлекеттік ветеринариялық-санитариялық инспекторының 2016 жылғы 4 сәуірдегі № 64 ұсынысы негізінде және ұсақ мүйізді малдың бруцеллез ауруынан сауықтыру мақсатында, Шыңғырлау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Шыңғырлау ауданы Шыңғырлау ауылдық округінің Қостерек жайлауы аумағында ұсақ мүйізді мал арасында бруцеллез ауруының пайда болуына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Шыңғырлау ауылдық округі әкімі аппаратының бас маманы (Ж.М.Тулепов) осы шешімнің әділет органдарында мемлекеттік тіркелуін, "Әділет" ақпараттық-құқықтық жүйесінде және бұқаралық-ақпарат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Шыңғырлау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Ғ.Ғ.Жұмағазиев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