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3dd7" w14:textId="e783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2016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2016 жылғы 21 қаңтардағы № 9 қаулысы. Батыс Қазақстан облысының Әділет департаментінде 2016 жылғы 4 ақпанда № 4252 болып тіркелді. Күші жойылды - Батыс Қазақстан облысы Тасқала ауданы әкімдігінің 2016 жылғы 29 қыркүйектегі № 253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Тасқала ауданы әкімдігінің 29.09.2016 </w:t>
      </w:r>
      <w:r>
        <w:rPr>
          <w:rFonts w:ascii="Times New Roman"/>
          <w:b w:val="false"/>
          <w:i w:val="false"/>
          <w:color w:val="ff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Қазақстан Республикасының Заңдарына, "Халықты жұмыспен қамту туралы" Қазақстан Республикасының 2001 жылғы 23 қаңтардағы Заңын іске асыру жөніндегі шаралар туралы" 2001 жылғы 19 маусымдағы №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"2016-2020 жылдарға арналған Тасқала ауданының аумақты дамыту бағдарламасы туралы" 2016 жылғы 11 қаңтардағы № 37-1 Тасқала аудандық мәслихатының шешіміне сәйкес және жұмыс берушілердің өтінімі бойынша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Тасқала ауданы бойынша 2016 жылға арналған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Тасқала ауданы бойынша 2016 жылға арналған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3. Тасқала ауданы әкімі аппаратының басшысы (М.Мырзаш)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Л.Жұбанышқалиеваға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Батыс Қазақстан облысының әкімдігі</w:t>
      </w:r>
      <w:r>
        <w:br/>
      </w:r>
      <w:r>
        <w:rPr>
          <w:rFonts w:ascii="Times New Roman"/>
          <w:b w:val="false"/>
          <w:i w:val="false"/>
          <w:color w:val="000000"/>
          <w:sz w:val="28"/>
        </w:rPr>
        <w:t>денсаулық сақтау басқармасының</w:t>
      </w:r>
      <w:r>
        <w:br/>
      </w:r>
      <w:r>
        <w:rPr>
          <w:rFonts w:ascii="Times New Roman"/>
          <w:b w:val="false"/>
          <w:i w:val="false"/>
          <w:color w:val="000000"/>
          <w:sz w:val="28"/>
        </w:rPr>
        <w:t>шаруашылық жүргізу құқығындағы</w:t>
      </w:r>
      <w:r>
        <w:br/>
      </w:r>
      <w:r>
        <w:rPr>
          <w:rFonts w:ascii="Times New Roman"/>
          <w:b w:val="false"/>
          <w:i w:val="false"/>
          <w:color w:val="000000"/>
          <w:sz w:val="28"/>
        </w:rPr>
        <w:t>"Тасқала аудандық орталық ауруханасы"</w:t>
      </w:r>
      <w:r>
        <w:br/>
      </w:r>
      <w:r>
        <w:rPr>
          <w:rFonts w:ascii="Times New Roman"/>
          <w:b w:val="false"/>
          <w:i w:val="false"/>
          <w:color w:val="000000"/>
          <w:sz w:val="28"/>
        </w:rPr>
        <w:t>мемлекеттік коммуналдық кәсіпорны директоры</w:t>
      </w:r>
      <w:r>
        <w:br/>
      </w:r>
      <w:r>
        <w:rPr>
          <w:rFonts w:ascii="Times New Roman"/>
          <w:b w:val="false"/>
          <w:i w:val="false"/>
          <w:color w:val="000000"/>
          <w:sz w:val="28"/>
        </w:rPr>
        <w:t>____________Г.Кенжешева</w:t>
      </w:r>
      <w:r>
        <w:br/>
      </w:r>
      <w:r>
        <w:rPr>
          <w:rFonts w:ascii="Times New Roman"/>
          <w:b w:val="false"/>
          <w:i w:val="false"/>
          <w:color w:val="000000"/>
          <w:sz w:val="28"/>
        </w:rPr>
        <w:t>21 қаңтар 2016 жыл</w:t>
      </w:r>
      <w:r>
        <w:br/>
      </w:r>
      <w:r>
        <w:rPr>
          <w:rFonts w:ascii="Times New Roman"/>
          <w:b w:val="false"/>
          <w:i w:val="false"/>
          <w:color w:val="000000"/>
          <w:sz w:val="28"/>
        </w:rPr>
        <w:t>
      </w:t>
      </w:r>
      <w:r>
        <w:rPr>
          <w:rFonts w:ascii="Times New Roman"/>
          <w:b w:val="false"/>
          <w:i w:val="false"/>
          <w:color w:val="000000"/>
          <w:sz w:val="28"/>
        </w:rPr>
        <w:t>"Батыс Қазақстан облысының Ішкі</w:t>
      </w:r>
      <w:r>
        <w:br/>
      </w:r>
      <w:r>
        <w:rPr>
          <w:rFonts w:ascii="Times New Roman"/>
          <w:b w:val="false"/>
          <w:i w:val="false"/>
          <w:color w:val="000000"/>
          <w:sz w:val="28"/>
        </w:rPr>
        <w:t>істер департаменті Тасқала ауданының</w:t>
      </w:r>
      <w:r>
        <w:br/>
      </w:r>
      <w:r>
        <w:rPr>
          <w:rFonts w:ascii="Times New Roman"/>
          <w:b w:val="false"/>
          <w:i w:val="false"/>
          <w:color w:val="000000"/>
          <w:sz w:val="28"/>
        </w:rPr>
        <w:t>ішкі істер бөлімі" мемлекеттік мекемесінің бастығы</w:t>
      </w:r>
      <w:r>
        <w:br/>
      </w:r>
      <w:r>
        <w:rPr>
          <w:rFonts w:ascii="Times New Roman"/>
          <w:b w:val="false"/>
          <w:i w:val="false"/>
          <w:color w:val="000000"/>
          <w:sz w:val="28"/>
        </w:rPr>
        <w:t>_____________А.Сары</w:t>
      </w:r>
      <w:r>
        <w:br/>
      </w:r>
      <w:r>
        <w:rPr>
          <w:rFonts w:ascii="Times New Roman"/>
          <w:b w:val="false"/>
          <w:i w:val="false"/>
          <w:color w:val="000000"/>
          <w:sz w:val="28"/>
        </w:rPr>
        <w:t>21 қаңтар 2016 жыл</w:t>
      </w:r>
      <w:r>
        <w:br/>
      </w:r>
      <w:r>
        <w:rPr>
          <w:rFonts w:ascii="Times New Roman"/>
          <w:b w:val="false"/>
          <w:i w:val="false"/>
          <w:color w:val="000000"/>
          <w:sz w:val="28"/>
        </w:rPr>
        <w:t>
      </w:t>
      </w:r>
      <w:r>
        <w:rPr>
          <w:rFonts w:ascii="Times New Roman"/>
          <w:b w:val="false"/>
          <w:i w:val="false"/>
          <w:color w:val="000000"/>
          <w:sz w:val="28"/>
        </w:rPr>
        <w:t>"Қазақстан Республикасы Әділет</w:t>
      </w:r>
      <w:r>
        <w:br/>
      </w:r>
      <w:r>
        <w:rPr>
          <w:rFonts w:ascii="Times New Roman"/>
          <w:b w:val="false"/>
          <w:i w:val="false"/>
          <w:color w:val="000000"/>
          <w:sz w:val="28"/>
        </w:rPr>
        <w:t>Министрлігінің Батыс Қазақстан облысы</w:t>
      </w:r>
      <w:r>
        <w:br/>
      </w:r>
      <w:r>
        <w:rPr>
          <w:rFonts w:ascii="Times New Roman"/>
          <w:b w:val="false"/>
          <w:i w:val="false"/>
          <w:color w:val="000000"/>
          <w:sz w:val="28"/>
        </w:rPr>
        <w:t>Әділет департаментінің Тасқала ауданының</w:t>
      </w:r>
      <w:r>
        <w:br/>
      </w:r>
      <w:r>
        <w:rPr>
          <w:rFonts w:ascii="Times New Roman"/>
          <w:b w:val="false"/>
          <w:i w:val="false"/>
          <w:color w:val="000000"/>
          <w:sz w:val="28"/>
        </w:rPr>
        <w:t>Әділет басқармасы" республикалық</w:t>
      </w:r>
      <w:r>
        <w:br/>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_____________Қ.Тасқалиева</w:t>
      </w:r>
      <w:r>
        <w:br/>
      </w:r>
      <w:r>
        <w:rPr>
          <w:rFonts w:ascii="Times New Roman"/>
          <w:b w:val="false"/>
          <w:i w:val="false"/>
          <w:color w:val="000000"/>
          <w:sz w:val="28"/>
        </w:rPr>
        <w:t>21 қаңтар 2016 жыл</w:t>
      </w:r>
      <w:r>
        <w:br/>
      </w:r>
      <w:r>
        <w:rPr>
          <w:rFonts w:ascii="Times New Roman"/>
          <w:b w:val="false"/>
          <w:i w:val="false"/>
          <w:color w:val="000000"/>
          <w:sz w:val="28"/>
        </w:rPr>
        <w:t>
      </w:t>
      </w:r>
      <w:r>
        <w:rPr>
          <w:rFonts w:ascii="Times New Roman"/>
          <w:b w:val="false"/>
          <w:i w:val="false"/>
          <w:color w:val="000000"/>
          <w:sz w:val="28"/>
        </w:rPr>
        <w:t>Қазақстан Республикасы Қорғаныс</w:t>
      </w:r>
      <w:r>
        <w:br/>
      </w:r>
      <w:r>
        <w:rPr>
          <w:rFonts w:ascii="Times New Roman"/>
          <w:b w:val="false"/>
          <w:i w:val="false"/>
          <w:color w:val="000000"/>
          <w:sz w:val="28"/>
        </w:rPr>
        <w:t>министрлігінің "Батыс Қазақстан</w:t>
      </w:r>
      <w:r>
        <w:br/>
      </w:r>
      <w:r>
        <w:rPr>
          <w:rFonts w:ascii="Times New Roman"/>
          <w:b w:val="false"/>
          <w:i w:val="false"/>
          <w:color w:val="000000"/>
          <w:sz w:val="28"/>
        </w:rPr>
        <w:t>облысы Тасқала ауданының қорғаныс</w:t>
      </w:r>
      <w:r>
        <w:br/>
      </w:r>
      <w:r>
        <w:rPr>
          <w:rFonts w:ascii="Times New Roman"/>
          <w:b w:val="false"/>
          <w:i w:val="false"/>
          <w:color w:val="000000"/>
          <w:sz w:val="28"/>
        </w:rPr>
        <w:t>істері жөніндегі бөлімі" республикалық</w:t>
      </w:r>
      <w:r>
        <w:br/>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_____________М.Дарменов</w:t>
      </w:r>
      <w:r>
        <w:br/>
      </w:r>
      <w:r>
        <w:rPr>
          <w:rFonts w:ascii="Times New Roman"/>
          <w:b w:val="false"/>
          <w:i w:val="false"/>
          <w:color w:val="000000"/>
          <w:sz w:val="28"/>
        </w:rPr>
        <w:t>21 қаңтар 2016 жыл</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w:t>
      </w:r>
      <w:r>
        <w:br/>
      </w:r>
      <w:r>
        <w:rPr>
          <w:rFonts w:ascii="Times New Roman"/>
          <w:b w:val="false"/>
          <w:i w:val="false"/>
          <w:color w:val="000000"/>
          <w:sz w:val="28"/>
        </w:rPr>
        <w:t>Республикалық мемлекеттік кәсіпорнының</w:t>
      </w:r>
      <w:r>
        <w:br/>
      </w:r>
      <w:r>
        <w:rPr>
          <w:rFonts w:ascii="Times New Roman"/>
          <w:b w:val="false"/>
          <w:i w:val="false"/>
          <w:color w:val="000000"/>
          <w:sz w:val="28"/>
        </w:rPr>
        <w:t>Батыс Қазақстан облысы бойынша</w:t>
      </w:r>
      <w:r>
        <w:br/>
      </w:r>
      <w:r>
        <w:rPr>
          <w:rFonts w:ascii="Times New Roman"/>
          <w:b w:val="false"/>
          <w:i w:val="false"/>
          <w:color w:val="000000"/>
          <w:sz w:val="28"/>
        </w:rPr>
        <w:t>филиалының директоры</w:t>
      </w:r>
      <w:r>
        <w:br/>
      </w:r>
      <w:r>
        <w:rPr>
          <w:rFonts w:ascii="Times New Roman"/>
          <w:b w:val="false"/>
          <w:i w:val="false"/>
          <w:color w:val="000000"/>
          <w:sz w:val="28"/>
        </w:rPr>
        <w:t>_____________М.Бассаров</w:t>
      </w:r>
      <w:r>
        <w:br/>
      </w:r>
      <w:r>
        <w:rPr>
          <w:rFonts w:ascii="Times New Roman"/>
          <w:b w:val="false"/>
          <w:i w:val="false"/>
          <w:color w:val="000000"/>
          <w:sz w:val="28"/>
        </w:rPr>
        <w:t>21 қаңтар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қаңтардағы №9</w:t>
            </w:r>
            <w:r>
              <w:br/>
            </w:r>
            <w:r>
              <w:rPr>
                <w:rFonts w:ascii="Times New Roman"/>
                <w:b w:val="false"/>
                <w:i w:val="false"/>
                <w:color w:val="000000"/>
                <w:sz w:val="20"/>
              </w:rPr>
              <w:t>Тасқала ауданы әкімдігінің</w:t>
            </w:r>
            <w:r>
              <w:br/>
            </w:r>
            <w:r>
              <w:rPr>
                <w:rFonts w:ascii="Times New Roman"/>
                <w:b w:val="false"/>
                <w:i w:val="false"/>
                <w:color w:val="000000"/>
                <w:sz w:val="20"/>
              </w:rPr>
              <w:t>қаулысымен бекітілген</w:t>
            </w:r>
          </w:p>
        </w:tc>
      </w:tr>
    </w:tbl>
    <w:bookmarkStart w:name="z16" w:id="0"/>
    <w:p>
      <w:pPr>
        <w:spacing w:after="0"/>
        <w:ind w:left="0"/>
        <w:jc w:val="left"/>
      </w:pPr>
      <w:r>
        <w:rPr>
          <w:rFonts w:ascii="Times New Roman"/>
          <w:b/>
          <w:i w:val="false"/>
          <w:color w:val="000000"/>
        </w:rPr>
        <w:t xml:space="preserve"> Тасқала ауданы бойынша 2016 жылға арналған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қаржыландандыру көздері және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279"/>
        <w:gridCol w:w="1239"/>
        <w:gridCol w:w="1985"/>
        <w:gridCol w:w="2586"/>
        <w:gridCol w:w="1599"/>
        <w:gridCol w:w="969"/>
        <w:gridCol w:w="652"/>
        <w:gridCol w:w="47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 (айына)</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(айына)</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ауылдық округі әкімінің аппараты"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қағаз тасуға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5-20 құжаттарды жеткізу</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көгалдандыру, көркейту, тазалау, саябақтар шаруашылығын сақтау және дамыту жұмыстарына көмектесу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мың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және мал санақтарын жүргізуге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аула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 әкімінің аппараты"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қағаз тасуға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5-20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мың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және мал санақтарын жүргізуге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аула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 әкімінің аппараты"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5-20 құжаттарды жеткізу</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шаршы метр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және мал санақтарын жүргізуге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884 адам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ауылдық округі әкімінің аппараты"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қағаз тасуға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5-20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мың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 және мал санақтарын жүргізуге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аула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 ауылдық округі әкімінің аппараты"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қағаз тасуға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5-20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 және мал санақтарын жүргізуге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аула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"Мереке ауылдық округі әкімінің аппараты"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5-20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 және мал санақтарын жүргізуге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аула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"Мерей ауылдық округі әкімінің аппараты" мемлекеттік мекемесі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5-20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 шаршы метрден кем емес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 және мал санақтарын жүргізуге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399 ауладан кем емес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"Шежін ауылдық округі әкімінің аппараты"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5-20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2900 шаршы метрден кем емес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 және мал санақтарын жүргізуге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333 ауладан кем емес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"Тасқала ауылдық округі әкімінің аппараты" мемлекеттік мекемесі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40-50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мың шаршы метрден кем емес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 және мал санақтарын жүргізуге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 аула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"Тасқала ауданы әкімінің аппараты" мемлекеттік мекеме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20-50 құжаттарды жеткізу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мың шаршы метрден кем емес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Тасқала ауданының мәдениет, тілдерді дамыту, дене шынықтыру және спорт бөлімінің Тасқала аудандық "Балалар-жасөспірімдер спорт мектебі" мемлекеттік коммуналдық қазыналық кәсіпорыны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 шаршы метр</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Спорттық шаралар мен фестивальдер өткізуге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жарыс, 1 фестиваль</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Қазақстаноблысы Тасқала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20-40 құжаттарды жеткізу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Ішкі істер департаменті "Тасқала ауданының ішкі істер бөлімі"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Іс-құжаттарын тігуге көмектесу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 және спорттық шаралар өткізуге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мерекелік шара</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"Тасқала аудандық жұмыспен қамту және әлеуметтік бағдарламалар бөлімі" мемлекеттік мекеме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іс-қағаз жүргізуге, қағаз тасуға көмек көрсету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50-60 құжаттарды жеткізу</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Тасқала аудандық білім бөлімінің "Жалпы білім беретін Кузнецов негізгі мектебі" коммуналдық мемлекеттік мекемесі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тазалау жұмысына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 шаршы метр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Батыс Қазақстан облысы Әділет департаментінің Тасқала ауданының Әділет басқармасы" республикалық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құжаттарын тігуге көмектесу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7000 іс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1968 шаршы метр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әкімдігі денсаулық сақтау басқармасының шаруашылық жүргізу құқығындағы "Тасқала аудандық орталық ауруханасы" мемлекеттік коммуналдық кәсіпорны</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құжаттарын тігуге көмектесу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 іс </w:t>
            </w: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көркейту, тазалау, саябақтар шаруашылығын сақтау және дамыту жұмыстарына көмектесу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Батыс Қазақстан облысы бойынша филиалы"</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 ауласын таза ұстау және абаттандыру жұмыстарына көмек</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шаршы метрден кем емес</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ауданы әкімдігі Тасқала аудандық жұмыспен қамту және әлеуметтік бағдарламалар бөлімінің "Жұмыспен қамту орталығы" мемлекеттік мекемесі</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қағаз тасуға көмек көрсету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еңбек шартының негізінде, Қазақстан Республикасындағы қолданыстағы белгіленген Заңнамасына сәйкес, ең төменгі жалақы мөлшерінен кем емес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және жергілікті бюджеттердің және жұмыс берушілердің қаражатынан олардың өтінімдері бойынша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