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a235" w14:textId="df3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23 желтоқсандағы № 37-3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17 қарашадағы № 7-1 шешімі. Батыс Қазақстан облысының Әділет департаментінде 2016 жылғы 30 қарашада № 4603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2015 жылғы 23 желтоқсандағы № 37-3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№4234 тіркелген, 2016 жылғы 22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 </w:t>
      </w:r>
      <w:r>
        <w:br/>
      </w:r>
      <w:r>
        <w:rPr>
          <w:rFonts w:ascii="Times New Roman"/>
          <w:b w:val="false"/>
          <w:i w:val="false"/>
          <w:color w:val="000000"/>
          <w:sz w:val="28"/>
        </w:rPr>
        <w:t>
      1) кірістер – 2 857 580 мың теңге:</w:t>
      </w:r>
      <w:r>
        <w:br/>
      </w:r>
      <w:r>
        <w:rPr>
          <w:rFonts w:ascii="Times New Roman"/>
          <w:b w:val="false"/>
          <w:i w:val="false"/>
          <w:color w:val="000000"/>
          <w:sz w:val="28"/>
        </w:rPr>
        <w:t>
      салықтық түсімдер – 249 888 мың теңге;</w:t>
      </w:r>
      <w:r>
        <w:br/>
      </w:r>
      <w:r>
        <w:rPr>
          <w:rFonts w:ascii="Times New Roman"/>
          <w:b w:val="false"/>
          <w:i w:val="false"/>
          <w:color w:val="000000"/>
          <w:sz w:val="28"/>
        </w:rPr>
        <w:t>
      салықтық емес түсімдер – 7 212 мың теңге;</w:t>
      </w:r>
      <w:r>
        <w:br/>
      </w:r>
      <w:r>
        <w:rPr>
          <w:rFonts w:ascii="Times New Roman"/>
          <w:b w:val="false"/>
          <w:i w:val="false"/>
          <w:color w:val="000000"/>
          <w:sz w:val="28"/>
        </w:rPr>
        <w:t>
      негізгі капиталды сатудан түсетін түсімдер – 2 186 мың теңге;</w:t>
      </w:r>
      <w:r>
        <w:br/>
      </w:r>
      <w:r>
        <w:rPr>
          <w:rFonts w:ascii="Times New Roman"/>
          <w:b w:val="false"/>
          <w:i w:val="false"/>
          <w:color w:val="000000"/>
          <w:sz w:val="28"/>
        </w:rPr>
        <w:t>
      трансферттер түсімі – 2 598 294 мың теңге;</w:t>
      </w:r>
      <w:r>
        <w:br/>
      </w:r>
      <w:r>
        <w:rPr>
          <w:rFonts w:ascii="Times New Roman"/>
          <w:b w:val="false"/>
          <w:i w:val="false"/>
          <w:color w:val="000000"/>
          <w:sz w:val="28"/>
        </w:rPr>
        <w:t>
      2) шығындар – 2 858 159 мың теңге;</w:t>
      </w:r>
      <w:r>
        <w:br/>
      </w:r>
      <w:r>
        <w:rPr>
          <w:rFonts w:ascii="Times New Roman"/>
          <w:b w:val="false"/>
          <w:i w:val="false"/>
          <w:color w:val="000000"/>
          <w:sz w:val="28"/>
        </w:rPr>
        <w:t>
      3) таза бюджеттік кредиттеу – 52 043 мың теңге:</w:t>
      </w:r>
      <w:r>
        <w:br/>
      </w:r>
      <w:r>
        <w:rPr>
          <w:rFonts w:ascii="Times New Roman"/>
          <w:b w:val="false"/>
          <w:i w:val="false"/>
          <w:color w:val="000000"/>
          <w:sz w:val="28"/>
        </w:rPr>
        <w:t>
      бюджеттік кредиттер – 70 077 мың теңге;</w:t>
      </w:r>
      <w:r>
        <w:br/>
      </w:r>
      <w:r>
        <w:rPr>
          <w:rFonts w:ascii="Times New Roman"/>
          <w:b w:val="false"/>
          <w:i w:val="false"/>
          <w:color w:val="000000"/>
          <w:sz w:val="28"/>
        </w:rPr>
        <w:t xml:space="preserve">
      бюджеттік кредиттерді өтеу – 18 034 мың теңге; </w:t>
      </w:r>
      <w:r>
        <w:br/>
      </w:r>
      <w:r>
        <w:rPr>
          <w:rFonts w:ascii="Times New Roman"/>
          <w:b w:val="false"/>
          <w:i w:val="false"/>
          <w:color w:val="000000"/>
          <w:sz w:val="28"/>
        </w:rPr>
        <w:t xml:space="preserve">
      4) қаржы активтерімен операциялар бойынша сальдо – 5 000 мың теңге: </w:t>
      </w:r>
      <w:r>
        <w:br/>
      </w:r>
      <w:r>
        <w:rPr>
          <w:rFonts w:ascii="Times New Roman"/>
          <w:b w:val="false"/>
          <w:i w:val="false"/>
          <w:color w:val="000000"/>
          <w:sz w:val="28"/>
        </w:rPr>
        <w:t>
      қаржы активтерін сатып алу – 5 000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-57 622 мың теңге;</w:t>
      </w:r>
      <w:r>
        <w:br/>
      </w:r>
      <w:r>
        <w:rPr>
          <w:rFonts w:ascii="Times New Roman"/>
          <w:b w:val="false"/>
          <w:i w:val="false"/>
          <w:color w:val="000000"/>
          <w:sz w:val="28"/>
        </w:rPr>
        <w:t>
      6) бюджет тапшылығын қаржыландыру (профицитін пайдалану) – 57 622 мың теңге;</w:t>
      </w:r>
      <w:r>
        <w:br/>
      </w:r>
      <w:r>
        <w:rPr>
          <w:rFonts w:ascii="Times New Roman"/>
          <w:b w:val="false"/>
          <w:i w:val="false"/>
          <w:color w:val="000000"/>
          <w:sz w:val="28"/>
        </w:rPr>
        <w:t>
      қарыздар түсімі – 69 993 мың теңге;</w:t>
      </w:r>
      <w:r>
        <w:br/>
      </w:r>
      <w:r>
        <w:rPr>
          <w:rFonts w:ascii="Times New Roman"/>
          <w:b w:val="false"/>
          <w:i w:val="false"/>
          <w:color w:val="000000"/>
          <w:sz w:val="28"/>
        </w:rPr>
        <w:t xml:space="preserve">
      қарыздарды өтеу – 18 034 мың теңге; </w:t>
      </w:r>
      <w:r>
        <w:br/>
      </w:r>
      <w:r>
        <w:rPr>
          <w:rFonts w:ascii="Times New Roman"/>
          <w:b w:val="false"/>
          <w:i w:val="false"/>
          <w:color w:val="000000"/>
          <w:sz w:val="28"/>
        </w:rPr>
        <w:t>
      бюджет қаражатының пайдаланылатын қалдықтары – 5 663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Қаратөбе аудандық мәслихат аппаратының басшысы (Ж.Жангазиев) осы шешімнің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Жұмағалиев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17 қарашадағы № 7-1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1-қосымша</w:t>
            </w:r>
          </w:p>
        </w:tc>
      </w:tr>
    </w:tbl>
    <w:bookmarkStart w:name="z13"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ауылдық округтік мемлекеттік түрғын үй қорының сақталуын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17 қарашадағы № 7-1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37-3 шешіміне</w:t>
            </w:r>
            <w:r>
              <w:br/>
            </w:r>
            <w:r>
              <w:rPr>
                <w:rFonts w:ascii="Times New Roman"/>
                <w:b w:val="false"/>
                <w:i w:val="false"/>
                <w:color w:val="000000"/>
                <w:sz w:val="20"/>
              </w:rPr>
              <w:t>5-қосымша</w:t>
            </w:r>
          </w:p>
        </w:tc>
      </w:tr>
    </w:tbl>
    <w:bookmarkStart w:name="z16" w:id="2"/>
    <w:p>
      <w:pPr>
        <w:spacing w:after="0"/>
        <w:ind w:left="0"/>
        <w:jc w:val="left"/>
      </w:pPr>
      <w:r>
        <w:rPr>
          <w:rFonts w:ascii="Times New Roman"/>
          <w:b/>
          <w:i w:val="false"/>
          <w:color w:val="000000"/>
        </w:rPr>
        <w:t xml:space="preserve"> 2016 жылға арналған Қаратөбе ауданы бойынша ауылдық округтер әкімі аппаратының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
        <w:gridCol w:w="1914"/>
        <w:gridCol w:w="1666"/>
        <w:gridCol w:w="1479"/>
        <w:gridCol w:w="921"/>
        <w:gridCol w:w="983"/>
        <w:gridCol w:w="921"/>
        <w:gridCol w:w="1519"/>
        <w:gridCol w:w="1528"/>
        <w:gridCol w:w="90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"Қазақстан Республикасы Үкiметiнiң арнайы резервi есебінен іс-шаралар өткізу"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