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6351c" w14:textId="db6351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"Қаратөбе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Қаратөбе ауданы әкімдігінің 2016 жылғы 10 наурыздағы № 40 қаулысы. Батыс Қазақстан облысының Әділет департаментінде 2016 жылғы 14 сәуірде № 4334 болып тіркелді. Күші жойылды - Батыс Қазақстан облысы Қаратөбе ауданы әкімдігінің 2017 жылғы 7 наурыздағы № 25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Қаратөбе ауданы әкімдігінің 07.03.2017 </w:t>
      </w:r>
      <w:r>
        <w:rPr>
          <w:rFonts w:ascii="Times New Roman"/>
          <w:b w:val="false"/>
          <w:i w:val="false"/>
          <w:color w:val="ff0000"/>
          <w:sz w:val="28"/>
        </w:rPr>
        <w:t>№ 25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w:t>
      </w:r>
      <w:r>
        <w:rPr>
          <w:rFonts w:ascii="Times New Roman"/>
          <w:b w:val="false"/>
          <w:i w:val="false"/>
          <w:color w:val="000000"/>
          <w:sz w:val="28"/>
        </w:rPr>
        <w:t>"Қазақстан Республикасының мемлекеттік қызметі туралы"</w:t>
      </w:r>
      <w:r>
        <w:rPr>
          <w:rFonts w:ascii="Times New Roman"/>
          <w:b w:val="false"/>
          <w:i w:val="false"/>
          <w:color w:val="000000"/>
          <w:sz w:val="28"/>
        </w:rPr>
        <w:t xml:space="preserve"> 2015 жылғы 23 қарашадағы Қазақстан Республикасының Заңдарына және "Мемлекеттік әкімшілік қызметшілердің қызметін бағалаудың кейбір мәселелері туралы" Қазақстан Республикасы Мемлекеттік қызмет істері министрінің 2015 жылғы 29 желтоқсандағы № 13 (Қазақстан Республикасының Әділет министрлігінде 2015 жылы 31 желтоқсанда № 12705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"Қаратөбе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 басшысының міндетін атқарушы К.Кабиевке жүктелсін.</w:t>
      </w:r>
      <w:r>
        <w:br/>
      </w:r>
      <w:r>
        <w:rPr>
          <w:rFonts w:ascii="Times New Roman"/>
          <w:b w:val="false"/>
          <w:i w:val="false"/>
          <w:color w:val="000000"/>
          <w:sz w:val="28"/>
        </w:rPr>
        <w:t>
      </w:t>
      </w:r>
      <w:r>
        <w:rPr>
          <w:rFonts w:ascii="Times New Roman"/>
          <w:b w:val="false"/>
          <w:i w:val="false"/>
          <w:color w:val="000000"/>
          <w:sz w:val="28"/>
        </w:rPr>
        <w:t>3. "Қаратөбе ауданы әкімінің аппараты" мемлекеттік мекемесі осы қаулының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А.Шахаров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10 наурыздағы №40</w:t>
            </w:r>
            <w:r>
              <w:br/>
            </w:r>
            <w:r>
              <w:rPr>
                <w:rFonts w:ascii="Times New Roman"/>
                <w:b w:val="false"/>
                <w:i w:val="false"/>
                <w:color w:val="000000"/>
                <w:sz w:val="20"/>
              </w:rPr>
              <w:t>Қаратөбе ауданы әкімдігінің</w:t>
            </w:r>
            <w:r>
              <w:br/>
            </w:r>
            <w:r>
              <w:rPr>
                <w:rFonts w:ascii="Times New Roman"/>
                <w:b w:val="false"/>
                <w:i w:val="false"/>
                <w:color w:val="000000"/>
                <w:sz w:val="20"/>
              </w:rPr>
              <w:t>қаулысымен бекітілді</w:t>
            </w:r>
          </w:p>
        </w:tc>
      </w:tr>
    </w:tbl>
    <w:bookmarkStart w:name="z11" w:id="0"/>
    <w:p>
      <w:pPr>
        <w:spacing w:after="0"/>
        <w:ind w:left="0"/>
        <w:jc w:val="left"/>
      </w:pPr>
      <w:r>
        <w:rPr>
          <w:rFonts w:ascii="Times New Roman"/>
          <w:b/>
          <w:i w:val="false"/>
          <w:color w:val="000000"/>
        </w:rPr>
        <w:t xml:space="preserve"> "Қаратөбе ауданы әкімінің аппараты" мемлекеттік мекемесінің және жергілікті</w:t>
      </w:r>
      <w:r>
        <w:br/>
      </w:r>
      <w:r>
        <w:rPr>
          <w:rFonts w:ascii="Times New Roman"/>
          <w:b/>
          <w:i w:val="false"/>
          <w:color w:val="000000"/>
        </w:rPr>
        <w:t>бюджеттен қаржыланатын аудандық атқарушы органдардың "Б" корпусы</w:t>
      </w:r>
      <w:r>
        <w:br/>
      </w:r>
      <w:r>
        <w:rPr>
          <w:rFonts w:ascii="Times New Roman"/>
          <w:b/>
          <w:i w:val="false"/>
          <w:color w:val="000000"/>
        </w:rPr>
        <w:t>мемлекеттік әкімшілік қызметшілерінің қызметін бағалау әдістемесі</w:t>
      </w:r>
    </w:p>
    <w:bookmarkEnd w:id="0"/>
    <w:bookmarkStart w:name="z12"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"Қаратөбе ауданы әкімінің аппараты" мемлекеттік мекемесінің және жергілікті бюджеттен қаржыланатын аудандық атқарушы органдардың "Б" корпусы мемлекеттік әкімшілік қызметшілерінің (бұдан әрі – "Б" корпусының қызметшілері) қызметін бағалау алгоритмін айқындайды.</w:t>
      </w:r>
      <w:r>
        <w:br/>
      </w:r>
      <w:r>
        <w:rPr>
          <w:rFonts w:ascii="Times New Roman"/>
          <w:b w:val="false"/>
          <w:i w:val="false"/>
          <w:color w:val="000000"/>
          <w:sz w:val="28"/>
        </w:rPr>
        <w:t>
      </w:t>
      </w:r>
      <w:r>
        <w:rPr>
          <w:rFonts w:ascii="Times New Roman"/>
          <w:b w:val="false"/>
          <w:i w:val="false"/>
          <w:color w:val="000000"/>
          <w:sz w:val="28"/>
        </w:rPr>
        <w:t>2.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w:t>
      </w:r>
      <w:r>
        <w:rPr>
          <w:rFonts w:ascii="Times New Roman"/>
          <w:b w:val="false"/>
          <w:i w:val="false"/>
          <w:color w:val="000000"/>
          <w:sz w:val="28"/>
        </w:rPr>
        <w:t>3.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w:t>
      </w:r>
      <w:r>
        <w:rPr>
          <w:rFonts w:ascii="Times New Roman"/>
          <w:b w:val="false"/>
          <w:i w:val="false"/>
          <w:color w:val="000000"/>
          <w:sz w:val="28"/>
        </w:rPr>
        <w:t>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w:t>
      </w:r>
      <w:r>
        <w:rPr>
          <w:rFonts w:ascii="Times New Roman"/>
          <w:b w:val="false"/>
          <w:i w:val="false"/>
          <w:color w:val="000000"/>
          <w:sz w:val="28"/>
        </w:rPr>
        <w:t>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қызметшісін бағалау оның нақты лауазымда орналасу мерзімі үш айдан кем болған жағдайда өткізілмейді.</w:t>
      </w:r>
      <w:r>
        <w:br/>
      </w:r>
      <w:r>
        <w:rPr>
          <w:rFonts w:ascii="Times New Roman"/>
          <w:b w:val="false"/>
          <w:i w:val="false"/>
          <w:color w:val="000000"/>
          <w:sz w:val="28"/>
        </w:rPr>
        <w:t>
      </w:t>
      </w:r>
      <w:r>
        <w:rPr>
          <w:rFonts w:ascii="Times New Roman"/>
          <w:b w:val="false"/>
          <w:i w:val="false"/>
          <w:color w:val="000000"/>
          <w:sz w:val="28"/>
        </w:rPr>
        <w:t>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w:t>
      </w:r>
      <w:r>
        <w:rPr>
          <w:rFonts w:ascii="Times New Roman"/>
          <w:b w:val="false"/>
          <w:i w:val="false"/>
          <w:color w:val="000000"/>
          <w:sz w:val="28"/>
        </w:rPr>
        <w:t xml:space="preserve">4. Тоқсандық бағалауды тікелей басшы жүргізеді және "Б" корпусы қызметшісінің лауазымдық міндеттерді орындауын бағалауға негізделеді. </w:t>
      </w:r>
      <w:r>
        <w:br/>
      </w:r>
      <w:r>
        <w:rPr>
          <w:rFonts w:ascii="Times New Roman"/>
          <w:b w:val="false"/>
          <w:i w:val="false"/>
          <w:color w:val="000000"/>
          <w:sz w:val="28"/>
        </w:rPr>
        <w:t>
      </w:t>
      </w:r>
      <w:r>
        <w:rPr>
          <w:rFonts w:ascii="Times New Roman"/>
          <w:b w:val="false"/>
          <w:i w:val="false"/>
          <w:color w:val="000000"/>
          <w:sz w:val="28"/>
        </w:rPr>
        <w:t>"Б"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Жергілікті бюджеттен қаржыландырылатын аудандық атқарушы органдардың басшыларын бағалауды аудан әкімі жүргізеді.</w:t>
      </w:r>
      <w:r>
        <w:br/>
      </w:r>
      <w:r>
        <w:rPr>
          <w:rFonts w:ascii="Times New Roman"/>
          <w:b w:val="false"/>
          <w:i w:val="false"/>
          <w:color w:val="000000"/>
          <w:sz w:val="28"/>
        </w:rPr>
        <w:t>
      </w:t>
      </w:r>
      <w:r>
        <w:rPr>
          <w:rFonts w:ascii="Times New Roman"/>
          <w:b w:val="false"/>
          <w:i w:val="false"/>
          <w:color w:val="000000"/>
          <w:sz w:val="28"/>
        </w:rPr>
        <w:t>5. Жылдық бағалау:</w:t>
      </w:r>
      <w:r>
        <w:br/>
      </w:r>
      <w:r>
        <w:rPr>
          <w:rFonts w:ascii="Times New Roman"/>
          <w:b w:val="false"/>
          <w:i w:val="false"/>
          <w:color w:val="000000"/>
          <w:sz w:val="28"/>
        </w:rPr>
        <w:t>
      </w:t>
      </w:r>
      <w:r>
        <w:rPr>
          <w:rFonts w:ascii="Times New Roman"/>
          <w:b w:val="false"/>
          <w:i w:val="false"/>
          <w:color w:val="000000"/>
          <w:sz w:val="28"/>
        </w:rPr>
        <w:t>1) "Б" корпусы қызметшісінің есептік тоқсандардағы орта бағасынан;</w:t>
      </w:r>
      <w:r>
        <w:br/>
      </w:r>
      <w:r>
        <w:rPr>
          <w:rFonts w:ascii="Times New Roman"/>
          <w:b w:val="false"/>
          <w:i w:val="false"/>
          <w:color w:val="000000"/>
          <w:sz w:val="28"/>
        </w:rPr>
        <w:t>
      </w:t>
      </w:r>
      <w:r>
        <w:rPr>
          <w:rFonts w:ascii="Times New Roman"/>
          <w:b w:val="false"/>
          <w:i w:val="false"/>
          <w:color w:val="000000"/>
          <w:sz w:val="28"/>
        </w:rPr>
        <w:t>2) "Б" корпусы қызметшісінің жеке жұмыс жоспарын орындау бағасынан;</w:t>
      </w:r>
      <w:r>
        <w:br/>
      </w:r>
      <w:r>
        <w:rPr>
          <w:rFonts w:ascii="Times New Roman"/>
          <w:b w:val="false"/>
          <w:i w:val="false"/>
          <w:color w:val="000000"/>
          <w:sz w:val="28"/>
        </w:rPr>
        <w:t>
      </w:t>
      </w:r>
      <w:r>
        <w:rPr>
          <w:rFonts w:ascii="Times New Roman"/>
          <w:b w:val="false"/>
          <w:i w:val="false"/>
          <w:color w:val="000000"/>
          <w:sz w:val="28"/>
        </w:rPr>
        <w:t>3) айналмалы бағалаудан құралады.</w:t>
      </w:r>
      <w:r>
        <w:br/>
      </w:r>
      <w:r>
        <w:rPr>
          <w:rFonts w:ascii="Times New Roman"/>
          <w:b w:val="false"/>
          <w:i w:val="false"/>
          <w:color w:val="000000"/>
          <w:sz w:val="28"/>
        </w:rPr>
        <w:t>
      </w:t>
      </w:r>
      <w:r>
        <w:rPr>
          <w:rFonts w:ascii="Times New Roman"/>
          <w:b w:val="false"/>
          <w:i w:val="false"/>
          <w:color w:val="000000"/>
          <w:sz w:val="28"/>
        </w:rPr>
        <w:t>6. Мемлекеттік лауазымға тағайындау және мемлекеттік лауазымнан босату құқығы бар лауазымды тұлға "Б" корпусы қызметшісінің қызметін бағалауды өткізу үшін Бағалау жөніндегі комиссия құрылады, персоналды басқару қызметі оның жұмыс органы болып табылады.</w:t>
      </w:r>
      <w:r>
        <w:br/>
      </w:r>
      <w:r>
        <w:rPr>
          <w:rFonts w:ascii="Times New Roman"/>
          <w:b w:val="false"/>
          <w:i w:val="false"/>
          <w:color w:val="000000"/>
          <w:sz w:val="28"/>
        </w:rPr>
        <w:t>
      </w:t>
      </w:r>
      <w:r>
        <w:rPr>
          <w:rFonts w:ascii="Times New Roman"/>
          <w:b w:val="false"/>
          <w:i w:val="false"/>
          <w:color w:val="000000"/>
          <w:sz w:val="28"/>
        </w:rPr>
        <w:t>7. Бағалау жөніндегі комиссияның мәжілісі оның құрамының үштен екісінен астамы қатысқан жағдайда өкілетті болып есептеледі.</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төрағасы не мүшесі болмаған жағдайда, оларды алмастыру бағалау жөніндегі комиссияны құру туралы бұйрыққа өзгертулер енгізу арқылы уәкілетті тұлғаның шешімі бойынша жүзеге асырылады.</w:t>
      </w:r>
      <w:r>
        <w:br/>
      </w:r>
      <w:r>
        <w:rPr>
          <w:rFonts w:ascii="Times New Roman"/>
          <w:b w:val="false"/>
          <w:i w:val="false"/>
          <w:color w:val="000000"/>
          <w:sz w:val="28"/>
        </w:rPr>
        <w:t>
      </w:t>
      </w:r>
      <w:r>
        <w:rPr>
          <w:rFonts w:ascii="Times New Roman"/>
          <w:b w:val="false"/>
          <w:i w:val="false"/>
          <w:color w:val="000000"/>
          <w:sz w:val="28"/>
        </w:rPr>
        <w:t>8. Бағалау жөніндегі комиссияның шешімі ашық дауыс беру арқылы қабылданады.</w:t>
      </w:r>
      <w:r>
        <w:br/>
      </w:r>
      <w:r>
        <w:rPr>
          <w:rFonts w:ascii="Times New Roman"/>
          <w:b w:val="false"/>
          <w:i w:val="false"/>
          <w:color w:val="000000"/>
          <w:sz w:val="28"/>
        </w:rPr>
        <w:t>
      </w:t>
      </w:r>
      <w:r>
        <w:rPr>
          <w:rFonts w:ascii="Times New Roman"/>
          <w:b w:val="false"/>
          <w:i w:val="false"/>
          <w:color w:val="000000"/>
          <w:sz w:val="28"/>
        </w:rPr>
        <w:t>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w:t>
      </w:r>
      <w:r>
        <w:rPr>
          <w:rFonts w:ascii="Times New Roman"/>
          <w:b w:val="false"/>
          <w:i w:val="false"/>
          <w:color w:val="000000"/>
          <w:sz w:val="28"/>
        </w:rPr>
        <w:t>Бағалау жөніндегі комиссияның хатшысы болып персоналды басқару қызметінің қызметшісі табылады. Комиссия хатшысы дауыс беруге қатыспайды.</w:t>
      </w:r>
      <w:r>
        <w:br/>
      </w:r>
      <w:r>
        <w:rPr>
          <w:rFonts w:ascii="Times New Roman"/>
          <w:b w:val="false"/>
          <w:i w:val="false"/>
          <w:color w:val="000000"/>
          <w:sz w:val="28"/>
        </w:rPr>
        <w:t>
</w:t>
      </w:r>
    </w:p>
    <w:bookmarkStart w:name="z33"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10.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w:t>
      </w:r>
      <w:r>
        <w:rPr>
          <w:rFonts w:ascii="Times New Roman"/>
          <w:b w:val="false"/>
          <w:i w:val="false"/>
          <w:color w:val="000000"/>
          <w:sz w:val="28"/>
        </w:rPr>
        <w:t xml:space="preserve">11. "Б" корпусының қызметшісі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w:t>
      </w:r>
      <w:r>
        <w:rPr>
          <w:rFonts w:ascii="Times New Roman"/>
          <w:b w:val="false"/>
          <w:i w:val="false"/>
          <w:color w:val="000000"/>
          <w:sz w:val="28"/>
        </w:rPr>
        <w:t>12. "Б" корпусының қызметшісі жұмысының жеке жоспарына:</w:t>
      </w:r>
      <w:r>
        <w:br/>
      </w:r>
      <w:r>
        <w:rPr>
          <w:rFonts w:ascii="Times New Roman"/>
          <w:b w:val="false"/>
          <w:i w:val="false"/>
          <w:color w:val="000000"/>
          <w:sz w:val="28"/>
        </w:rPr>
        <w:t>
      </w:t>
      </w:r>
      <w:r>
        <w:rPr>
          <w:rFonts w:ascii="Times New Roman"/>
          <w:b w:val="false"/>
          <w:i w:val="false"/>
          <w:color w:val="000000"/>
          <w:sz w:val="28"/>
        </w:rPr>
        <w:t>1) "Б" корпусының қызметшісі туралы дербес деректер (тегі, аты, әкесінің аты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w:t>
      </w:r>
      <w:r>
        <w:rPr>
          <w:rFonts w:ascii="Times New Roman"/>
          <w:b w:val="false"/>
          <w:i w:val="false"/>
          <w:color w:val="000000"/>
          <w:sz w:val="28"/>
        </w:rPr>
        <w:t>2) мемлекеттік органның стратегиялық мақсатына (мақсаттарына), олар болмаған жағдайда оның функционалдық міндеттеріне сәйкес "Б" корпусы қызметшісінің жұмыс іс-шараларының атауы кіреді.</w:t>
      </w:r>
      <w:r>
        <w:br/>
      </w:r>
      <w:r>
        <w:rPr>
          <w:rFonts w:ascii="Times New Roman"/>
          <w:b w:val="false"/>
          <w:i w:val="false"/>
          <w:color w:val="000000"/>
          <w:sz w:val="28"/>
        </w:rPr>
        <w:t>
      </w:t>
      </w:r>
      <w:r>
        <w:rPr>
          <w:rFonts w:ascii="Times New Roman"/>
          <w:b w:val="false"/>
          <w:i w:val="false"/>
          <w:color w:val="000000"/>
          <w:sz w:val="28"/>
        </w:rPr>
        <w:t>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w:t>
      </w:r>
      <w:r>
        <w:rPr>
          <w:rFonts w:ascii="Times New Roman"/>
          <w:b w:val="false"/>
          <w:i w:val="false"/>
          <w:color w:val="000000"/>
          <w:sz w:val="28"/>
        </w:rPr>
        <w:t>Іс-шаралардың саны мен күрделілігі мемлекеттік органның салыстыруында анықталады.</w:t>
      </w:r>
      <w:r>
        <w:br/>
      </w:r>
      <w:r>
        <w:rPr>
          <w:rFonts w:ascii="Times New Roman"/>
          <w:b w:val="false"/>
          <w:i w:val="false"/>
          <w:color w:val="000000"/>
          <w:sz w:val="28"/>
        </w:rPr>
        <w:t>
      </w:t>
      </w:r>
      <w:r>
        <w:rPr>
          <w:rFonts w:ascii="Times New Roman"/>
          <w:b w:val="false"/>
          <w:i w:val="false"/>
          <w:color w:val="000000"/>
          <w:sz w:val="28"/>
        </w:rPr>
        <w:t>3) "Б" корпусы қызметшісінің және оның тікелей басшысының қолдары, жеке жоспарға қол қою күнін қамтиды.</w:t>
      </w:r>
      <w:r>
        <w:br/>
      </w:r>
      <w:r>
        <w:rPr>
          <w:rFonts w:ascii="Times New Roman"/>
          <w:b w:val="false"/>
          <w:i w:val="false"/>
          <w:color w:val="000000"/>
          <w:sz w:val="28"/>
        </w:rPr>
        <w:t>
      </w:t>
      </w:r>
      <w:r>
        <w:rPr>
          <w:rFonts w:ascii="Times New Roman"/>
          <w:b w:val="false"/>
          <w:i w:val="false"/>
          <w:color w:val="000000"/>
          <w:sz w:val="28"/>
        </w:rPr>
        <w:t>13. Жеке жоспар екі данада құрастырылады. Бір дана персоналды басқару қызметіне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43"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14. Персоналды басқару қызметі Бағалау бойынша комиссия төрағасының келісімі бойынша бағалауды өткізу кестесін қалыптастырады.</w:t>
      </w:r>
      <w:r>
        <w:br/>
      </w:r>
      <w:r>
        <w:rPr>
          <w:rFonts w:ascii="Times New Roman"/>
          <w:b w:val="false"/>
          <w:i w:val="false"/>
          <w:color w:val="000000"/>
          <w:sz w:val="28"/>
        </w:rPr>
        <w:t>
      </w:t>
      </w:r>
      <w:r>
        <w:rPr>
          <w:rFonts w:ascii="Times New Roman"/>
          <w:b w:val="false"/>
          <w:i w:val="false"/>
          <w:color w:val="000000"/>
          <w:sz w:val="28"/>
        </w:rPr>
        <w:t>Персоналды басқару қызметі бағалауға жататын "Б" корпусы қызметшісін және бағалауды іске асыратын тұлғаларды бағалау туралы уақтылы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46"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15. Лауазымдық міндеттерді орындауды бағалау негізгі, көтермелеу және айыппұл баллдарынан құралады.</w:t>
      </w:r>
      <w:r>
        <w:br/>
      </w:r>
      <w:r>
        <w:rPr>
          <w:rFonts w:ascii="Times New Roman"/>
          <w:b w:val="false"/>
          <w:i w:val="false"/>
          <w:color w:val="000000"/>
          <w:sz w:val="28"/>
        </w:rPr>
        <w:t>
      </w:t>
      </w:r>
      <w:r>
        <w:rPr>
          <w:rFonts w:ascii="Times New Roman"/>
          <w:b w:val="false"/>
          <w:i w:val="false"/>
          <w:color w:val="000000"/>
          <w:sz w:val="28"/>
        </w:rPr>
        <w:t>16. Негізгі баллдар 100 балл деңгейінде белгіленеді.</w:t>
      </w:r>
      <w:r>
        <w:br/>
      </w:r>
      <w:r>
        <w:rPr>
          <w:rFonts w:ascii="Times New Roman"/>
          <w:b w:val="false"/>
          <w:i w:val="false"/>
          <w:color w:val="000000"/>
          <w:sz w:val="28"/>
        </w:rPr>
        <w:t>
      </w:t>
      </w:r>
      <w:r>
        <w:rPr>
          <w:rFonts w:ascii="Times New Roman"/>
          <w:b w:val="false"/>
          <w:i w:val="false"/>
          <w:color w:val="000000"/>
          <w:sz w:val="28"/>
        </w:rPr>
        <w:t>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w:t>
      </w:r>
      <w:r>
        <w:rPr>
          <w:rFonts w:ascii="Times New Roman"/>
          <w:b w:val="false"/>
          <w:i w:val="false"/>
          <w:color w:val="000000"/>
          <w:sz w:val="28"/>
        </w:rPr>
        <w:t>18.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r>
        <w:br/>
      </w:r>
      <w:r>
        <w:rPr>
          <w:rFonts w:ascii="Times New Roman"/>
          <w:b w:val="false"/>
          <w:i w:val="false"/>
          <w:color w:val="000000"/>
          <w:sz w:val="28"/>
        </w:rPr>
        <w:t>
      </w:t>
      </w:r>
      <w:r>
        <w:rPr>
          <w:rFonts w:ascii="Times New Roman"/>
          <w:b w:val="false"/>
          <w:i w:val="false"/>
          <w:color w:val="000000"/>
          <w:sz w:val="28"/>
        </w:rPr>
        <w:t>Әр көтермеленетін қызмет көрсеткіші мен түрі үшін "Б" корпусының қызметшісі тікелей басшыдан бекітілген шкалаға сәйкес "+1"-ден "+5" баллға дейін иеленеді.</w:t>
      </w:r>
      <w:r>
        <w:br/>
      </w:r>
      <w:r>
        <w:rPr>
          <w:rFonts w:ascii="Times New Roman"/>
          <w:b w:val="false"/>
          <w:i w:val="false"/>
          <w:color w:val="000000"/>
          <w:sz w:val="28"/>
        </w:rPr>
        <w:t>
      </w:t>
      </w:r>
      <w:r>
        <w:rPr>
          <w:rFonts w:ascii="Times New Roman"/>
          <w:b w:val="false"/>
          <w:i w:val="false"/>
          <w:color w:val="000000"/>
          <w:sz w:val="28"/>
        </w:rPr>
        <w:t>19. Айыппұл баллдары орындау және еңбек тәртібін бұзғаны үшін қойылады.</w:t>
      </w:r>
      <w:r>
        <w:br/>
      </w:r>
      <w:r>
        <w:rPr>
          <w:rFonts w:ascii="Times New Roman"/>
          <w:b w:val="false"/>
          <w:i w:val="false"/>
          <w:color w:val="000000"/>
          <w:sz w:val="28"/>
        </w:rPr>
        <w:t>
      </w:t>
      </w:r>
      <w:r>
        <w:rPr>
          <w:rFonts w:ascii="Times New Roman"/>
          <w:b w:val="false"/>
          <w:i w:val="false"/>
          <w:color w:val="000000"/>
          <w:sz w:val="28"/>
        </w:rPr>
        <w:t>20. Орындау тәртібін бұзуға:</w:t>
      </w:r>
      <w:r>
        <w:br/>
      </w:r>
      <w:r>
        <w:rPr>
          <w:rFonts w:ascii="Times New Roman"/>
          <w:b w:val="false"/>
          <w:i w:val="false"/>
          <w:color w:val="000000"/>
          <w:sz w:val="28"/>
        </w:rPr>
        <w:t>
      </w:t>
      </w:r>
      <w:r>
        <w:rPr>
          <w:rFonts w:ascii="Times New Roman"/>
          <w:b w:val="false"/>
          <w:i w:val="false"/>
          <w:color w:val="000000"/>
          <w:sz w:val="28"/>
        </w:rPr>
        <w:t>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w:t>
      </w:r>
      <w:r>
        <w:rPr>
          <w:rFonts w:ascii="Times New Roman"/>
          <w:b w:val="false"/>
          <w:i w:val="false"/>
          <w:color w:val="000000"/>
          <w:sz w:val="28"/>
        </w:rPr>
        <w:t>2) тапсырмаларды, жеке және заңды тұлғалардың өтініштерін сапасыз орындау жатады.</w:t>
      </w:r>
      <w:r>
        <w:br/>
      </w:r>
      <w:r>
        <w:rPr>
          <w:rFonts w:ascii="Times New Roman"/>
          <w:b w:val="false"/>
          <w:i w:val="false"/>
          <w:color w:val="000000"/>
          <w:sz w:val="28"/>
        </w:rPr>
        <w:t>
      </w:t>
      </w:r>
      <w:r>
        <w:rPr>
          <w:rFonts w:ascii="Times New Roman"/>
          <w:b w:val="false"/>
          <w:i w:val="false"/>
          <w:color w:val="000000"/>
          <w:sz w:val="28"/>
        </w:rPr>
        <w:t>21. Еңбек тәртібін бұзуға:</w:t>
      </w:r>
      <w:r>
        <w:br/>
      </w:r>
      <w:r>
        <w:rPr>
          <w:rFonts w:ascii="Times New Roman"/>
          <w:b w:val="false"/>
          <w:i w:val="false"/>
          <w:color w:val="000000"/>
          <w:sz w:val="28"/>
        </w:rPr>
        <w:t>
      </w:t>
      </w:r>
      <w:r>
        <w:rPr>
          <w:rFonts w:ascii="Times New Roman"/>
          <w:b w:val="false"/>
          <w:i w:val="false"/>
          <w:color w:val="000000"/>
          <w:sz w:val="28"/>
        </w:rPr>
        <w:t>1) дәлелді себепсіз жұмыста болмауы;</w:t>
      </w:r>
      <w:r>
        <w:br/>
      </w:r>
      <w:r>
        <w:rPr>
          <w:rFonts w:ascii="Times New Roman"/>
          <w:b w:val="false"/>
          <w:i w:val="false"/>
          <w:color w:val="000000"/>
          <w:sz w:val="28"/>
        </w:rPr>
        <w:t>
      </w:t>
      </w:r>
      <w:r>
        <w:rPr>
          <w:rFonts w:ascii="Times New Roman"/>
          <w:b w:val="false"/>
          <w:i w:val="false"/>
          <w:color w:val="000000"/>
          <w:sz w:val="28"/>
        </w:rPr>
        <w:t>2) дәлелді себепсіз жұмысқа кешігу;</w:t>
      </w:r>
      <w:r>
        <w:br/>
      </w:r>
      <w:r>
        <w:rPr>
          <w:rFonts w:ascii="Times New Roman"/>
          <w:b w:val="false"/>
          <w:i w:val="false"/>
          <w:color w:val="000000"/>
          <w:sz w:val="28"/>
        </w:rPr>
        <w:t>
      </w:t>
      </w:r>
      <w:r>
        <w:rPr>
          <w:rFonts w:ascii="Times New Roman"/>
          <w:b w:val="false"/>
          <w:i w:val="false"/>
          <w:color w:val="000000"/>
          <w:sz w:val="28"/>
        </w:rPr>
        <w:t>3) қызметшілердің қызметтік әдепті бұзуы жатады.</w:t>
      </w:r>
      <w:r>
        <w:br/>
      </w:r>
      <w:r>
        <w:rPr>
          <w:rFonts w:ascii="Times New Roman"/>
          <w:b w:val="false"/>
          <w:i w:val="false"/>
          <w:color w:val="000000"/>
          <w:sz w:val="28"/>
        </w:rPr>
        <w:t>
      </w:t>
      </w:r>
      <w:r>
        <w:rPr>
          <w:rFonts w:ascii="Times New Roman"/>
          <w:b w:val="false"/>
          <w:i w:val="false"/>
          <w:color w:val="000000"/>
          <w:sz w:val="28"/>
        </w:rPr>
        <w:t>Еңбек тәртібін бұзу фактілері туралы ақпараттың қайнары ретінде персоналды басқару қызметі, "Б" корпусы қызметшісінің тікелей басшысы, әдеп бойынша уәкілдің құжатпен дәлелденген мәліметі болады.</w:t>
      </w:r>
      <w:r>
        <w:br/>
      </w:r>
      <w:r>
        <w:rPr>
          <w:rFonts w:ascii="Times New Roman"/>
          <w:b w:val="false"/>
          <w:i w:val="false"/>
          <w:color w:val="000000"/>
          <w:sz w:val="28"/>
        </w:rPr>
        <w:t>
      </w:t>
      </w:r>
      <w:r>
        <w:rPr>
          <w:rFonts w:ascii="Times New Roman"/>
          <w:b w:val="false"/>
          <w:i w:val="false"/>
          <w:color w:val="000000"/>
          <w:sz w:val="28"/>
        </w:rPr>
        <w:t>22. Әр орындау және еңбек тәртібін бұзғаны үшін "Б" корпусының қызметшісіне әр бұзу фактісі үшін "-2" мөлшерінде айыппұл баллдары қойылады.</w:t>
      </w:r>
      <w:r>
        <w:br/>
      </w:r>
      <w:r>
        <w:rPr>
          <w:rFonts w:ascii="Times New Roman"/>
          <w:b w:val="false"/>
          <w:i w:val="false"/>
          <w:color w:val="000000"/>
          <w:sz w:val="28"/>
        </w:rPr>
        <w:t>
      </w:t>
      </w:r>
      <w:r>
        <w:rPr>
          <w:rFonts w:ascii="Times New Roman"/>
          <w:b w:val="false"/>
          <w:i w:val="false"/>
          <w:color w:val="000000"/>
          <w:sz w:val="28"/>
        </w:rPr>
        <w:t xml:space="preserve">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w:t>
      </w:r>
      <w:r>
        <w:rPr>
          <w:rFonts w:ascii="Times New Roman"/>
          <w:b w:val="false"/>
          <w:i w:val="false"/>
          <w:color w:val="000000"/>
          <w:sz w:val="28"/>
        </w:rPr>
        <w:t>24. Тікелей басшы "Б" корпусы қызметшісінің еңбек тәртібін бұзғаны туралы персоналды басқару қызметі және әдеп бойынша уәкілдің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w:t>
      </w:r>
      <w:r>
        <w:rPr>
          <w:rFonts w:ascii="Times New Roman"/>
          <w:b w:val="false"/>
          <w:i w:val="false"/>
          <w:color w:val="000000"/>
          <w:sz w:val="28"/>
        </w:rPr>
        <w:t>25. Тікелей басшы келіскеннен кейін, бағалау парағы "Б" корпусы қызметшісімен расталады.</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 үшін кедергі бола алмайды. Бұл жағдайда персоналды басқару қызметінің қызметкері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66"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w:t>
      </w:r>
      <w:r>
        <w:rPr>
          <w:rFonts w:ascii="Times New Roman"/>
          <w:b w:val="false"/>
          <w:i w:val="false"/>
          <w:color w:val="000000"/>
          <w:sz w:val="28"/>
        </w:rPr>
        <w:t>27.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w:t>
      </w:r>
      <w:r>
        <w:rPr>
          <w:rFonts w:ascii="Times New Roman"/>
          <w:b w:val="false"/>
          <w:i w:val="false"/>
          <w:color w:val="000000"/>
          <w:sz w:val="28"/>
        </w:rPr>
        <w:t xml:space="preserve">28. Тікелей басшымен келіскеннен кейін бағалау парағын "Б" корпусының қызметшісі растайды. </w:t>
      </w:r>
      <w:r>
        <w:br/>
      </w:r>
      <w:r>
        <w:rPr>
          <w:rFonts w:ascii="Times New Roman"/>
          <w:b w:val="false"/>
          <w:i w:val="false"/>
          <w:color w:val="000000"/>
          <w:sz w:val="28"/>
        </w:rPr>
        <w:t>
      </w:t>
      </w:r>
      <w:r>
        <w:rPr>
          <w:rFonts w:ascii="Times New Roman"/>
          <w:b w:val="false"/>
          <w:i w:val="false"/>
          <w:color w:val="000000"/>
          <w:sz w:val="28"/>
        </w:rPr>
        <w:t>"Б" корпусы қызметшісінің бас тартуы құжаттарды Бағалау жөніндегі комиссияның отырысына жіберуге кедергі бола алмайды. Бұл жағдайда персоналды басқару қызметінің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71"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29. Айналмалы бағалау:</w:t>
      </w:r>
      <w:r>
        <w:br/>
      </w:r>
      <w:r>
        <w:rPr>
          <w:rFonts w:ascii="Times New Roman"/>
          <w:b w:val="false"/>
          <w:i w:val="false"/>
          <w:color w:val="000000"/>
          <w:sz w:val="28"/>
        </w:rPr>
        <w:t>
      </w:t>
      </w:r>
      <w:r>
        <w:rPr>
          <w:rFonts w:ascii="Times New Roman"/>
          <w:b w:val="false"/>
          <w:i w:val="false"/>
          <w:color w:val="000000"/>
          <w:sz w:val="28"/>
        </w:rPr>
        <w:t>1) тікелей басшыны;</w:t>
      </w:r>
      <w:r>
        <w:br/>
      </w:r>
      <w:r>
        <w:rPr>
          <w:rFonts w:ascii="Times New Roman"/>
          <w:b w:val="false"/>
          <w:i w:val="false"/>
          <w:color w:val="000000"/>
          <w:sz w:val="28"/>
        </w:rPr>
        <w:t>
      </w:t>
      </w:r>
      <w:r>
        <w:rPr>
          <w:rFonts w:ascii="Times New Roman"/>
          <w:b w:val="false"/>
          <w:i w:val="false"/>
          <w:color w:val="000000"/>
          <w:sz w:val="28"/>
        </w:rPr>
        <w:t>2) "Б" корпусы қызметшісіне бағыныштыларды;</w:t>
      </w:r>
      <w:r>
        <w:br/>
      </w:r>
      <w:r>
        <w:rPr>
          <w:rFonts w:ascii="Times New Roman"/>
          <w:b w:val="false"/>
          <w:i w:val="false"/>
          <w:color w:val="000000"/>
          <w:sz w:val="28"/>
        </w:rPr>
        <w:t>
      </w:t>
      </w:r>
      <w:r>
        <w:rPr>
          <w:rFonts w:ascii="Times New Roman"/>
          <w:b w:val="false"/>
          <w:i w:val="false"/>
          <w:color w:val="000000"/>
          <w:sz w:val="28"/>
        </w:rPr>
        <w:t>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w:t>
      </w:r>
      <w:r>
        <w:rPr>
          <w:rFonts w:ascii="Times New Roman"/>
          <w:b w:val="false"/>
          <w:i w:val="false"/>
          <w:color w:val="000000"/>
          <w:sz w:val="28"/>
        </w:rPr>
        <w:t xml:space="preserve">30. Осы Әдістеменің 29-тармағының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көрсетілген адамдардың тізімін (үштен аспайтын) "Б" корпусы қызметшісінің лауазымдық міндеттері және қызметтік өзара әрекеттестігіне қарай персоналды басқару қызметі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31.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32. Толтырылған бағалау парақтары оларды алған күннен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33. Персоналды басқару қызметі айналмалы бағалаудың орта бағасын есептейді.</w:t>
      </w:r>
      <w:r>
        <w:br/>
      </w:r>
      <w:r>
        <w:rPr>
          <w:rFonts w:ascii="Times New Roman"/>
          <w:b w:val="false"/>
          <w:i w:val="false"/>
          <w:color w:val="000000"/>
          <w:sz w:val="28"/>
        </w:rPr>
        <w:t>
      </w:t>
      </w:r>
      <w:r>
        <w:rPr>
          <w:rFonts w:ascii="Times New Roman"/>
          <w:b w:val="false"/>
          <w:i w:val="false"/>
          <w:color w:val="000000"/>
          <w:sz w:val="28"/>
        </w:rPr>
        <w:t>34. Айналмалы бағалау жасырын түрде жүргізіледі.</w:t>
      </w:r>
      <w:r>
        <w:br/>
      </w:r>
      <w:r>
        <w:rPr>
          <w:rFonts w:ascii="Times New Roman"/>
          <w:b w:val="false"/>
          <w:i w:val="false"/>
          <w:color w:val="000000"/>
          <w:sz w:val="28"/>
        </w:rPr>
        <w:t>
</w:t>
      </w:r>
    </w:p>
    <w:bookmarkStart w:name="z81"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35.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p>
    <w:p>
      <w:pPr>
        <w:spacing w:after="0"/>
        <w:ind w:left="0"/>
        <w:jc w:val="both"/>
      </w:pPr>
      <w:r>
        <w:drawing>
          <wp:inline distT="0" distB="0" distL="0" distR="0">
            <wp:extent cx="17272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272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495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95300" cy="355600"/>
                    </a:xfrm>
                    <a:prstGeom prst="rect">
                      <a:avLst/>
                    </a:prstGeom>
                  </pic:spPr>
                </pic:pic>
              </a:graphicData>
            </a:graphic>
          </wp:inline>
        </w:drawing>
      </w:r>
    </w:p>
    <w:p>
      <w:pPr>
        <w:spacing w:after="0"/>
        <w:ind w:left="0"/>
        <w:jc w:val="left"/>
      </w:pPr>
      <w:r>
        <w:rPr>
          <w:rFonts w:ascii="Times New Roman"/>
          <w:b w:val="false"/>
          <w:i w:val="false"/>
          <w:color w:val="000000"/>
          <w:sz w:val="28"/>
        </w:rPr>
        <w:t>– тоқсандық баға;</w:t>
      </w:r>
      <w:r>
        <w:br/>
      </w:r>
      <w:r>
        <w:rPr>
          <w:rFonts w:ascii="Times New Roman"/>
          <w:b w:val="false"/>
          <w:i w:val="false"/>
          <w:color w:val="000000"/>
          <w:sz w:val="28"/>
        </w:rPr>
        <w:t>
      </w:t>
      </w:r>
      <w:r>
        <w:rPr>
          <w:rFonts w:ascii="Times New Roman"/>
          <w:b w:val="false"/>
          <w:i w:val="false"/>
          <w:color w:val="000000"/>
          <w:sz w:val="28"/>
        </w:rPr>
        <w:t>а – көтермелеу баллдары;</w:t>
      </w:r>
      <w:r>
        <w:br/>
      </w:r>
      <w:r>
        <w:rPr>
          <w:rFonts w:ascii="Times New Roman"/>
          <w:b w:val="false"/>
          <w:i w:val="false"/>
          <w:color w:val="000000"/>
          <w:sz w:val="28"/>
        </w:rPr>
        <w:t>
      </w:t>
      </w:r>
      <w:r>
        <w:rPr>
          <w:rFonts w:ascii="Times New Roman"/>
          <w:b w:val="false"/>
          <w:i w:val="false"/>
          <w:color w:val="000000"/>
          <w:sz w:val="28"/>
        </w:rPr>
        <w:t>в – айыппұл баллдары.</w:t>
      </w:r>
      <w:r>
        <w:br/>
      </w:r>
      <w:r>
        <w:rPr>
          <w:rFonts w:ascii="Times New Roman"/>
          <w:b w:val="false"/>
          <w:i w:val="false"/>
          <w:color w:val="000000"/>
          <w:sz w:val="28"/>
        </w:rPr>
        <w:t>
      </w:t>
      </w:r>
      <w:r>
        <w:rPr>
          <w:rFonts w:ascii="Times New Roman"/>
          <w:b w:val="false"/>
          <w:i w:val="false"/>
          <w:color w:val="000000"/>
          <w:sz w:val="28"/>
        </w:rPr>
        <w:t>36. Тоқсандық қорытынды баға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80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80-нен 105 баллға дейін – "қанағаттанарлық";</w:t>
      </w:r>
      <w:r>
        <w:br/>
      </w:r>
      <w:r>
        <w:rPr>
          <w:rFonts w:ascii="Times New Roman"/>
          <w:b w:val="false"/>
          <w:i w:val="false"/>
          <w:color w:val="000000"/>
          <w:sz w:val="28"/>
        </w:rPr>
        <w:t>
      </w:t>
      </w:r>
      <w:r>
        <w:rPr>
          <w:rFonts w:ascii="Times New Roman"/>
          <w:b w:val="false"/>
          <w:i w:val="false"/>
          <w:color w:val="000000"/>
          <w:sz w:val="28"/>
        </w:rPr>
        <w:t>106-дан 130 баллға дейін (қоса алғанда) – "тиімді";</w:t>
      </w:r>
      <w:r>
        <w:br/>
      </w:r>
      <w:r>
        <w:rPr>
          <w:rFonts w:ascii="Times New Roman"/>
          <w:b w:val="false"/>
          <w:i w:val="false"/>
          <w:color w:val="000000"/>
          <w:sz w:val="28"/>
        </w:rPr>
        <w:t>
      </w:t>
      </w:r>
      <w:r>
        <w:rPr>
          <w:rFonts w:ascii="Times New Roman"/>
          <w:b w:val="false"/>
          <w:i w:val="false"/>
          <w:color w:val="000000"/>
          <w:sz w:val="28"/>
        </w:rPr>
        <w:t>130 баллдан астам – "өте жақсы".</w:t>
      </w:r>
      <w:r>
        <w:br/>
      </w:r>
      <w:r>
        <w:rPr>
          <w:rFonts w:ascii="Times New Roman"/>
          <w:b w:val="false"/>
          <w:i w:val="false"/>
          <w:color w:val="000000"/>
          <w:sz w:val="28"/>
        </w:rPr>
        <w:t>
      </w:t>
      </w:r>
      <w:r>
        <w:rPr>
          <w:rFonts w:ascii="Times New Roman"/>
          <w:b w:val="false"/>
          <w:i w:val="false"/>
          <w:color w:val="000000"/>
          <w:sz w:val="28"/>
        </w:rPr>
        <w:t>37. Персоналды басқару қызметі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p>
    <w:p>
      <w:pPr>
        <w:spacing w:after="0"/>
        <w:ind w:left="0"/>
        <w:jc w:val="both"/>
      </w:pPr>
      <w:r>
        <w:drawing>
          <wp:inline distT="0" distB="0" distL="0" distR="0">
            <wp:extent cx="3619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195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6604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60400" cy="381000"/>
                    </a:xfrm>
                    <a:prstGeom prst="rect">
                      <a:avLst/>
                    </a:prstGeom>
                  </pic:spPr>
                </pic:pic>
              </a:graphicData>
            </a:graphic>
          </wp:inline>
        </w:drawing>
      </w:r>
    </w:p>
    <w:p>
      <w:pPr>
        <w:spacing w:after="0"/>
        <w:ind w:left="0"/>
        <w:jc w:val="left"/>
      </w:pPr>
      <w:r>
        <w:rPr>
          <w:rFonts w:ascii="Times New Roman"/>
          <w:b w:val="false"/>
          <w:i w:val="false"/>
          <w:color w:val="000000"/>
          <w:sz w:val="28"/>
        </w:rPr>
        <w:t>– жылдық баға;</w:t>
      </w:r>
      <w:r>
        <w:br/>
      </w:r>
      <w:r>
        <w:rPr>
          <w:rFonts w:ascii="Times New Roman"/>
          <w:b w:val="false"/>
          <w:i w:val="false"/>
          <w:color w:val="000000"/>
          <w:sz w:val="28"/>
        </w:rPr>
        <w:t>
      </w:t>
      </w:r>
    </w:p>
    <w:p>
      <w:pPr>
        <w:spacing w:after="0"/>
        <w:ind w:left="0"/>
        <w:jc w:val="both"/>
      </w:pPr>
      <w:r>
        <w:drawing>
          <wp:inline distT="0" distB="0" distL="0" distR="0">
            <wp:extent cx="5080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8000" cy="34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w:t>
      </w:r>
      <w:r>
        <w:br/>
      </w:r>
      <w:r>
        <w:rPr>
          <w:rFonts w:ascii="Times New Roman"/>
          <w:b w:val="false"/>
          <w:i w:val="false"/>
          <w:color w:val="000000"/>
          <w:sz w:val="28"/>
        </w:rPr>
        <w:t>
      </w:t>
      </w:r>
      <w:r>
        <w:rPr>
          <w:rFonts w:ascii="Times New Roman"/>
          <w:b w:val="false"/>
          <w:i w:val="false"/>
          <w:color w:val="000000"/>
          <w:sz w:val="28"/>
        </w:rPr>
        <w:t xml:space="preserve">Бұл ретте тоқсандық бағалардың алынған орта арифметикалық мәні осы Әдістеменің </w:t>
      </w:r>
      <w:r>
        <w:rPr>
          <w:rFonts w:ascii="Times New Roman"/>
          <w:b w:val="false"/>
          <w:i w:val="false"/>
          <w:color w:val="000000"/>
          <w:sz w:val="28"/>
        </w:rPr>
        <w:t>36-тармағында</w:t>
      </w:r>
      <w:r>
        <w:rPr>
          <w:rFonts w:ascii="Times New Roman"/>
          <w:b w:val="false"/>
          <w:i w:val="false"/>
          <w:color w:val="000000"/>
          <w:sz w:val="28"/>
        </w:rPr>
        <w:t xml:space="preserve"> көрсетілген шкаланы есепке ала отырып, бес баллдық бағалар жүйесіне келтіріледі, атап айтқанда:</w:t>
      </w:r>
      <w:r>
        <w:br/>
      </w:r>
      <w:r>
        <w:rPr>
          <w:rFonts w:ascii="Times New Roman"/>
          <w:b w:val="false"/>
          <w:i w:val="false"/>
          <w:color w:val="000000"/>
          <w:sz w:val="28"/>
        </w:rPr>
        <w:t>
      </w:t>
      </w:r>
      <w:r>
        <w:rPr>
          <w:rFonts w:ascii="Times New Roman"/>
          <w:b w:val="false"/>
          <w:i w:val="false"/>
          <w:color w:val="000000"/>
          <w:sz w:val="28"/>
        </w:rPr>
        <w:t>"қанағаттанарлықсыз" мәнге (80 баллдан төмен) - 2 балл;</w:t>
      </w:r>
      <w:r>
        <w:br/>
      </w:r>
      <w:r>
        <w:rPr>
          <w:rFonts w:ascii="Times New Roman"/>
          <w:b w:val="false"/>
          <w:i w:val="false"/>
          <w:color w:val="000000"/>
          <w:sz w:val="28"/>
        </w:rPr>
        <w:t>
      </w:t>
      </w:r>
      <w:r>
        <w:rPr>
          <w:rFonts w:ascii="Times New Roman"/>
          <w:b w:val="false"/>
          <w:i w:val="false"/>
          <w:color w:val="000000"/>
          <w:sz w:val="28"/>
        </w:rPr>
        <w:t>"қанағаттанарлық" мәнге (80-нен 105 баллға дейін) – 3 балл;</w:t>
      </w:r>
      <w:r>
        <w:br/>
      </w:r>
      <w:r>
        <w:rPr>
          <w:rFonts w:ascii="Times New Roman"/>
          <w:b w:val="false"/>
          <w:i w:val="false"/>
          <w:color w:val="000000"/>
          <w:sz w:val="28"/>
        </w:rPr>
        <w:t>
      </w:t>
      </w:r>
      <w:r>
        <w:rPr>
          <w:rFonts w:ascii="Times New Roman"/>
          <w:b w:val="false"/>
          <w:i w:val="false"/>
          <w:color w:val="000000"/>
          <w:sz w:val="28"/>
        </w:rPr>
        <w:t>"тиімді" мәнге (106-дан 130 баллға (қоса алғанда) дейін) – 4 балл;</w:t>
      </w:r>
      <w:r>
        <w:br/>
      </w:r>
      <w:r>
        <w:rPr>
          <w:rFonts w:ascii="Times New Roman"/>
          <w:b w:val="false"/>
          <w:i w:val="false"/>
          <w:color w:val="000000"/>
          <w:sz w:val="28"/>
        </w:rPr>
        <w:t>
      </w:t>
      </w:r>
      <w:r>
        <w:rPr>
          <w:rFonts w:ascii="Times New Roman"/>
          <w:b w:val="false"/>
          <w:i w:val="false"/>
          <w:color w:val="000000"/>
          <w:sz w:val="28"/>
        </w:rPr>
        <w:t>"өте жақсы" мәнге (130 баллдан астам) – 5 балл;</w:t>
      </w:r>
      <w:r>
        <w:br/>
      </w:r>
      <w:r>
        <w:rPr>
          <w:rFonts w:ascii="Times New Roman"/>
          <w:b w:val="false"/>
          <w:i w:val="false"/>
          <w:color w:val="000000"/>
          <w:sz w:val="28"/>
        </w:rPr>
        <w:t>
      </w:t>
      </w:r>
    </w:p>
    <w:p>
      <w:pPr>
        <w:spacing w:after="0"/>
        <w:ind w:left="0"/>
        <w:jc w:val="both"/>
      </w:pPr>
      <w:r>
        <w:drawing>
          <wp:inline distT="0" distB="0" distL="0" distR="0">
            <wp:extent cx="901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01700" cy="431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3810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81000" cy="393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айналмалы бағалау (орта арифметикалық мән). </w:t>
      </w:r>
      <w:r>
        <w:br/>
      </w:r>
      <w:r>
        <w:rPr>
          <w:rFonts w:ascii="Times New Roman"/>
          <w:b w:val="false"/>
          <w:i w:val="false"/>
          <w:color w:val="000000"/>
          <w:sz w:val="28"/>
        </w:rPr>
        <w:t>
      </w:t>
      </w:r>
      <w:r>
        <w:rPr>
          <w:rFonts w:ascii="Times New Roman"/>
          <w:b w:val="false"/>
          <w:i w:val="false"/>
          <w:color w:val="000000"/>
          <w:sz w:val="28"/>
        </w:rPr>
        <w:t>38. Жылдың қорытынды бағасы мынадай шкала бойынша қойылады:</w:t>
      </w:r>
      <w:r>
        <w:br/>
      </w:r>
      <w:r>
        <w:rPr>
          <w:rFonts w:ascii="Times New Roman"/>
          <w:b w:val="false"/>
          <w:i w:val="false"/>
          <w:color w:val="000000"/>
          <w:sz w:val="28"/>
        </w:rPr>
        <w:t>
      </w:t>
      </w:r>
      <w:r>
        <w:rPr>
          <w:rFonts w:ascii="Times New Roman"/>
          <w:b w:val="false"/>
          <w:i w:val="false"/>
          <w:color w:val="000000"/>
          <w:sz w:val="28"/>
        </w:rPr>
        <w:t>3 баллдан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3 баллдан бастап 4 баллға дейін – "қанағаттанарлық";</w:t>
      </w:r>
      <w:r>
        <w:br/>
      </w:r>
      <w:r>
        <w:rPr>
          <w:rFonts w:ascii="Times New Roman"/>
          <w:b w:val="false"/>
          <w:i w:val="false"/>
          <w:color w:val="000000"/>
          <w:sz w:val="28"/>
        </w:rPr>
        <w:t>
      </w:t>
      </w:r>
      <w:r>
        <w:rPr>
          <w:rFonts w:ascii="Times New Roman"/>
          <w:b w:val="false"/>
          <w:i w:val="false"/>
          <w:color w:val="000000"/>
          <w:sz w:val="28"/>
        </w:rPr>
        <w:t>4 баллдан бастап 5 баллға дейін – "тиімді";</w:t>
      </w:r>
      <w:r>
        <w:br/>
      </w:r>
      <w:r>
        <w:rPr>
          <w:rFonts w:ascii="Times New Roman"/>
          <w:b w:val="false"/>
          <w:i w:val="false"/>
          <w:color w:val="000000"/>
          <w:sz w:val="28"/>
        </w:rPr>
        <w:t>
      </w:t>
      </w:r>
      <w:r>
        <w:rPr>
          <w:rFonts w:ascii="Times New Roman"/>
          <w:b w:val="false"/>
          <w:i w:val="false"/>
          <w:color w:val="000000"/>
          <w:sz w:val="28"/>
        </w:rPr>
        <w:t>5 балл – "өте жақсы".</w:t>
      </w:r>
      <w:r>
        <w:br/>
      </w:r>
      <w:r>
        <w:rPr>
          <w:rFonts w:ascii="Times New Roman"/>
          <w:b w:val="false"/>
          <w:i w:val="false"/>
          <w:color w:val="000000"/>
          <w:sz w:val="28"/>
        </w:rPr>
        <w:t>
</w:t>
      </w:r>
    </w:p>
    <w:bookmarkStart w:name="z108"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39.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w:t>
      </w:r>
      <w:r>
        <w:rPr>
          <w:rFonts w:ascii="Times New Roman"/>
          <w:b w:val="false"/>
          <w:i w:val="false"/>
          <w:color w:val="000000"/>
          <w:sz w:val="28"/>
        </w:rPr>
        <w:t>Персоналды басқару қызметі Комиссияның отырысына мынадай құжаттарды:</w:t>
      </w:r>
      <w:r>
        <w:br/>
      </w:r>
      <w:r>
        <w:rPr>
          <w:rFonts w:ascii="Times New Roman"/>
          <w:b w:val="false"/>
          <w:i w:val="false"/>
          <w:color w:val="000000"/>
          <w:sz w:val="28"/>
        </w:rPr>
        <w:t>
      </w:t>
      </w:r>
      <w:r>
        <w:rPr>
          <w:rFonts w:ascii="Times New Roman"/>
          <w:b w:val="false"/>
          <w:i w:val="false"/>
          <w:color w:val="000000"/>
          <w:sz w:val="28"/>
        </w:rPr>
        <w:t>1) толтырылған бағалау парақтарын;</w:t>
      </w:r>
      <w:r>
        <w:br/>
      </w:r>
      <w:r>
        <w:rPr>
          <w:rFonts w:ascii="Times New Roman"/>
          <w:b w:val="false"/>
          <w:i w:val="false"/>
          <w:color w:val="000000"/>
          <w:sz w:val="28"/>
        </w:rPr>
        <w:t>
      </w:t>
      </w:r>
      <w:r>
        <w:rPr>
          <w:rFonts w:ascii="Times New Roman"/>
          <w:b w:val="false"/>
          <w:i w:val="false"/>
          <w:color w:val="000000"/>
          <w:sz w:val="28"/>
        </w:rPr>
        <w:t>2) толтырылған айналмалы бағалау парағын (жылдық бағалау үшін);</w:t>
      </w:r>
      <w:r>
        <w:br/>
      </w:r>
      <w:r>
        <w:rPr>
          <w:rFonts w:ascii="Times New Roman"/>
          <w:b w:val="false"/>
          <w:i w:val="false"/>
          <w:color w:val="000000"/>
          <w:sz w:val="28"/>
        </w:rPr>
        <w:t>
      </w:t>
      </w:r>
      <w:r>
        <w:rPr>
          <w:rFonts w:ascii="Times New Roman"/>
          <w:b w:val="false"/>
          <w:i w:val="false"/>
          <w:color w:val="000000"/>
          <w:sz w:val="28"/>
        </w:rPr>
        <w:t>3) "Б" корпусы қызметшісінің лауазымдық нұсқаулығын;</w:t>
      </w:r>
      <w:r>
        <w:br/>
      </w:r>
      <w:r>
        <w:rPr>
          <w:rFonts w:ascii="Times New Roman"/>
          <w:b w:val="false"/>
          <w:i w:val="false"/>
          <w:color w:val="000000"/>
          <w:sz w:val="28"/>
        </w:rPr>
        <w:t>
      </w:t>
      </w:r>
      <w:r>
        <w:rPr>
          <w:rFonts w:ascii="Times New Roman"/>
          <w:b w:val="false"/>
          <w:i w:val="false"/>
          <w:color w:val="000000"/>
          <w:sz w:val="28"/>
        </w:rPr>
        <w:t xml:space="preserve">4) осы Әдістемеге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40. Комиссия бағалау нәтижелерін қарастырады және мына шешімдердің бірін шығарады:</w:t>
      </w:r>
      <w:r>
        <w:br/>
      </w:r>
      <w:r>
        <w:rPr>
          <w:rFonts w:ascii="Times New Roman"/>
          <w:b w:val="false"/>
          <w:i w:val="false"/>
          <w:color w:val="000000"/>
          <w:sz w:val="28"/>
        </w:rPr>
        <w:t>
      </w:t>
      </w:r>
      <w:r>
        <w:rPr>
          <w:rFonts w:ascii="Times New Roman"/>
          <w:b w:val="false"/>
          <w:i w:val="false"/>
          <w:color w:val="000000"/>
          <w:sz w:val="28"/>
        </w:rPr>
        <w:t>1) бағалау нәтижелерін бекітеді;</w:t>
      </w:r>
      <w:r>
        <w:br/>
      </w:r>
      <w:r>
        <w:rPr>
          <w:rFonts w:ascii="Times New Roman"/>
          <w:b w:val="false"/>
          <w:i w:val="false"/>
          <w:color w:val="000000"/>
          <w:sz w:val="28"/>
        </w:rPr>
        <w:t>
      </w:t>
      </w:r>
      <w:r>
        <w:rPr>
          <w:rFonts w:ascii="Times New Roman"/>
          <w:b w:val="false"/>
          <w:i w:val="false"/>
          <w:color w:val="000000"/>
          <w:sz w:val="28"/>
        </w:rPr>
        <w:t>2) бағалау нәтижелерін қайта қарайды.</w:t>
      </w:r>
      <w:r>
        <w:br/>
      </w:r>
      <w:r>
        <w:rPr>
          <w:rFonts w:ascii="Times New Roman"/>
          <w:b w:val="false"/>
          <w:i w:val="false"/>
          <w:color w:val="000000"/>
          <w:sz w:val="28"/>
        </w:rPr>
        <w:t>
      </w:t>
      </w:r>
      <w:r>
        <w:rPr>
          <w:rFonts w:ascii="Times New Roman"/>
          <w:b w:val="false"/>
          <w:i w:val="false"/>
          <w:color w:val="000000"/>
          <w:sz w:val="28"/>
        </w:rPr>
        <w:t>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w:t>
      </w:r>
      <w:r>
        <w:rPr>
          <w:rFonts w:ascii="Times New Roman"/>
          <w:b w:val="false"/>
          <w:i w:val="false"/>
          <w:color w:val="000000"/>
          <w:sz w:val="28"/>
        </w:rPr>
        <w:t>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w:t>
      </w:r>
      <w:r>
        <w:rPr>
          <w:rFonts w:ascii="Times New Roman"/>
          <w:b w:val="false"/>
          <w:i w:val="false"/>
          <w:color w:val="000000"/>
          <w:sz w:val="28"/>
        </w:rPr>
        <w:t>2) персоналды басқару қызметі "Б" корпусы қызметшісін бағалау нәтижесін санауда қате жіберілсе.</w:t>
      </w:r>
      <w:r>
        <w:br/>
      </w:r>
      <w:r>
        <w:rPr>
          <w:rFonts w:ascii="Times New Roman"/>
          <w:b w:val="false"/>
          <w:i w:val="false"/>
          <w:color w:val="000000"/>
          <w:sz w:val="28"/>
        </w:rPr>
        <w:t>
      </w:t>
      </w:r>
      <w:r>
        <w:rPr>
          <w:rFonts w:ascii="Times New Roman"/>
          <w:b w:val="false"/>
          <w:i w:val="false"/>
          <w:color w:val="000000"/>
          <w:sz w:val="28"/>
        </w:rPr>
        <w:t>41. Персоналды басқару қызметі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w:t>
      </w:r>
      <w:r>
        <w:rPr>
          <w:rFonts w:ascii="Times New Roman"/>
          <w:b w:val="false"/>
          <w:i w:val="false"/>
          <w:color w:val="000000"/>
          <w:sz w:val="28"/>
        </w:rPr>
        <w:t xml:space="preserve">"Б" корпусының қызметшісін бағалау нәтижелерімен таныстыру жазбаша немесе электронды нысанда жүргізіледі. </w:t>
      </w:r>
      <w:r>
        <w:br/>
      </w:r>
      <w:r>
        <w:rPr>
          <w:rFonts w:ascii="Times New Roman"/>
          <w:b w:val="false"/>
          <w:i w:val="false"/>
          <w:color w:val="000000"/>
          <w:sz w:val="28"/>
        </w:rPr>
        <w:t>
      </w:t>
      </w:r>
      <w:r>
        <w:rPr>
          <w:rFonts w:ascii="Times New Roman"/>
          <w:b w:val="false"/>
          <w:i w:val="false"/>
          <w:color w:val="000000"/>
          <w:sz w:val="28"/>
        </w:rPr>
        <w:t>"Б" корпусы қызметшісінің танысудан бас тартуы бағалау нәтижелерін оның қызметтік тізіміне енгізуге кедергі бола алмайды. Бұл жағдайда персоналды басқару қызметінің қызметкері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42.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r>
        <w:br/>
      </w:r>
      <w:r>
        <w:rPr>
          <w:rFonts w:ascii="Times New Roman"/>
          <w:b w:val="false"/>
          <w:i w:val="false"/>
          <w:color w:val="000000"/>
          <w:sz w:val="28"/>
        </w:rPr>
        <w:t>
</w:t>
      </w:r>
    </w:p>
    <w:bookmarkStart w:name="z125"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43.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44. Мемлекеттік қызмет істері жөніндегі уәкілетті орган немесе оның аумақтық департаменті "Б" корпусы қызметшісінен шағым түскен күннен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45.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w:t>
      </w:r>
      <w:r>
        <w:rPr>
          <w:rFonts w:ascii="Times New Roman"/>
          <w:b w:val="false"/>
          <w:i w:val="false"/>
          <w:color w:val="000000"/>
          <w:sz w:val="28"/>
        </w:rPr>
        <w:t>46.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130"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47.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w:t>
      </w:r>
      <w:r>
        <w:rPr>
          <w:rFonts w:ascii="Times New Roman"/>
          <w:b w:val="false"/>
          <w:i w:val="false"/>
          <w:color w:val="000000"/>
          <w:sz w:val="28"/>
        </w:rPr>
        <w:t>48.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w:t>
      </w:r>
      <w:r>
        <w:rPr>
          <w:rFonts w:ascii="Times New Roman"/>
          <w:b w:val="false"/>
          <w:i w:val="false"/>
          <w:color w:val="000000"/>
          <w:sz w:val="28"/>
        </w:rPr>
        <w:t>49.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w:t>
      </w:r>
      <w:r>
        <w:rPr>
          <w:rFonts w:ascii="Times New Roman"/>
          <w:b w:val="false"/>
          <w:i w:val="false"/>
          <w:color w:val="000000"/>
          <w:sz w:val="28"/>
        </w:rPr>
        <w:t>"Б"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w:t>
      </w:r>
      <w:r>
        <w:rPr>
          <w:rFonts w:ascii="Times New Roman"/>
          <w:b w:val="false"/>
          <w:i w:val="false"/>
          <w:color w:val="000000"/>
          <w:sz w:val="28"/>
        </w:rPr>
        <w:t>50.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51.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w:t>
      </w:r>
      <w:r>
        <w:rPr>
          <w:rFonts w:ascii="Times New Roman"/>
          <w:b w:val="false"/>
          <w:i w:val="false"/>
          <w:color w:val="000000"/>
          <w:sz w:val="28"/>
        </w:rPr>
        <w:t>52.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1-қосымша</w:t>
            </w:r>
          </w:p>
        </w:tc>
      </w:tr>
    </w:tbl>
    <w:bookmarkStart w:name="z139" w:id="11"/>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r>
        <w:br/>
      </w:r>
      <w:r>
        <w:rPr>
          <w:rFonts w:ascii="Times New Roman"/>
          <w:b/>
          <w:i w:val="false"/>
          <w:color w:val="000000"/>
        </w:rPr>
        <w:t>_________________________________ жыл</w:t>
      </w:r>
    </w:p>
    <w:bookmarkEnd w:id="11"/>
    <w:bookmarkStart w:name="z140" w:id="12"/>
    <w:p>
      <w:pPr>
        <w:spacing w:after="0"/>
        <w:ind w:left="0"/>
        <w:jc w:val="left"/>
      </w:pPr>
      <w:r>
        <w:rPr>
          <w:rFonts w:ascii="Times New Roman"/>
          <w:b/>
          <w:i w:val="false"/>
          <w:color w:val="000000"/>
        </w:rPr>
        <w:t xml:space="preserve"> (жеке жоспар құрастырылатын кезең)</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Қызметшінің 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лауазымы: _______________________________________________________</w:t>
      </w:r>
      <w:r>
        <w:br/>
      </w:r>
      <w:r>
        <w:rPr>
          <w:rFonts w:ascii="Times New Roman"/>
          <w:b w:val="false"/>
          <w:i w:val="false"/>
          <w:color w:val="000000"/>
          <w:sz w:val="28"/>
        </w:rPr>
        <w:t>
      </w:t>
      </w:r>
      <w:r>
        <w:rPr>
          <w:rFonts w:ascii="Times New Roman"/>
          <w:b w:val="false"/>
          <w:i w:val="false"/>
          <w:color w:val="000000"/>
          <w:sz w:val="28"/>
        </w:rPr>
        <w:t>Қызметшінің құрылымдық бөлімшесінің атауы: 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87"/>
        <w:gridCol w:w="5111"/>
        <w:gridCol w:w="4202"/>
      </w:tblGrid>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bookmarkEnd w:id="13"/>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Шаралардың аталуы*</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1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Ескертпе:</w:t>
      </w:r>
      <w:r>
        <w:br/>
      </w:r>
      <w:r>
        <w:rPr>
          <w:rFonts w:ascii="Times New Roman"/>
          <w:b w:val="false"/>
          <w:i w:val="false"/>
          <w:color w:val="000000"/>
          <w:sz w:val="28"/>
        </w:rPr>
        <w:t>
      </w:t>
      </w:r>
      <w:r>
        <w:rPr>
          <w:rFonts w:ascii="Times New Roman"/>
          <w:b w:val="false"/>
          <w:i w:val="false"/>
          <w:color w:val="000000"/>
          <w:sz w:val="28"/>
        </w:rPr>
        <w:t>-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w:t>
      </w:r>
      <w:r>
        <w:rPr>
          <w:rFonts w:ascii="Times New Roman"/>
          <w:b w:val="false"/>
          <w:i w:val="false"/>
          <w:color w:val="000000"/>
          <w:sz w:val="28"/>
        </w:rPr>
        <w:t xml:space="preserve">Іс-шаралардың саны мен күрделілігі мемлекеттік органға сәйкес келуі тиіс </w:t>
      </w:r>
      <w:r>
        <w:br/>
      </w:r>
      <w:r>
        <w:rPr>
          <w:rFonts w:ascii="Times New Roman"/>
          <w:b w:val="false"/>
          <w:i w:val="false"/>
          <w:color w:val="000000"/>
          <w:sz w:val="28"/>
        </w:rPr>
        <w:t>
      </w:t>
      </w:r>
      <w:r>
        <w:rPr>
          <w:rFonts w:ascii="Times New Roman"/>
          <w:b w:val="false"/>
          <w:i w:val="false"/>
          <w:color w:val="000000"/>
          <w:sz w:val="28"/>
        </w:rPr>
        <w:t xml:space="preserve">Қызметші                                     Тікелей басшы </w:t>
      </w:r>
      <w:r>
        <w:br/>
      </w:r>
      <w:r>
        <w:rPr>
          <w:rFonts w:ascii="Times New Roman"/>
          <w:b w:val="false"/>
          <w:i w:val="false"/>
          <w:color w:val="000000"/>
          <w:sz w:val="28"/>
        </w:rPr>
        <w:t>
      </w:t>
      </w:r>
      <w:r>
        <w:rPr>
          <w:rFonts w:ascii="Times New Roman"/>
          <w:b w:val="false"/>
          <w:i w:val="false"/>
          <w:color w:val="000000"/>
          <w:sz w:val="28"/>
        </w:rPr>
        <w:t xml:space="preserve">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_____________            Т.А.Ә.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___________</w:t>
      </w:r>
      <w:r>
        <w:br/>
      </w:r>
      <w:r>
        <w:rPr>
          <w:rFonts w:ascii="Times New Roman"/>
          <w:b w:val="false"/>
          <w:i w:val="false"/>
          <w:color w:val="000000"/>
          <w:sz w:val="28"/>
        </w:rPr>
        <w:t>
      </w:t>
      </w:r>
      <w:r>
        <w:rPr>
          <w:rFonts w:ascii="Times New Roman"/>
          <w:b w:val="false"/>
          <w:i w:val="false"/>
          <w:color w:val="000000"/>
          <w:sz w:val="28"/>
        </w:rPr>
        <w:t>күні _______________________                  күні _____________________________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                  қолы _____________________________</w:t>
      </w:r>
      <w:r>
        <w:br/>
      </w:r>
      <w:r>
        <w:rPr>
          <w:rFonts w:ascii="Times New Roman"/>
          <w:b w:val="false"/>
          <w:i w:val="false"/>
          <w:color w:val="000000"/>
          <w:sz w:val="28"/>
        </w:rPr>
        <w:t>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w:t>
      </w:r>
      <w:r>
        <w:rPr>
          <w:rFonts w:ascii="Times New Roman"/>
          <w:b w:val="false"/>
          <w:i w:val="false"/>
          <w:color w:val="000000"/>
          <w:sz w:val="28"/>
        </w:rPr>
        <w:t>Р/с – реттік сан;</w:t>
      </w:r>
      <w:r>
        <w:br/>
      </w:r>
      <w:r>
        <w:rPr>
          <w:rFonts w:ascii="Times New Roman"/>
          <w:b w:val="false"/>
          <w:i w:val="false"/>
          <w:color w:val="000000"/>
          <w:sz w:val="28"/>
        </w:rPr>
        <w:t>
      </w:t>
      </w:r>
      <w:r>
        <w:rPr>
          <w:rFonts w:ascii="Times New Roman"/>
          <w:b w:val="false"/>
          <w:i w:val="false"/>
          <w:color w:val="000000"/>
          <w:sz w:val="28"/>
        </w:rPr>
        <w:t>Т.А.Ә. – тегі, аты, әкесінің 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 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2-қосымша</w:t>
            </w:r>
          </w:p>
        </w:tc>
      </w:tr>
    </w:tbl>
    <w:bookmarkStart w:name="z160" w:id="14"/>
    <w:p>
      <w:pPr>
        <w:spacing w:after="0"/>
        <w:ind w:left="0"/>
        <w:jc w:val="left"/>
      </w:pPr>
      <w:r>
        <w:rPr>
          <w:rFonts w:ascii="Times New Roman"/>
          <w:b/>
          <w:i w:val="false"/>
          <w:color w:val="000000"/>
        </w:rPr>
        <w:t xml:space="preserve"> Бағалау парағы</w:t>
      </w:r>
    </w:p>
    <w:bookmarkEnd w:id="14"/>
    <w:bookmarkStart w:name="z161" w:id="15"/>
    <w:p>
      <w:pPr>
        <w:spacing w:after="0"/>
        <w:ind w:left="0"/>
        <w:jc w:val="left"/>
      </w:pPr>
      <w:r>
        <w:rPr>
          <w:rFonts w:ascii="Times New Roman"/>
          <w:b/>
          <w:i w:val="false"/>
          <w:color w:val="000000"/>
        </w:rPr>
        <w:t xml:space="preserve"> _____________________ тоқсан_____ жыл</w:t>
      </w:r>
    </w:p>
    <w:bookmarkEnd w:id="15"/>
    <w:bookmarkStart w:name="z162" w:id="16"/>
    <w:p>
      <w:pPr>
        <w:spacing w:after="0"/>
        <w:ind w:left="0"/>
        <w:jc w:val="left"/>
      </w:pPr>
      <w:r>
        <w:rPr>
          <w:rFonts w:ascii="Times New Roman"/>
          <w:b/>
          <w:i w:val="false"/>
          <w:color w:val="000000"/>
        </w:rPr>
        <w:t xml:space="preserve"> (бағаланатын кезең)</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w:t>
      </w:r>
      <w:r>
        <w:br/>
      </w:r>
      <w:r>
        <w:rPr>
          <w:rFonts w:ascii="Times New Roman"/>
          <w:b w:val="false"/>
          <w:i w:val="false"/>
          <w:color w:val="000000"/>
          <w:sz w:val="28"/>
        </w:rPr>
        <w:t>
      </w:t>
      </w:r>
      <w:r>
        <w:rPr>
          <w:rFonts w:ascii="Times New Roman"/>
          <w:b w:val="false"/>
          <w:i w:val="false"/>
          <w:color w:val="000000"/>
          <w:sz w:val="28"/>
        </w:rPr>
        <w:t>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8"/>
        <w:gridCol w:w="2907"/>
        <w:gridCol w:w="1489"/>
        <w:gridCol w:w="1489"/>
        <w:gridCol w:w="2022"/>
        <w:gridCol w:w="1489"/>
        <w:gridCol w:w="1490"/>
        <w:gridCol w:w="426"/>
      </w:tblGrid>
      <w:tr>
        <w:trPr>
          <w:trHeight w:val="30" w:hRule="atLeast"/>
        </w:trPr>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7"/>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1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 - тер</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8"/>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9"/>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9"/>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20"/>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20"/>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Қызметші                                     Тікелей басшы </w:t>
      </w:r>
      <w:r>
        <w:br/>
      </w:r>
      <w:r>
        <w:rPr>
          <w:rFonts w:ascii="Times New Roman"/>
          <w:b w:val="false"/>
          <w:i w:val="false"/>
          <w:color w:val="000000"/>
          <w:sz w:val="28"/>
        </w:rPr>
        <w:t>
      </w:t>
      </w:r>
      <w:r>
        <w:rPr>
          <w:rFonts w:ascii="Times New Roman"/>
          <w:b w:val="false"/>
          <w:i w:val="false"/>
          <w:color w:val="000000"/>
          <w:sz w:val="28"/>
        </w:rPr>
        <w:t>Т.А.Ә. ____________________________            Т.А.Ә. ____________________________</w:t>
      </w:r>
      <w:r>
        <w:br/>
      </w:r>
      <w:r>
        <w:rPr>
          <w:rFonts w:ascii="Times New Roman"/>
          <w:b w:val="false"/>
          <w:i w:val="false"/>
          <w:color w:val="000000"/>
          <w:sz w:val="28"/>
        </w:rPr>
        <w:t>күні _______________________                  күні ______________________________</w:t>
      </w:r>
      <w:r>
        <w:br/>
      </w:r>
      <w:r>
        <w:rPr>
          <w:rFonts w:ascii="Times New Roman"/>
          <w:b w:val="false"/>
          <w:i w:val="false"/>
          <w:color w:val="000000"/>
          <w:sz w:val="28"/>
        </w:rPr>
        <w:t>қолы ____________________                  қолы _____________________________</w:t>
      </w:r>
      <w:r>
        <w:br/>
      </w:r>
      <w:r>
        <w:rPr>
          <w:rFonts w:ascii="Times New Roman"/>
          <w:b w:val="false"/>
          <w:i w:val="false"/>
          <w:color w:val="000000"/>
          <w:sz w:val="28"/>
        </w:rPr>
        <w:t>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w:t>
      </w:r>
      <w:r>
        <w:rPr>
          <w:rFonts w:ascii="Times New Roman"/>
          <w:b w:val="false"/>
          <w:i w:val="false"/>
          <w:color w:val="000000"/>
          <w:sz w:val="28"/>
        </w:rPr>
        <w:t>Р/с – реттік сан;</w:t>
      </w:r>
      <w:r>
        <w:br/>
      </w:r>
      <w:r>
        <w:rPr>
          <w:rFonts w:ascii="Times New Roman"/>
          <w:b w:val="false"/>
          <w:i w:val="false"/>
          <w:color w:val="000000"/>
          <w:sz w:val="28"/>
        </w:rPr>
        <w:t>
      </w:t>
      </w:r>
      <w:r>
        <w:rPr>
          <w:rFonts w:ascii="Times New Roman"/>
          <w:b w:val="false"/>
          <w:i w:val="false"/>
          <w:color w:val="000000"/>
          <w:sz w:val="28"/>
        </w:rPr>
        <w:t>Т.А.Ә. – тегі, аты, әкесінің 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3-қосымша</w:t>
            </w:r>
          </w:p>
        </w:tc>
      </w:tr>
    </w:tbl>
    <w:bookmarkStart w:name="z179" w:id="21"/>
    <w:p>
      <w:pPr>
        <w:spacing w:after="0"/>
        <w:ind w:left="0"/>
        <w:jc w:val="left"/>
      </w:pPr>
      <w:r>
        <w:rPr>
          <w:rFonts w:ascii="Times New Roman"/>
          <w:b/>
          <w:i w:val="false"/>
          <w:color w:val="000000"/>
        </w:rPr>
        <w:t xml:space="preserve"> Бағалау парағы</w:t>
      </w:r>
    </w:p>
    <w:bookmarkEnd w:id="21"/>
    <w:bookmarkStart w:name="z180" w:id="22"/>
    <w:p>
      <w:pPr>
        <w:spacing w:after="0"/>
        <w:ind w:left="0"/>
        <w:jc w:val="left"/>
      </w:pPr>
      <w:r>
        <w:rPr>
          <w:rFonts w:ascii="Times New Roman"/>
          <w:b/>
          <w:i w:val="false"/>
          <w:color w:val="000000"/>
        </w:rPr>
        <w:t xml:space="preserve"> __________________________________________________ жыл</w:t>
      </w:r>
    </w:p>
    <w:bookmarkEnd w:id="22"/>
    <w:bookmarkStart w:name="z181" w:id="23"/>
    <w:p>
      <w:pPr>
        <w:spacing w:after="0"/>
        <w:ind w:left="0"/>
        <w:jc w:val="left"/>
      </w:pPr>
      <w:r>
        <w:rPr>
          <w:rFonts w:ascii="Times New Roman"/>
          <w:b/>
          <w:i w:val="false"/>
          <w:color w:val="000000"/>
        </w:rPr>
        <w:t xml:space="preserve"> (бағаланатын жыл)</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w:t>
      </w:r>
      <w:r>
        <w:br/>
      </w:r>
      <w:r>
        <w:rPr>
          <w:rFonts w:ascii="Times New Roman"/>
          <w:b w:val="false"/>
          <w:i w:val="false"/>
          <w:color w:val="000000"/>
          <w:sz w:val="28"/>
        </w:rPr>
        <w:t>
      </w:t>
      </w:r>
      <w:r>
        <w:rPr>
          <w:rFonts w:ascii="Times New Roman"/>
          <w:b w:val="false"/>
          <w:i w:val="false"/>
          <w:color w:val="000000"/>
          <w:sz w:val="28"/>
        </w:rPr>
        <w:t>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3"/>
        <w:gridCol w:w="2357"/>
        <w:gridCol w:w="2526"/>
        <w:gridCol w:w="2924"/>
        <w:gridCol w:w="1775"/>
        <w:gridCol w:w="885"/>
      </w:tblGrid>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24"/>
          <w:p>
            <w:pPr>
              <w:spacing w:after="20"/>
              <w:ind w:left="20"/>
              <w:jc w:val="both"/>
            </w:pPr>
            <w:r>
              <w:rPr>
                <w:rFonts w:ascii="Times New Roman"/>
                <w:b w:val="false"/>
                <w:i w:val="false"/>
                <w:color w:val="000000"/>
                <w:sz w:val="20"/>
              </w:rPr>
              <w:t>№ р/с</w:t>
            </w:r>
            <w:r>
              <w:br/>
            </w:r>
            <w:r>
              <w:rPr>
                <w:rFonts w:ascii="Times New Roman"/>
                <w:b w:val="false"/>
                <w:i w:val="false"/>
                <w:color w:val="000000"/>
                <w:sz w:val="20"/>
              </w:rPr>
              <w:t>
</w:t>
            </w:r>
          </w:p>
          <w:bookmarkEnd w:id="24"/>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w:t>
            </w:r>
            <w:r>
              <w:br/>
            </w:r>
            <w:r>
              <w:rPr>
                <w:rFonts w:ascii="Times New Roman"/>
                <w:b w:val="false"/>
                <w:i w:val="false"/>
                <w:color w:val="000000"/>
                <w:sz w:val="20"/>
              </w:rPr>
              <w:t xml:space="preserve">5-ке дейін </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w:t>
            </w:r>
            <w:r>
              <w:br/>
            </w:r>
            <w:r>
              <w:rPr>
                <w:rFonts w:ascii="Times New Roman"/>
                <w:b w:val="false"/>
                <w:i w:val="false"/>
                <w:color w:val="000000"/>
                <w:sz w:val="20"/>
              </w:rPr>
              <w:t>5-ке дейін</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w:t>
            </w:r>
            <w:r>
              <w:br/>
            </w:r>
            <w:r>
              <w:rPr>
                <w:rFonts w:ascii="Times New Roman"/>
                <w:b w:val="false"/>
                <w:i w:val="false"/>
                <w:color w:val="000000"/>
                <w:sz w:val="20"/>
              </w:rPr>
              <w:t>5-ке дейін</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w:t>
            </w:r>
            <w:r>
              <w:br/>
            </w:r>
            <w:r>
              <w:rPr>
                <w:rFonts w:ascii="Times New Roman"/>
                <w:b w:val="false"/>
                <w:i w:val="false"/>
                <w:color w:val="000000"/>
                <w:sz w:val="20"/>
              </w:rPr>
              <w:t>
</w:t>
            </w:r>
          </w:p>
        </w:tc>
        <w:tc>
          <w:tcPr>
            <w:tcW w:w="2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Қызметші                                          Тікелей басшы</w:t>
      </w:r>
      <w:r>
        <w:br/>
      </w:r>
      <w:r>
        <w:rPr>
          <w:rFonts w:ascii="Times New Roman"/>
          <w:b w:val="false"/>
          <w:i w:val="false"/>
          <w:color w:val="000000"/>
          <w:sz w:val="28"/>
        </w:rPr>
        <w:t>
      </w:t>
      </w:r>
      <w:r>
        <w:rPr>
          <w:rFonts w:ascii="Times New Roman"/>
          <w:b w:val="false"/>
          <w:i w:val="false"/>
          <w:color w:val="000000"/>
          <w:sz w:val="28"/>
        </w:rPr>
        <w:t>Т.А.Ә__________________________                  Т.А.Ә.__________________________</w:t>
      </w:r>
      <w:r>
        <w:br/>
      </w:r>
      <w:r>
        <w:rPr>
          <w:rFonts w:ascii="Times New Roman"/>
          <w:b w:val="false"/>
          <w:i w:val="false"/>
          <w:color w:val="000000"/>
          <w:sz w:val="28"/>
        </w:rPr>
        <w:t>
      </w:t>
      </w:r>
      <w:r>
        <w:rPr>
          <w:rFonts w:ascii="Times New Roman"/>
          <w:b w:val="false"/>
          <w:i w:val="false"/>
          <w:color w:val="000000"/>
          <w:sz w:val="28"/>
        </w:rPr>
        <w:t>күні____________________________                  күні____________________________</w:t>
      </w:r>
      <w:r>
        <w:br/>
      </w:r>
      <w:r>
        <w:rPr>
          <w:rFonts w:ascii="Times New Roman"/>
          <w:b w:val="false"/>
          <w:i w:val="false"/>
          <w:color w:val="000000"/>
          <w:sz w:val="28"/>
        </w:rPr>
        <w:t>
      </w:t>
      </w:r>
      <w:r>
        <w:rPr>
          <w:rFonts w:ascii="Times New Roman"/>
          <w:b w:val="false"/>
          <w:i w:val="false"/>
          <w:color w:val="000000"/>
          <w:sz w:val="28"/>
        </w:rPr>
        <w:t>қолы __________________________                  қолы ___________________________</w:t>
      </w:r>
      <w:r>
        <w:br/>
      </w:r>
      <w:r>
        <w:rPr>
          <w:rFonts w:ascii="Times New Roman"/>
          <w:b w:val="false"/>
          <w:i w:val="false"/>
          <w:color w:val="000000"/>
          <w:sz w:val="28"/>
        </w:rPr>
        <w:t>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w:t>
      </w:r>
      <w:r>
        <w:rPr>
          <w:rFonts w:ascii="Times New Roman"/>
          <w:b w:val="false"/>
          <w:i w:val="false"/>
          <w:color w:val="000000"/>
          <w:sz w:val="28"/>
        </w:rPr>
        <w:t>Р/с – реттік сан;</w:t>
      </w:r>
      <w:r>
        <w:br/>
      </w:r>
      <w:r>
        <w:rPr>
          <w:rFonts w:ascii="Times New Roman"/>
          <w:b w:val="false"/>
          <w:i w:val="false"/>
          <w:color w:val="000000"/>
          <w:sz w:val="28"/>
        </w:rPr>
        <w:t>
      </w:t>
      </w:r>
      <w:r>
        <w:rPr>
          <w:rFonts w:ascii="Times New Roman"/>
          <w:b w:val="false"/>
          <w:i w:val="false"/>
          <w:color w:val="000000"/>
          <w:sz w:val="28"/>
        </w:rPr>
        <w:t>Т.А.Ә. – тегі, аты, әкесінің 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4-қосымша</w:t>
            </w:r>
          </w:p>
        </w:tc>
      </w:tr>
    </w:tbl>
    <w:bookmarkStart w:name="z199" w:id="25"/>
    <w:p>
      <w:pPr>
        <w:spacing w:after="0"/>
        <w:ind w:left="0"/>
        <w:jc w:val="left"/>
      </w:pPr>
      <w:r>
        <w:rPr>
          <w:rFonts w:ascii="Times New Roman"/>
          <w:b/>
          <w:i w:val="false"/>
          <w:color w:val="000000"/>
        </w:rPr>
        <w:t xml:space="preserve"> Айналмалы бағалау нәтижелері</w:t>
      </w:r>
    </w:p>
    <w:bookmarkEnd w:id="25"/>
    <w:bookmarkStart w:name="z200" w:id="26"/>
    <w:p>
      <w:pPr>
        <w:spacing w:after="0"/>
        <w:ind w:left="0"/>
        <w:jc w:val="left"/>
      </w:pPr>
      <w:r>
        <w:rPr>
          <w:rFonts w:ascii="Times New Roman"/>
          <w:b/>
          <w:i w:val="false"/>
          <w:color w:val="000000"/>
        </w:rPr>
        <w:t xml:space="preserve"> __________________________________________________ жыл</w:t>
      </w:r>
    </w:p>
    <w:bookmarkEnd w:id="26"/>
    <w:bookmarkStart w:name="z201" w:id="27"/>
    <w:p>
      <w:pPr>
        <w:spacing w:after="0"/>
        <w:ind w:left="0"/>
        <w:jc w:val="left"/>
      </w:pPr>
      <w:r>
        <w:rPr>
          <w:rFonts w:ascii="Times New Roman"/>
          <w:b/>
          <w:i w:val="false"/>
          <w:color w:val="000000"/>
        </w:rPr>
        <w:t xml:space="preserve"> (бағаланатын жыл)</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Бағаланатын қызметшінің Т.А.Ә. ________________________________________________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лауазымы: _____________________________________________</w:t>
      </w:r>
      <w:r>
        <w:br/>
      </w:r>
      <w:r>
        <w:rPr>
          <w:rFonts w:ascii="Times New Roman"/>
          <w:b w:val="false"/>
          <w:i w:val="false"/>
          <w:color w:val="000000"/>
          <w:sz w:val="28"/>
        </w:rPr>
        <w:t>
      </w:t>
      </w:r>
      <w:r>
        <w:rPr>
          <w:rFonts w:ascii="Times New Roman"/>
          <w:b w:val="false"/>
          <w:i w:val="false"/>
          <w:color w:val="000000"/>
          <w:sz w:val="28"/>
        </w:rPr>
        <w:t>Бағаланатын қызметшінің құрылымдық бөлімшесінің атауы: 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3"/>
        <w:gridCol w:w="2124"/>
        <w:gridCol w:w="5109"/>
        <w:gridCol w:w="2944"/>
      </w:tblGrid>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28"/>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bookmarkEnd w:id="28"/>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Құзіреттін аталуы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Жұмысқа негіздей білу </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 ке дейін</w:t>
            </w:r>
            <w:r>
              <w:br/>
            </w:r>
            <w:r>
              <w:rPr>
                <w:rFonts w:ascii="Times New Roman"/>
                <w:b w:val="false"/>
                <w:i w:val="false"/>
                <w:color w:val="000000"/>
                <w:sz w:val="20"/>
              </w:rPr>
              <w:t>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w:t>
      </w:r>
      <w:r>
        <w:rPr>
          <w:rFonts w:ascii="Times New Roman"/>
          <w:b w:val="false"/>
          <w:i w:val="false"/>
          <w:color w:val="000000"/>
          <w:sz w:val="28"/>
        </w:rPr>
        <w:t>Р/с – реттік сан;</w:t>
      </w:r>
      <w:r>
        <w:br/>
      </w:r>
      <w:r>
        <w:rPr>
          <w:rFonts w:ascii="Times New Roman"/>
          <w:b w:val="false"/>
          <w:i w:val="false"/>
          <w:color w:val="000000"/>
          <w:sz w:val="28"/>
        </w:rPr>
        <w:t>
      </w:t>
      </w:r>
      <w:r>
        <w:rPr>
          <w:rFonts w:ascii="Times New Roman"/>
          <w:b w:val="false"/>
          <w:i w:val="false"/>
          <w:color w:val="000000"/>
          <w:sz w:val="28"/>
        </w:rPr>
        <w:t>Т.А.Ә. – тегі, аты, әкесінің аты.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қызметін бағалаудың</w:t>
            </w:r>
            <w:r>
              <w:br/>
            </w:r>
            <w:r>
              <w:rPr>
                <w:rFonts w:ascii="Times New Roman"/>
                <w:b w:val="false"/>
                <w:i w:val="false"/>
                <w:color w:val="000000"/>
                <w:sz w:val="20"/>
              </w:rPr>
              <w:t>әдістемесіне</w:t>
            </w:r>
            <w:r>
              <w:br/>
            </w:r>
            <w:r>
              <w:rPr>
                <w:rFonts w:ascii="Times New Roman"/>
                <w:b w:val="false"/>
                <w:i w:val="false"/>
                <w:color w:val="000000"/>
                <w:sz w:val="20"/>
              </w:rPr>
              <w:t>5-қосымша</w:t>
            </w:r>
          </w:p>
        </w:tc>
      </w:tr>
    </w:tbl>
    <w:bookmarkStart w:name="z224" w:id="29"/>
    <w:p>
      <w:pPr>
        <w:spacing w:after="0"/>
        <w:ind w:left="0"/>
        <w:jc w:val="left"/>
      </w:pPr>
      <w:r>
        <w:rPr>
          <w:rFonts w:ascii="Times New Roman"/>
          <w:b/>
          <w:i w:val="false"/>
          <w:color w:val="000000"/>
        </w:rPr>
        <w:t xml:space="preserve"> Бағалау жөніндегі комиссия отырысының хаттамасы </w:t>
      </w:r>
      <w:r>
        <w:br/>
      </w:r>
      <w:r>
        <w:rPr>
          <w:rFonts w:ascii="Times New Roman"/>
          <w:b/>
          <w:i w:val="false"/>
          <w:color w:val="000000"/>
        </w:rPr>
        <w:t>______________________________________________________</w:t>
      </w:r>
      <w:r>
        <w:br/>
      </w:r>
      <w:r>
        <w:rPr>
          <w:rFonts w:ascii="Times New Roman"/>
          <w:b/>
          <w:i w:val="false"/>
          <w:color w:val="000000"/>
        </w:rPr>
        <w:t>(мемлекеттік органның атауы)</w:t>
      </w:r>
    </w:p>
    <w:bookmarkEnd w:id="29"/>
    <w:bookmarkStart w:name="z225" w:id="30"/>
    <w:p>
      <w:pPr>
        <w:spacing w:after="0"/>
        <w:ind w:left="0"/>
        <w:jc w:val="left"/>
      </w:pPr>
      <w:r>
        <w:rPr>
          <w:rFonts w:ascii="Times New Roman"/>
          <w:b/>
          <w:i w:val="false"/>
          <w:color w:val="000000"/>
        </w:rPr>
        <w:t xml:space="preserve"> ______________________________________________________</w:t>
      </w:r>
    </w:p>
    <w:bookmarkEnd w:id="30"/>
    <w:bookmarkStart w:name="z226" w:id="31"/>
    <w:p>
      <w:pPr>
        <w:spacing w:after="0"/>
        <w:ind w:left="0"/>
        <w:jc w:val="left"/>
      </w:pPr>
      <w:r>
        <w:rPr>
          <w:rFonts w:ascii="Times New Roman"/>
          <w:b/>
          <w:i w:val="false"/>
          <w:color w:val="000000"/>
        </w:rPr>
        <w:t xml:space="preserve"> (бағалау түрі: тоқсандық /жылдық және бағаланатын </w:t>
      </w:r>
    </w:p>
    <w:bookmarkEnd w:id="31"/>
    <w:bookmarkStart w:name="z227" w:id="32"/>
    <w:p>
      <w:pPr>
        <w:spacing w:after="0"/>
        <w:ind w:left="0"/>
        <w:jc w:val="left"/>
      </w:pPr>
      <w:r>
        <w:rPr>
          <w:rFonts w:ascii="Times New Roman"/>
          <w:b/>
          <w:i w:val="false"/>
          <w:color w:val="000000"/>
        </w:rPr>
        <w:t xml:space="preserve"> кезең (тоқсан және (немесе) жыл)</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12"/>
        <w:gridCol w:w="4151"/>
        <w:gridCol w:w="3410"/>
        <w:gridCol w:w="1927"/>
      </w:tblGrid>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33"/>
          <w:p>
            <w:pPr>
              <w:spacing w:after="20"/>
              <w:ind w:left="2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bookmarkEnd w:id="33"/>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Қызметшілердің Т.А.Ә.</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rPr>
          <w:rFonts w:ascii="Times New Roman"/>
          <w:b w:val="false"/>
          <w:i w:val="false"/>
          <w:color w:val="000000"/>
          <w:sz w:val="28"/>
        </w:rPr>
        <w:t>Комиссия қорытындысы:</w:t>
      </w:r>
      <w:r>
        <w:br/>
      </w:r>
      <w:r>
        <w:rPr>
          <w:rFonts w:ascii="Times New Roman"/>
          <w:b w:val="false"/>
          <w:i w:val="false"/>
          <w:color w:val="000000"/>
          <w:sz w:val="28"/>
        </w:rPr>
        <w:t>______________________________________________________</w:t>
      </w:r>
      <w:r>
        <w:br/>
      </w:r>
      <w:r>
        <w:rPr>
          <w:rFonts w:ascii="Times New Roman"/>
          <w:b w:val="false"/>
          <w:i w:val="false"/>
          <w:color w:val="000000"/>
          <w:sz w:val="28"/>
        </w:rPr>
        <w:t>______________________________________________________</w:t>
      </w:r>
      <w:r>
        <w:br/>
      </w:r>
      <w:r>
        <w:br/>
      </w:r>
      <w:r>
        <w:rPr>
          <w:rFonts w:ascii="Times New Roman"/>
          <w:b w:val="false"/>
          <w:i w:val="false"/>
          <w:color w:val="000000"/>
          <w:sz w:val="28"/>
        </w:rPr>
        <w:t>
      </w:t>
      </w:r>
      <w:r>
        <w:rPr>
          <w:rFonts w:ascii="Times New Roman"/>
          <w:b w:val="false"/>
          <w:i/>
          <w:color w:val="000000"/>
          <w:sz w:val="28"/>
        </w:rPr>
        <w:t>Тексерген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Комиссия хатшысы: ________________ Күні: _____________</w:t>
      </w:r>
      <w:r>
        <w:br/>
      </w:r>
      <w:r>
        <w:rPr>
          <w:rFonts w:ascii="Times New Roman"/>
          <w:b w:val="false"/>
          <w:i w:val="false"/>
          <w:color w:val="000000"/>
          <w:sz w:val="28"/>
        </w:rPr>
        <w:t>
      </w:t>
      </w:r>
      <w:r>
        <w:rPr>
          <w:rFonts w:ascii="Times New Roman"/>
          <w:b w:val="false"/>
          <w:i/>
          <w:color w:val="000000"/>
          <w:sz w:val="28"/>
        </w:rPr>
        <w:t>(Т.А.Ә.</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r>
        <w:rPr>
          <w:rFonts w:ascii="Times New Roman"/>
          <w:b w:val="false"/>
          <w:i/>
          <w:color w:val="000000"/>
          <w:sz w:val="28"/>
        </w:rPr>
        <w:t>қолы)</w:t>
      </w:r>
      <w:r>
        <w:br/>
      </w:r>
      <w:r>
        <w:rPr>
          <w:rFonts w:ascii="Times New Roman"/>
          <w:b w:val="false"/>
          <w:i w:val="false"/>
          <w:color w:val="000000"/>
          <w:sz w:val="28"/>
        </w:rPr>
        <w:t>
      </w:t>
      </w:r>
      <w:r>
        <w:rPr>
          <w:rFonts w:ascii="Times New Roman"/>
          <w:b w:val="false"/>
          <w:i w:val="false"/>
          <w:color w:val="000000"/>
          <w:sz w:val="28"/>
        </w:rPr>
        <w:t>Комиссия төрағасы: _________________ Күні: ____________</w:t>
      </w:r>
      <w:r>
        <w:br/>
      </w:r>
      <w:r>
        <w:rPr>
          <w:rFonts w:ascii="Times New Roman"/>
          <w:b w:val="false"/>
          <w:i w:val="false"/>
          <w:color w:val="000000"/>
          <w:sz w:val="28"/>
        </w:rPr>
        <w:t>
      </w:t>
      </w:r>
      <w:r>
        <w:rPr>
          <w:rFonts w:ascii="Times New Roman"/>
          <w:b w:val="false"/>
          <w:i/>
          <w:color w:val="000000"/>
          <w:sz w:val="28"/>
        </w:rPr>
        <w:t>(Т.А.Ә.</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r>
        <w:rPr>
          <w:rFonts w:ascii="Times New Roman"/>
          <w:b w:val="false"/>
          <w:i/>
          <w:color w:val="000000"/>
          <w:sz w:val="28"/>
        </w:rPr>
        <w:t>қолы)</w:t>
      </w:r>
      <w:r>
        <w:br/>
      </w:r>
      <w:r>
        <w:rPr>
          <w:rFonts w:ascii="Times New Roman"/>
          <w:b w:val="false"/>
          <w:i w:val="false"/>
          <w:color w:val="000000"/>
          <w:sz w:val="28"/>
        </w:rPr>
        <w:t>
      </w:t>
      </w:r>
      <w:r>
        <w:rPr>
          <w:rFonts w:ascii="Times New Roman"/>
          <w:b w:val="false"/>
          <w:i w:val="false"/>
          <w:color w:val="000000"/>
          <w:sz w:val="28"/>
        </w:rPr>
        <w:t>Комиссия мүшесі: ___________________ Күні: ___________</w:t>
      </w:r>
      <w:r>
        <w:br/>
      </w:r>
      <w:r>
        <w:rPr>
          <w:rFonts w:ascii="Times New Roman"/>
          <w:b w:val="false"/>
          <w:i w:val="false"/>
          <w:color w:val="000000"/>
          <w:sz w:val="28"/>
        </w:rPr>
        <w:t>
      </w:t>
      </w:r>
      <w:r>
        <w:rPr>
          <w:rFonts w:ascii="Times New Roman"/>
          <w:b w:val="false"/>
          <w:i/>
          <w:color w:val="000000"/>
          <w:sz w:val="28"/>
        </w:rPr>
        <w:t>(Т.А.Ә.</w:t>
      </w:r>
      <w:r>
        <w:rPr>
          <w:rFonts w:ascii="Times New Roman"/>
          <w:b w:val="false"/>
          <w:i w:val="false"/>
          <w:color w:val="000000"/>
          <w:sz w:val="28"/>
        </w:rPr>
        <w:t xml:space="preserve"> </w:t>
      </w:r>
      <w:r>
        <w:rPr>
          <w:rFonts w:ascii="Times New Roman"/>
          <w:b w:val="false"/>
          <w:i/>
          <w:color w:val="000000"/>
          <w:sz w:val="28"/>
        </w:rPr>
        <w:t>(болған</w:t>
      </w:r>
      <w:r>
        <w:rPr>
          <w:rFonts w:ascii="Times New Roman"/>
          <w:b w:val="false"/>
          <w:i w:val="false"/>
          <w:color w:val="000000"/>
          <w:sz w:val="28"/>
        </w:rPr>
        <w:t xml:space="preserve"> </w:t>
      </w:r>
      <w:r>
        <w:rPr>
          <w:rFonts w:ascii="Times New Roman"/>
          <w:b w:val="false"/>
          <w:i/>
          <w:color w:val="000000"/>
          <w:sz w:val="28"/>
        </w:rPr>
        <w:t>жағдайда),</w:t>
      </w:r>
      <w:r>
        <w:rPr>
          <w:rFonts w:ascii="Times New Roman"/>
          <w:b w:val="false"/>
          <w:i w:val="false"/>
          <w:color w:val="000000"/>
          <w:sz w:val="28"/>
        </w:rPr>
        <w:t xml:space="preserve"> </w:t>
      </w:r>
      <w:r>
        <w:rPr>
          <w:rFonts w:ascii="Times New Roman"/>
          <w:b w:val="false"/>
          <w:i/>
          <w:color w:val="000000"/>
          <w:sz w:val="28"/>
        </w:rPr>
        <w:t>қолы)</w:t>
      </w:r>
      <w:r>
        <w:br/>
      </w:r>
      <w:r>
        <w:rPr>
          <w:rFonts w:ascii="Times New Roman"/>
          <w:b w:val="false"/>
          <w:i w:val="false"/>
          <w:color w:val="000000"/>
          <w:sz w:val="28"/>
        </w:rPr>
        <w:t>
      </w:t>
      </w:r>
      <w:r>
        <w:rPr>
          <w:rFonts w:ascii="Times New Roman"/>
          <w:b w:val="false"/>
          <w:i w:val="false"/>
          <w:color w:val="000000"/>
          <w:sz w:val="28"/>
        </w:rPr>
        <w:t>Аббревиатураның толық жазылуы:</w:t>
      </w:r>
      <w:r>
        <w:br/>
      </w:r>
      <w:r>
        <w:rPr>
          <w:rFonts w:ascii="Times New Roman"/>
          <w:b w:val="false"/>
          <w:i w:val="false"/>
          <w:color w:val="000000"/>
          <w:sz w:val="28"/>
        </w:rPr>
        <w:t>
      </w:t>
      </w:r>
      <w:r>
        <w:rPr>
          <w:rFonts w:ascii="Times New Roman"/>
          <w:b w:val="false"/>
          <w:i w:val="false"/>
          <w:color w:val="000000"/>
          <w:sz w:val="28"/>
        </w:rPr>
        <w:t>Р/с – реттік сан;</w:t>
      </w:r>
      <w:r>
        <w:br/>
      </w:r>
      <w:r>
        <w:rPr>
          <w:rFonts w:ascii="Times New Roman"/>
          <w:b w:val="false"/>
          <w:i w:val="false"/>
          <w:color w:val="000000"/>
          <w:sz w:val="28"/>
        </w:rPr>
        <w:t>
      </w:t>
      </w:r>
      <w:r>
        <w:rPr>
          <w:rFonts w:ascii="Times New Roman"/>
          <w:b w:val="false"/>
          <w:i w:val="false"/>
          <w:color w:val="000000"/>
          <w:sz w:val="28"/>
        </w:rPr>
        <w:t>Т.А.Ә. – тегі, аты, әкесінің аты.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