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02ec" w14:textId="5c50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30 қарашадағы № 7-3 шешімі. Батыс Қазақстан облысының Әділет департаментінде 2016 жылғы 12 желтоқсанда № 4617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 39-6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4224 тіркелген, 2016 жылы 21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5 203 328 мың теңге:</w:t>
      </w:r>
      <w:r>
        <w:br/>
      </w:r>
      <w:r>
        <w:rPr>
          <w:rFonts w:ascii="Times New Roman"/>
          <w:b w:val="false"/>
          <w:i w:val="false"/>
          <w:color w:val="000000"/>
          <w:sz w:val="28"/>
        </w:rPr>
        <w:t>
      </w:t>
      </w:r>
      <w:r>
        <w:rPr>
          <w:rFonts w:ascii="Times New Roman"/>
          <w:b w:val="false"/>
          <w:i w:val="false"/>
          <w:color w:val="000000"/>
          <w:sz w:val="28"/>
        </w:rPr>
        <w:t>салықтық түсімдер – 817 501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4 383 567 мың теңге;</w:t>
      </w:r>
      <w:r>
        <w:br/>
      </w:r>
      <w:r>
        <w:rPr>
          <w:rFonts w:ascii="Times New Roman"/>
          <w:b w:val="false"/>
          <w:i w:val="false"/>
          <w:color w:val="000000"/>
          <w:sz w:val="28"/>
        </w:rPr>
        <w:t>
      </w:t>
      </w:r>
      <w:r>
        <w:rPr>
          <w:rFonts w:ascii="Times New Roman"/>
          <w:b w:val="false"/>
          <w:i w:val="false"/>
          <w:color w:val="000000"/>
          <w:sz w:val="28"/>
        </w:rPr>
        <w:t>2) шығындар – 5 376 872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-253 057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және облыстық бюджеттен бөлінетін нысаналы трансферттердің және кредиттердің жалпы сомасы 1 925 718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xml:space="preserve">жетінші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58 500 мың теңге;";</w:t>
      </w:r>
      <w:r>
        <w:br/>
      </w:r>
      <w:r>
        <w:rPr>
          <w:rFonts w:ascii="Times New Roman"/>
          <w:b w:val="false"/>
          <w:i w:val="false"/>
          <w:color w:val="000000"/>
          <w:sz w:val="28"/>
        </w:rPr>
        <w:t>
      </w:t>
      </w:r>
      <w:r>
        <w:rPr>
          <w:rFonts w:ascii="Times New Roman"/>
          <w:b w:val="false"/>
          <w:i w:val="false"/>
          <w:color w:val="000000"/>
          <w:sz w:val="28"/>
        </w:rPr>
        <w:t xml:space="preserve">жиырма төртінші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"Роботтық техника" базалық жиынтығын сатып алуға – 6 985 мың теңге;";</w:t>
      </w:r>
      <w:r>
        <w:br/>
      </w:r>
      <w:r>
        <w:rPr>
          <w:rFonts w:ascii="Times New Roman"/>
          <w:b w:val="false"/>
          <w:i w:val="false"/>
          <w:color w:val="000000"/>
          <w:sz w:val="28"/>
        </w:rPr>
        <w:t>
      </w:t>
      </w:r>
      <w:r>
        <w:rPr>
          <w:rFonts w:ascii="Times New Roman"/>
          <w:b w:val="false"/>
          <w:i w:val="false"/>
          <w:color w:val="000000"/>
          <w:sz w:val="28"/>
        </w:rPr>
        <w:t>жиырма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көмінділері орындарын анықтауға және зертханалық зерттеулер жүргізуге – 5 650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отыз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"Казталов ауылында Шарафутдинов, Х.Жақып, С.Сейфуллин көшелеріндегі автомобиль жолдарын күрделі жөндеуге – 77 020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отыз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"Жалпақтал ауылында С.Датұлы көшесіндегі автомобиль жолдарын күрделі жөндеуге – 9 353 мың теңге;";</w:t>
      </w:r>
      <w:r>
        <w:br/>
      </w:r>
      <w:r>
        <w:rPr>
          <w:rFonts w:ascii="Times New Roman"/>
          <w:b w:val="false"/>
          <w:i w:val="false"/>
          <w:color w:val="000000"/>
          <w:sz w:val="28"/>
        </w:rPr>
        <w:t>
      </w:t>
      </w:r>
      <w:r>
        <w:rPr>
          <w:rFonts w:ascii="Times New Roman"/>
          <w:b w:val="false"/>
          <w:i w:val="false"/>
          <w:color w:val="000000"/>
          <w:sz w:val="28"/>
        </w:rPr>
        <w:t>мынадай мазмұндағы отыз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7 440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30 қарашадағы № 7 – 3</w:t>
            </w:r>
            <w:r>
              <w:br/>
            </w: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39 - 6 шешіміне 1 – қосымша</w:t>
            </w:r>
          </w:p>
        </w:tc>
      </w:tr>
    </w:tbl>
    <w:bookmarkStart w:name="z46" w:id="0"/>
    <w:p>
      <w:pPr>
        <w:spacing w:after="0"/>
        <w:ind w:left="0"/>
        <w:jc w:val="left"/>
      </w:pPr>
      <w:r>
        <w:rPr>
          <w:rFonts w:ascii="Times New Roman"/>
          <w:b/>
          <w:i w:val="false"/>
          <w:color w:val="000000"/>
        </w:rPr>
        <w:t xml:space="preserve"> 2016 жылға арналған аудандық бюджет</w:t>
      </w:r>
    </w:p>
    <w:bookmarkEnd w:id="0"/>
    <w:bookmarkStart w:name="z47"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10"/>
        <w:gridCol w:w="1007"/>
        <w:gridCol w:w="1007"/>
        <w:gridCol w:w="6111"/>
        <w:gridCol w:w="2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5 203 328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5 376 872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449 334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3 288 054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421 101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2 747 486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2 683 043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2 562 596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7-3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39-6</w:t>
            </w:r>
            <w:r>
              <w:br/>
            </w:r>
            <w:r>
              <w:rPr>
                <w:rFonts w:ascii="Times New Roman"/>
                <w:b w:val="false"/>
                <w:i w:val="false"/>
                <w:color w:val="000000"/>
                <w:sz w:val="20"/>
              </w:rPr>
              <w:t>шешіміне 5 – қосымша</w:t>
            </w:r>
          </w:p>
        </w:tc>
      </w:tr>
    </w:tbl>
    <w:bookmarkStart w:name="z50" w:id="2"/>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 бағдарламалары</w:t>
      </w:r>
    </w:p>
    <w:bookmarkEnd w:id="2"/>
    <w:bookmarkStart w:name="z51"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67"/>
        <w:gridCol w:w="1379"/>
        <w:gridCol w:w="1379"/>
        <w:gridCol w:w="5039"/>
        <w:gridCol w:w="29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күрделі шығыстары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