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e282" w14:textId="dfde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6 жылғы 5 қыркүйектегі № 256 қаулысы. Батыс Қазақстан облысының Әділет департаментінде 2016 жылғы 19 қыркүйекте № 4554 болып тіркелді. Күші жойылды - Батыс Қазақстан облысы Жаңақала ауданы әкімдігінің 2019 жылғы 12 сәуірдегі № 3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аңақала аудан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 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, сондай - 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аңақала ауданы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3 жылғы 20 қараша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9 тіркелген, 2013 жылғы 14 желтоқсандағы "Жаңарған өңір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Жаңақала ауданы әкімі аппаратының басшысы (А.Ка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Жаңақала ауданы әкімінің орынбасары А.Шүкі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