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e62e" w14:textId="5d2e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10 тамыздағы № 3-3 шешімі. Батыс Қазақстан облысының Әділет департаментінде 2016 жылғы 19 тамызда № 4526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№27-2 "Бөкей ордасы ауданының 2016-2018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№4231 тіркелген, 2016 жылғы 2 ақпандағы "Әділет" ақпараттық-құқықтық жүйесінде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кірістер – 2 792 543 мың теңге, соның ішінде: </w:t>
      </w:r>
      <w:r>
        <w:br/>
      </w:r>
      <w:r>
        <w:rPr>
          <w:rFonts w:ascii="Times New Roman"/>
          <w:b w:val="false"/>
          <w:i w:val="false"/>
          <w:color w:val="000000"/>
          <w:sz w:val="28"/>
        </w:rPr>
        <w:t>
      салықтық түсімдер – 255 624 мың теңге;</w:t>
      </w:r>
      <w:r>
        <w:br/>
      </w:r>
      <w:r>
        <w:rPr>
          <w:rFonts w:ascii="Times New Roman"/>
          <w:b w:val="false"/>
          <w:i w:val="false"/>
          <w:color w:val="000000"/>
          <w:sz w:val="28"/>
        </w:rPr>
        <w:t>
      салықтық емес түсімдер – 1 094 мың теңге;</w:t>
      </w:r>
      <w:r>
        <w:br/>
      </w:r>
      <w:r>
        <w:rPr>
          <w:rFonts w:ascii="Times New Roman"/>
          <w:b w:val="false"/>
          <w:i w:val="false"/>
          <w:color w:val="000000"/>
          <w:sz w:val="28"/>
        </w:rPr>
        <w:t>
      негізгі капиталды сатудан түсетін түсімдер – 150 мың теңге;</w:t>
      </w:r>
      <w:r>
        <w:br/>
      </w:r>
      <w:r>
        <w:rPr>
          <w:rFonts w:ascii="Times New Roman"/>
          <w:b w:val="false"/>
          <w:i w:val="false"/>
          <w:color w:val="000000"/>
          <w:sz w:val="28"/>
        </w:rPr>
        <w:t>
      трансферттер түсімі – 2 522 277 мың теңге;</w:t>
      </w:r>
      <w:r>
        <w:br/>
      </w:r>
      <w:r>
        <w:rPr>
          <w:rFonts w:ascii="Times New Roman"/>
          <w:b w:val="false"/>
          <w:i w:val="false"/>
          <w:color w:val="000000"/>
          <w:sz w:val="28"/>
        </w:rPr>
        <w:t>
      бюджеттік кредиттерді өтеу – 13 398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2 825 789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10 тамыздағы №3-3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2015 жылғы 24 желтоқсандағы № 27-2 шешіміне</w:t>
            </w:r>
            <w:r>
              <w:br/>
            </w:r>
            <w:r>
              <w:rPr>
                <w:rFonts w:ascii="Times New Roman"/>
                <w:b w:val="false"/>
                <w:i w:val="false"/>
                <w:color w:val="000000"/>
                <w:sz w:val="20"/>
              </w:rPr>
              <w:t>1-қосымша</w:t>
            </w:r>
          </w:p>
        </w:tc>
      </w:tr>
    </w:tbl>
    <w:bookmarkStart w:name="z15" w:id="0"/>
    <w:p>
      <w:pPr>
        <w:spacing w:after="0"/>
        <w:ind w:left="0"/>
        <w:jc w:val="left"/>
      </w:pPr>
      <w:r>
        <w:rPr>
          <w:rFonts w:ascii="Times New Roman"/>
          <w:b/>
          <w:i w:val="false"/>
          <w:color w:val="000000"/>
        </w:rPr>
        <w:t xml:space="preserve"> 2016 жылға арналған аудандық бюджет</w:t>
      </w:r>
    </w:p>
    <w:bookmarkEnd w:id="0"/>
    <w:bookmarkStart w:name="z1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104"/>
        <w:gridCol w:w="645"/>
        <w:gridCol w:w="414"/>
        <w:gridCol w:w="5424"/>
        <w:gridCol w:w="4064"/>
        <w:gridCol w:w="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2 792 543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255 624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2 522 277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2 522 277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2 522 277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893"/>
        <w:gridCol w:w="2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2 825 789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65 652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