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2e04" w14:textId="f5f2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5 қазандағы № 285 "Тыңайтқыштар (органикалықтарды қоспағанда) құнын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7 маусымдағы № 177 қаулысы. Батыс Қазақстан облысының Әділет департаментінде 2016 жылғы 15 шілдеде № 4479 болып тіркелді. Күші жойылды - Батыс Қазақстан облысы әкімдігінің 2020 жылғы 20 мамырдағы № 109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00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2015 жылғы 5 қазандағы №285 "Тыңайтқыштар (органикалықтарды қоспағанда) құнын субсидиялау" мемлекеттік көрсетілетін қызмет регламентін бекіту туралы" (Нормативтік құқықтық актілерді мемлекеттік тіркеу тізілімінде №4132 болып тіркелген, 2015 жылғы 14 қарашадағы "Орал өңірі" және "Приуралье" газеттерінде жарияланған)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жазылсын. </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ауыл шаруашылығы басқармасы" мемлекеттік мекемесі (М.К.Оңғарбеков)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бірінші орынбасары А.К.Өтеғұловқа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7 маусымдағы №177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5 қазандағы №285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1"/>
    <w:p>
      <w:pPr>
        <w:spacing w:after="0"/>
        <w:ind w:left="0"/>
        <w:jc w:val="left"/>
      </w:pPr>
      <w:r>
        <w:rPr>
          <w:rFonts w:ascii="Times New Roman"/>
          <w:b/>
          <w:i w:val="false"/>
          <w:color w:val="000000"/>
        </w:rPr>
        <w:t xml:space="preserve"> "Тыңайтқыштар (органикалықтарды қоспағанда) құнын субсидиялау"</w:t>
      </w:r>
      <w:r>
        <w:br/>
      </w:r>
      <w:r>
        <w:rPr>
          <w:rFonts w:ascii="Times New Roman"/>
          <w:b/>
          <w:i w:val="false"/>
          <w:color w:val="000000"/>
        </w:rPr>
        <w:t>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w:t>
      </w:r>
      <w:r>
        <w:rPr>
          <w:rFonts w:ascii="Times New Roman"/>
          <w:b/>
          <w:i w:val="false"/>
          <w:color w:val="000000"/>
          <w:sz w:val="28"/>
        </w:rPr>
        <w:t>"</w:t>
      </w:r>
      <w:r>
        <w:rPr>
          <w:rFonts w:ascii="Times New Roman"/>
          <w:b w:val="false"/>
          <w:i w:val="false"/>
          <w:color w:val="000000"/>
          <w:sz w:val="28"/>
        </w:rPr>
        <w:t>Тыңайтқыштар (органикалықтарды қоспағанда) құнын субсидиялау"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ауыл шаруашылығы басқармасы" мемлекеттік мекемесімен (бұдан әрі - басқарма), Орал қаласы және аудандардың ауыл шаруашылығы бөлімдерімен (бұдан әрі – бөлім) Қазақстан Республикасы Ауыл шаруашылығы министрінің 2015 жылғы 21 шілдедегі №4-4/679 </w:t>
      </w:r>
      <w:r>
        <w:rPr>
          <w:rFonts w:ascii="Times New Roman"/>
          <w:b/>
          <w:i w:val="false"/>
          <w:color w:val="000000"/>
          <w:sz w:val="28"/>
        </w:rPr>
        <w:t>"</w:t>
      </w:r>
      <w:r>
        <w:rPr>
          <w:rFonts w:ascii="Times New Roman"/>
          <w:b w:val="false"/>
          <w:i w:val="false"/>
          <w:color w:val="000000"/>
          <w:sz w:val="28"/>
        </w:rPr>
        <w:t xml:space="preserve">Тыңайтқыштар (органикалықтарды қоспағанда) құнын субсидиялау" мемлекеттік көрсетілетін қызмет стандартын бекіту туралы" бұйрығымен бекітілген </w:t>
      </w:r>
      <w:r>
        <w:rPr>
          <w:rFonts w:ascii="Times New Roman"/>
          <w:b/>
          <w:i w:val="false"/>
          <w:color w:val="000000"/>
          <w:sz w:val="28"/>
        </w:rPr>
        <w:t>"</w:t>
      </w:r>
      <w:r>
        <w:rPr>
          <w:rFonts w:ascii="Times New Roman"/>
          <w:b w:val="false"/>
          <w:i w:val="false"/>
          <w:color w:val="000000"/>
          <w:sz w:val="28"/>
        </w:rPr>
        <w:t xml:space="preserve">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жылы 26 тамызда №11946 тіркелген)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4. Өтінімді қабылдау және мемлекеттік қызмет көрсету нәтижесін беру: </w:t>
      </w:r>
      <w:r>
        <w:br/>
      </w:r>
      <w:r>
        <w:rPr>
          <w:rFonts w:ascii="Times New Roman"/>
          <w:b w:val="false"/>
          <w:i w:val="false"/>
          <w:color w:val="000000"/>
          <w:sz w:val="28"/>
        </w:rPr>
        <w:t xml:space="preserve">
      </w:t>
      </w:r>
      <w:r>
        <w:rPr>
          <w:rFonts w:ascii="Times New Roman"/>
          <w:b w:val="false"/>
          <w:i w:val="false"/>
          <w:color w:val="000000"/>
          <w:sz w:val="28"/>
        </w:rPr>
        <w:t xml:space="preserve">1) бөлім кеңсесі; </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көрсетілетін қызметті көрсету нәтижесі – мыналардың: </w:t>
      </w:r>
      <w:r>
        <w:br/>
      </w:r>
      <w:r>
        <w:rPr>
          <w:rFonts w:ascii="Times New Roman"/>
          <w:b w:val="false"/>
          <w:i w:val="false"/>
          <w:color w:val="000000"/>
          <w:sz w:val="28"/>
        </w:rPr>
        <w:t xml:space="preserve">
      </w:t>
      </w:r>
      <w:r>
        <w:rPr>
          <w:rFonts w:ascii="Times New Roman"/>
          <w:b w:val="false"/>
          <w:i w:val="false"/>
          <w:color w:val="000000"/>
          <w:sz w:val="28"/>
        </w:rPr>
        <w:t>1) ағымдағы жылы және өткен жылдың 4 (төртінші) тоқсанында тыңайтқыштарды жеткізушіден және (немесе) тікелей шетелдік тыңайтқыштарды өндірушіден сатып алынған тыңайтқыштарға (органикалықтарды қоспағанда) жұмсалған шығындарды өтеу үшін көрсетілетін қызметті алушылардың;</w:t>
      </w:r>
      <w:r>
        <w:br/>
      </w:r>
      <w:r>
        <w:rPr>
          <w:rFonts w:ascii="Times New Roman"/>
          <w:b w:val="false"/>
          <w:i w:val="false"/>
          <w:color w:val="000000"/>
          <w:sz w:val="28"/>
        </w:rPr>
        <w:t xml:space="preserve">
      </w:t>
      </w:r>
      <w:r>
        <w:rPr>
          <w:rFonts w:ascii="Times New Roman"/>
          <w:b w:val="false"/>
          <w:i w:val="false"/>
          <w:color w:val="000000"/>
          <w:sz w:val="28"/>
        </w:rPr>
        <w:t>2) ағымдағы жылы және өткен жылдың 4 (төртінші) тоқсанында көрсетілетін қызметті алушыларға өткізілген тыңайтқыштардың (органикалықтарды қоспағанда) құнын арзандату үшін отандық тыңайтқыш өндірушілердің банктік шоттарына тиесілі субсидияларды одан әрі аудару үшін аумақтық қазынашылық бөлімшесіне ақы төлеуге төлем құжаттарын ұсыну.</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жүгінген кезде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 немесе тағайындамау туралы шешімімен хабарлама жолданады.</w:t>
      </w:r>
      <w:r>
        <w:br/>
      </w:r>
      <w:r>
        <w:rPr>
          <w:rFonts w:ascii="Times New Roman"/>
          <w:b w:val="false"/>
          <w:i w:val="false"/>
          <w:color w:val="000000"/>
          <w:sz w:val="28"/>
        </w:rPr>
        <w:t xml:space="preserve">
      </w:t>
      </w:r>
      <w:r>
        <w:rPr>
          <w:rFonts w:ascii="Times New Roman"/>
          <w:b w:val="false"/>
          <w:i w:val="false"/>
          <w:color w:val="000000"/>
          <w:sz w:val="28"/>
        </w:rPr>
        <w:t>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субсидия тағайындау немесе тағайындамау туралы шешімімен хабарлама жолданады.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құжаттарды қабылдаудан бас тарту туралы қолхат береді.</w:t>
      </w:r>
    </w:p>
    <w:bookmarkEnd w:id="3"/>
    <w:bookmarkStart w:name="z28"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4"/>
    <w:bookmarkStart w:name="z29" w:id="5"/>
    <w:p>
      <w:pPr>
        <w:spacing w:after="0"/>
        <w:ind w:left="0"/>
        <w:jc w:val="both"/>
      </w:pPr>
      <w:r>
        <w:rPr>
          <w:rFonts w:ascii="Times New Roman"/>
          <w:b w:val="false"/>
          <w:i w:val="false"/>
          <w:color w:val="000000"/>
          <w:sz w:val="28"/>
        </w:rPr>
        <w:t xml:space="preserve">
      6. Мемлекеттік көрсетілетін қызметті көрсету бойынша рәсімді (іс-қимылды) бастауға негіздеме көрсетілетін қызметті алушының (заңды тұлғаның – өкілеттігін растайтын құжат бойынша; жеке тұлғаның – нотариалды расталған сенімхат бойынша уәкілетті өкілі)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өтінімді (порталда – ЭЦҚ-мен куәландырылған электрондық құжат нысанындағы өтінім) ұсынуы болып табылады. </w:t>
      </w:r>
      <w:r>
        <w:br/>
      </w:r>
      <w:r>
        <w:rPr>
          <w:rFonts w:ascii="Times New Roman"/>
          <w:b w:val="false"/>
          <w:i w:val="false"/>
          <w:color w:val="000000"/>
          <w:sz w:val="28"/>
        </w:rPr>
        <w:t xml:space="preserve">
      </w:t>
      </w:r>
      <w:r>
        <w:rPr>
          <w:rFonts w:ascii="Times New Roman"/>
          <w:b w:val="false"/>
          <w:i w:val="false"/>
          <w:color w:val="000000"/>
          <w:sz w:val="28"/>
        </w:rPr>
        <w:t>7. Мемлекеттік көрсетілетін қызметті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бөлімнің кеңсе қызметкері көрсетілетін қызметті алушы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өтінімді (бұдан әрі - өтінім) ұсынған сәттен бастап 15 (он бес) минуттың ішінде оларды қабылдауды және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Нәтижесі – өтінімді бөлімнің басшысына қарауға жолдау;</w:t>
      </w:r>
      <w:r>
        <w:br/>
      </w:r>
      <w:r>
        <w:rPr>
          <w:rFonts w:ascii="Times New Roman"/>
          <w:b w:val="false"/>
          <w:i w:val="false"/>
          <w:color w:val="000000"/>
          <w:sz w:val="28"/>
        </w:rPr>
        <w:t xml:space="preserve">
      </w:t>
      </w:r>
      <w:r>
        <w:rPr>
          <w:rFonts w:ascii="Times New Roman"/>
          <w:b w:val="false"/>
          <w:i w:val="false"/>
          <w:color w:val="000000"/>
          <w:sz w:val="28"/>
        </w:rPr>
        <w:t>2) бөлімнің басшысы 1 (бір) жұмыс күні ішінде өтінімді қарайды және бөлімнің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Нәтижесі – мемлекеттік көрсетілетін қызметті көрсету үшін өтінімді бөлімнің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3 (үш) жұмыс күні ішінде өтінімді тексереді, тексеруді аяқтағаннан кейін көрсетілетін қызметті алушыға субсидия беруге оң шешім болған жағдайда өтінімді басқармаға жібереді.</w:t>
      </w:r>
      <w:r>
        <w:br/>
      </w:r>
      <w:r>
        <w:rPr>
          <w:rFonts w:ascii="Times New Roman"/>
          <w:b w:val="false"/>
          <w:i w:val="false"/>
          <w:color w:val="000000"/>
          <w:sz w:val="28"/>
        </w:rPr>
        <w:t xml:space="preserve">
      </w:t>
      </w:r>
      <w:r>
        <w:rPr>
          <w:rFonts w:ascii="Times New Roman"/>
          <w:b w:val="false"/>
          <w:i w:val="false"/>
          <w:color w:val="000000"/>
          <w:sz w:val="28"/>
        </w:rPr>
        <w:t>Нәтижесі – өтінімді тексеру, субсидия беруге оң шешім болған жағдайда өтінімді басқармаға жіберу;</w:t>
      </w:r>
      <w:r>
        <w:br/>
      </w:r>
      <w:r>
        <w:rPr>
          <w:rFonts w:ascii="Times New Roman"/>
          <w:b w:val="false"/>
          <w:i w:val="false"/>
          <w:color w:val="000000"/>
          <w:sz w:val="28"/>
        </w:rPr>
        <w:t xml:space="preserve">
      </w:t>
      </w:r>
      <w:r>
        <w:rPr>
          <w:rFonts w:ascii="Times New Roman"/>
          <w:b w:val="false"/>
          <w:i w:val="false"/>
          <w:color w:val="000000"/>
          <w:sz w:val="28"/>
        </w:rPr>
        <w:t>4) басқарма өтінім келіп түскеннен кейін 2 (екі) жұмыс күні ішінде көрсетілетін қызметті алушылардың банктік шоттарына тиесілі субсидияларды одан әрі аудару үшін аумақтық қазынашылық бөлімшесіне ақы төлеуге төлем құжаттарын (бұдан әрі – төлем құжаттары) ұсынады.</w:t>
      </w:r>
      <w:r>
        <w:br/>
      </w:r>
      <w:r>
        <w:rPr>
          <w:rFonts w:ascii="Times New Roman"/>
          <w:b w:val="false"/>
          <w:i w:val="false"/>
          <w:color w:val="000000"/>
          <w:sz w:val="28"/>
        </w:rPr>
        <w:t xml:space="preserve">
      </w:t>
      </w:r>
      <w:r>
        <w:rPr>
          <w:rFonts w:ascii="Times New Roman"/>
          <w:b w:val="false"/>
          <w:i w:val="false"/>
          <w:color w:val="000000"/>
          <w:sz w:val="28"/>
        </w:rPr>
        <w:t>Нәтижесі – аумақтық қазынашылық бөлімшесіне төлем құжаттарын ұсыну.</w:t>
      </w:r>
    </w:p>
    <w:bookmarkEnd w:id="5"/>
    <w:bookmarkStart w:name="z39"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6"/>
    <w:bookmarkStart w:name="z40" w:id="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бөлімнің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бөлім басшысы;</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басқарма.</w:t>
      </w:r>
    </w:p>
    <w:bookmarkEnd w:id="7"/>
    <w:bookmarkStart w:name="z45"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8"/>
    <w:bookmarkStart w:name="z46" w:id="9"/>
    <w:p>
      <w:pPr>
        <w:spacing w:after="0"/>
        <w:ind w:left="0"/>
        <w:jc w:val="both"/>
      </w:pPr>
      <w:r>
        <w:rPr>
          <w:rFonts w:ascii="Times New Roman"/>
          <w:b w:val="false"/>
          <w:i w:val="false"/>
          <w:color w:val="000000"/>
          <w:sz w:val="28"/>
        </w:rPr>
        <w:t>
      9. Әрбір рәсімдердің (іс-қимылдардың) ұзақтығын көрсету арқылы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өтінімді Мемлекеттік корпорация қызметкеріне береді, ол электрондық кезек ретімен "кедергісіз" қызмет көрсету арқылы операциялық залда 2 (екі) минут ішінде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көрсету үшін Мемлекеттік корпорация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1 (бір) минут ішінде енгізеді;</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мемлекеттік көрсетілетін қызметті таңдайды, экранға мемлекеттік көрсетілетін қызметті көрсету үшін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1 (бір) минут ішінде енгізеді;</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1 (бір) минут ішінде жолданады;</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МДҚ-да көрсетілетін қызметті алушы мәліметтерінің және БНАЖ-да сенімхат мәліметтерінің бар болуы 1 (бір) минут ішінде тексеріледі;</w:t>
      </w:r>
      <w:r>
        <w:br/>
      </w:r>
      <w:r>
        <w:rPr>
          <w:rFonts w:ascii="Times New Roman"/>
          <w:b w:val="false"/>
          <w:i w:val="false"/>
          <w:color w:val="000000"/>
          <w:sz w:val="28"/>
        </w:rPr>
        <w:t xml:space="preserve">
      </w:t>
      </w:r>
      <w:r>
        <w:rPr>
          <w:rFonts w:ascii="Times New Roman"/>
          <w:b w:val="false"/>
          <w:i w:val="false"/>
          <w:color w:val="000000"/>
          <w:sz w:val="28"/>
        </w:rPr>
        <w:t>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болмауы туралы хабарлама 1 (бір) минут ішінде қалыптастырылады;</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 ЭЦҚ-мен куәландырылған (қол қойылған) электрондық құжаттарды (көрсетілетін қызметті алушының сұранысы) ЭҮШ арқылы электрондық үкіметтің аймақтық шлюзінің автоматтандырылған жұмыс орнына (бұдан әрі – ЭҮАШ АЖО) 1 (бір) минут ішінде жолдауы.</w:t>
      </w:r>
      <w:r>
        <w:br/>
      </w:r>
      <w:r>
        <w:rPr>
          <w:rFonts w:ascii="Times New Roman"/>
          <w:b w:val="false"/>
          <w:i w:val="false"/>
          <w:color w:val="000000"/>
          <w:sz w:val="28"/>
        </w:rPr>
        <w:t xml:space="preserve">
      </w:t>
      </w:r>
      <w:r>
        <w:rPr>
          <w:rFonts w:ascii="Times New Roman"/>
          <w:b w:val="false"/>
          <w:i w:val="false"/>
          <w:color w:val="000000"/>
          <w:sz w:val="28"/>
        </w:rPr>
        <w:t>10. Әрбір рәсімнің (іс-қимылдың) ұзақтығын көрсете отырып, Мемлекеттік корпорация арқылы мемлекеттік қызметті көрсету нәтижесін алу процесін сипаттау:</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АЖО-да 1 (бір) минут ішінде тіркеу;</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берушінің көрсетілетін қызметті алушы ұсынған өтінімді 2 (екі) минут ішінде тексеруі (өңдеуі);</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өтінімінде кемшіліктердің болуына байланысты сұратылып отырған мемлекеттік көрсетілетін қызметтен бас тарту туралы хабарламаны 2 (екі) минут ішінде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4) 8-процесс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2 (екі) минут ішінде алуы.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көрсетілетін қызметті көрсетуге тартылған ақпараттық жүйелердің функционалдық өзара іс-қимыл диаграммасы "Тыңайтқыштар (органикалықтарды қоспағанда) құнын субсидиялау"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көрсетілетін қызметті көрсету кезіндегі көрсетілетін қызметті алушының өтініш білдіру тәртібін және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бизнес-сәйкестендіру нөмірі (бұдан әрі – БСН) және парольдің (порталда тіркелмеген қызмет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 xml:space="preserve">3) 1-шарт – порталда ЖСН (немесе) БСН және пароль арқылы тіркелген көрсетілетін қызметті алушы туралы деректердің дұрыстығы тексеріледі; </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сұранысын өңдеу үшін ЭҮШ арқылы көрсетілетін қызметті алушының ЭЦҚ-мен куәландырылған (қол қойылған) электрондық құжаттары (көрсетілетін қызметті алушының сұранысы) ЭҮАШ АЖО-ға жолданады;</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 көрсетілетін қызметті алушы ұсынған өтінімді тексереді;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өтінімінде кемшіліктердің болуына байланысты сұратылып отырған мемлекеттік көрсетілетін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мемлекеттік көрсетілетін қызметтің нәтижесін алады.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 Мемлекеттік көрсетілетін қызметті көрсетудің бизнес-процестерінің анықтамалығы "электрондық үкіметтің" веб-порталында, басқарманың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13. Көрсетілетін қызметті берушілердің және (немесе) олардың лауазымды адамдарының, Мемлекеттік корпорацияның және (немесе) оның жұмыскерлерінің мемлекеттік көрсетілетін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14. Мемлекеттік көрсетілетін қызметті көрсетудің, оның ішінде электрондық нысанда және Мемлекеттік корпорация арқылы мемлекеттік көрсетілетін қызметтің ерекшеліктері ескеріле отырып қойылатын өзге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7" w:id="10"/>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көрсетуге</w:t>
      </w:r>
      <w:r>
        <w:br/>
      </w:r>
      <w:r>
        <w:rPr>
          <w:rFonts w:ascii="Times New Roman"/>
          <w:b/>
          <w:i w:val="false"/>
          <w:color w:val="000000"/>
        </w:rPr>
        <w:t>тартылған ақпараттық жүйелердің функционалдық өзара іс-қимыл диаграммасы</w:t>
      </w:r>
    </w:p>
    <w:bookmarkEnd w:id="10"/>
    <w:bookmarkStart w:name="z78"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0" w:id="12"/>
    <w:p>
      <w:pPr>
        <w:spacing w:after="0"/>
        <w:ind w:left="0"/>
        <w:jc w:val="left"/>
      </w:pPr>
      <w:r>
        <w:rPr>
          <w:rFonts w:ascii="Times New Roman"/>
          <w:b/>
          <w:i w:val="false"/>
          <w:color w:val="000000"/>
        </w:rPr>
        <w:t xml:space="preserve"> Портал арқылы мемлекеттік көрсетілетін қызметті көрсету</w:t>
      </w:r>
      <w:r>
        <w:br/>
      </w:r>
      <w:r>
        <w:rPr>
          <w:rFonts w:ascii="Times New Roman"/>
          <w:b/>
          <w:i w:val="false"/>
          <w:color w:val="000000"/>
        </w:rPr>
        <w:t>процесінде ақпараттық жүйелерді пайдалану тәртібі</w:t>
      </w:r>
    </w:p>
    <w:bookmarkEnd w:id="12"/>
    <w:bookmarkStart w:name="z81"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3" w:id="14"/>
    <w:p>
      <w:pPr>
        <w:spacing w:after="0"/>
        <w:ind w:left="0"/>
        <w:jc w:val="left"/>
      </w:pPr>
      <w:r>
        <w:rPr>
          <w:rFonts w:ascii="Times New Roman"/>
          <w:b/>
          <w:i w:val="false"/>
          <w:color w:val="000000"/>
        </w:rPr>
        <w:t xml:space="preserve"> "Тыңайтқыштар (органикалықтарды қоспағанда) құнын субсидиялау"</w:t>
      </w:r>
      <w:r>
        <w:br/>
      </w:r>
      <w:r>
        <w:rPr>
          <w:rFonts w:ascii="Times New Roman"/>
          <w:b/>
          <w:i w:val="false"/>
          <w:color w:val="000000"/>
        </w:rPr>
        <w:t>мемлекеттік көрсетілетін қызметін көрсетудің бизнес-процестерінің анықтамалығы</w:t>
      </w:r>
    </w:p>
    <w:bookmarkEnd w:id="14"/>
    <w:bookmarkStart w:name="z84"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