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f2e04" w14:textId="f5f2e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5 қазандағы № 285 "Тыңайтқыштар (органикалықтарды қоспағанда) құнын субсидиялау"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7 маусымдағы № 177 қаулысы. Батыс Қазақстан облысының Әділет департаментінде 2016 жылғы 15 шілдеде № 4479 болып тіркелді. Күші жойылды - Батыс Қазақстан облысы әкімдігінің 2020 жылғы 20 мамырдағы № 109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00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2015 жылғы 5 қазандағы №285 "Тыңайтқыштар (органикалықтарды қоспағанда) құнын субсидиялау" мемлекеттік көрсетілетін қызмет регламентін бекіту туралы" (Нормативтік құқықтық актілерді мемлекеттік тіркеу тізілімінде №4132 болып тіркелген, 2015 жылғы 14 қарашадағы "Орал өңірі" және "Приуралье" газеттерінде жарияланған) Батыс Қазақстан облысы әкімдігінің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"Тыңайтқыштар (органикалықтарды қоспағанда)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қосымшасына сәйкес жаңа редакцияда жазылсын. </w:t>
      </w:r>
      <w:r>
        <w:br/>
      </w:r>
      <w:r>
        <w:rPr>
          <w:rFonts w:ascii="Times New Roman"/>
          <w:b w:val="false"/>
          <w:i w:val="false"/>
          <w:color w:val="000000"/>
          <w:sz w:val="28"/>
        </w:rPr>
        <w:t xml:space="preserve">
      </w:t>
      </w:r>
      <w:r>
        <w:rPr>
          <w:rFonts w:ascii="Times New Roman"/>
          <w:b w:val="false"/>
          <w:i w:val="false"/>
          <w:color w:val="000000"/>
          <w:sz w:val="28"/>
        </w:rPr>
        <w:t>2. "Батыс Қазақстан облысының ауыл шаруашылығы басқармасы" мемлекеттік мекемесі (М.К.Оңғарбеков)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бірінші орынбасары А.К.Өтеғұловқа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7 маусымдағы №177</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5 қазандағы №285</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2" w:id="1"/>
    <w:p>
      <w:pPr>
        <w:spacing w:after="0"/>
        <w:ind w:left="0"/>
        <w:jc w:val="left"/>
      </w:pPr>
      <w:r>
        <w:rPr>
          <w:rFonts w:ascii="Times New Roman"/>
          <w:b/>
          <w:i w:val="false"/>
          <w:color w:val="000000"/>
        </w:rPr>
        <w:t xml:space="preserve"> "Тыңайтқыштар (органикалықтарды қоспағанда) құнын субсидиялау"</w:t>
      </w:r>
      <w:r>
        <w:br/>
      </w:r>
      <w:r>
        <w:rPr>
          <w:rFonts w:ascii="Times New Roman"/>
          <w:b/>
          <w:i w:val="false"/>
          <w:color w:val="000000"/>
        </w:rPr>
        <w:t>мемлекеттік көрсетілетін қызмет регламенті</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1. </w:t>
      </w:r>
      <w:r>
        <w:rPr>
          <w:rFonts w:ascii="Times New Roman"/>
          <w:b/>
          <w:i w:val="false"/>
          <w:color w:val="000000"/>
          <w:sz w:val="28"/>
        </w:rPr>
        <w:t>"</w:t>
      </w:r>
      <w:r>
        <w:rPr>
          <w:rFonts w:ascii="Times New Roman"/>
          <w:b w:val="false"/>
          <w:i w:val="false"/>
          <w:color w:val="000000"/>
          <w:sz w:val="28"/>
        </w:rPr>
        <w:t>Тыңайтқыштар (органикалықтарды қоспағанда) құнын субсидиялау"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"Батыс Қазақстан облысының ауыл шаруашылығы басқармасы" мемлекеттік мекемесімен (бұдан әрі - басқарма), Орал қаласы және аудандардың ауыл шаруашылығы бөлімдерімен (бұдан әрі – бөлім) Қазақстан Республикасы Ауыл шаруашылығы министрінің 2015 жылғы 21 шілдедегі №4-4/679 </w:t>
      </w:r>
      <w:r>
        <w:rPr>
          <w:rFonts w:ascii="Times New Roman"/>
          <w:b/>
          <w:i w:val="false"/>
          <w:color w:val="000000"/>
          <w:sz w:val="28"/>
        </w:rPr>
        <w:t>"</w:t>
      </w:r>
      <w:r>
        <w:rPr>
          <w:rFonts w:ascii="Times New Roman"/>
          <w:b w:val="false"/>
          <w:i w:val="false"/>
          <w:color w:val="000000"/>
          <w:sz w:val="28"/>
        </w:rPr>
        <w:t xml:space="preserve">Тыңайтқыштар (органикалықтарды қоспағанда) құнын субсидиялау" мемлекеттік көрсетілетін қызмет стандартын бекіту туралы" бұйрығымен бекітілген </w:t>
      </w:r>
      <w:r>
        <w:rPr>
          <w:rFonts w:ascii="Times New Roman"/>
          <w:b/>
          <w:i w:val="false"/>
          <w:color w:val="000000"/>
          <w:sz w:val="28"/>
        </w:rPr>
        <w:t>"</w:t>
      </w:r>
      <w:r>
        <w:rPr>
          <w:rFonts w:ascii="Times New Roman"/>
          <w:b w:val="false"/>
          <w:i w:val="false"/>
          <w:color w:val="000000"/>
          <w:sz w:val="28"/>
        </w:rPr>
        <w:t xml:space="preserve">Тыңайтқыштар (органикалықтарды қоспағанда) құнын субсидиялау"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(Қазақстан Республикасының Әділет министрлігінде 2015 жылы 26 тамызда №11946 тіркелген) (бұдан әрі – Стандарт) сәйкес көрсетіледі.</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4. Өтінімді қабылдау және мемлекеттік қызмет көрсету нәтижесін беру: </w:t>
      </w:r>
      <w:r>
        <w:br/>
      </w:r>
      <w:r>
        <w:rPr>
          <w:rFonts w:ascii="Times New Roman"/>
          <w:b w:val="false"/>
          <w:i w:val="false"/>
          <w:color w:val="000000"/>
          <w:sz w:val="28"/>
        </w:rPr>
        <w:t xml:space="preserve">
      </w:t>
      </w:r>
      <w:r>
        <w:rPr>
          <w:rFonts w:ascii="Times New Roman"/>
          <w:b w:val="false"/>
          <w:i w:val="false"/>
          <w:color w:val="000000"/>
          <w:sz w:val="28"/>
        </w:rPr>
        <w:t xml:space="preserve">1) бөлім кеңсесі; </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қоғамының Батыс Қазақстан облысы бойынша филиалы – "Халыққа қызмет көрсету орталығы" департаменті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3)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5. Мемлекеттік көрсетілетін қызметті көрсету нәтижесі – мыналардың: </w:t>
      </w:r>
      <w:r>
        <w:br/>
      </w:r>
      <w:r>
        <w:rPr>
          <w:rFonts w:ascii="Times New Roman"/>
          <w:b w:val="false"/>
          <w:i w:val="false"/>
          <w:color w:val="000000"/>
          <w:sz w:val="28"/>
        </w:rPr>
        <w:t xml:space="preserve">
      </w:t>
      </w:r>
      <w:r>
        <w:rPr>
          <w:rFonts w:ascii="Times New Roman"/>
          <w:b w:val="false"/>
          <w:i w:val="false"/>
          <w:color w:val="000000"/>
          <w:sz w:val="28"/>
        </w:rPr>
        <w:t>1) ағымдағы жылы және өткен жылдың 4 (төртінші) тоқсанында тыңайтқыштарды жеткізушіден және (немесе) тікелей шетелдік тыңайтқыштарды өндірушіден сатып алынған тыңайтқыштарға (органикалықтарды қоспағанда) жұмсалған шығындарды өтеу үшін көрсетілетін қызметті алушылардың;</w:t>
      </w:r>
      <w:r>
        <w:br/>
      </w:r>
      <w:r>
        <w:rPr>
          <w:rFonts w:ascii="Times New Roman"/>
          <w:b w:val="false"/>
          <w:i w:val="false"/>
          <w:color w:val="000000"/>
          <w:sz w:val="28"/>
        </w:rPr>
        <w:t xml:space="preserve">
      </w:t>
      </w:r>
      <w:r>
        <w:rPr>
          <w:rFonts w:ascii="Times New Roman"/>
          <w:b w:val="false"/>
          <w:i w:val="false"/>
          <w:color w:val="000000"/>
          <w:sz w:val="28"/>
        </w:rPr>
        <w:t>2) ағымдағы жылы және өткен жылдың 4 (төртінші) тоқсанында көрсетілетін қызметті алушыларға өткізілген тыңайтқыштардың (органикалықтарды қоспағанда) құнын арзандату үшін отандық тыңайтқыш өндірушілердің банктік шоттарына тиесілі субсидияларды одан әрі аудару үшін аумақтық қазынашылық бөлімшесіне ақы төлеуге төлем құжаттарын ұсыну.</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арқылы жүгінген кезде көрсетілетін қызметті алушыға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нысандар бойынша қағаз тасығышта көрсетілетін қызметті берушінің уәкілетті адамының қолы қойылған, субсидия тағайындау немесе тағайындамау туралы шешімімен хабарлама жолданады.</w:t>
      </w:r>
      <w:r>
        <w:br/>
      </w:r>
      <w:r>
        <w:rPr>
          <w:rFonts w:ascii="Times New Roman"/>
          <w:b w:val="false"/>
          <w:i w:val="false"/>
          <w:color w:val="000000"/>
          <w:sz w:val="28"/>
        </w:rPr>
        <w:t xml:space="preserve">
      </w:t>
      </w:r>
      <w:r>
        <w:rPr>
          <w:rFonts w:ascii="Times New Roman"/>
          <w:b w:val="false"/>
          <w:i w:val="false"/>
          <w:color w:val="000000"/>
          <w:sz w:val="28"/>
        </w:rPr>
        <w:t>Портал арқылы жүгінген кезде көрсетілетін қызметті алушыға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субсидия тағайындау немесе тағайындамау туралы шешімімен хабарлама жолданады.</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құжаттарды қабылдаудан бас тарту туралы қолхат береді.</w:t>
      </w:r>
    </w:p>
    <w:bookmarkEnd w:id="3"/>
    <w:bookmarkStart w:name="z28"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4"/>
    <w:bookmarkStart w:name="z29" w:id="5"/>
    <w:p>
      <w:pPr>
        <w:spacing w:after="0"/>
        <w:ind w:left="0"/>
        <w:jc w:val="both"/>
      </w:pPr>
      <w:r>
        <w:rPr>
          <w:rFonts w:ascii="Times New Roman"/>
          <w:b w:val="false"/>
          <w:i w:val="false"/>
          <w:color w:val="000000"/>
          <w:sz w:val="28"/>
        </w:rPr>
        <w:t xml:space="preserve">
      6. Мемлекеттік көрсетілетін қызметті көрсету бойынша рәсімді (іс-қимылды) бастауға негіздеме көрсетілетін қызметті алушының (заңды тұлғаның – өкілеттігін растайтын құжат бойынша; жеке тұлғаның – нотариалды расталған сенімхат бойынша уәкілетті өкілі)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өтінімді (порталда – ЭЦҚ-мен куәландырылған электрондық құжат нысанындағы өтінім) ұсынуы болып табылады. </w:t>
      </w:r>
      <w:r>
        <w:br/>
      </w:r>
      <w:r>
        <w:rPr>
          <w:rFonts w:ascii="Times New Roman"/>
          <w:b w:val="false"/>
          <w:i w:val="false"/>
          <w:color w:val="000000"/>
          <w:sz w:val="28"/>
        </w:rPr>
        <w:t xml:space="preserve">
      </w:t>
      </w:r>
      <w:r>
        <w:rPr>
          <w:rFonts w:ascii="Times New Roman"/>
          <w:b w:val="false"/>
          <w:i w:val="false"/>
          <w:color w:val="000000"/>
          <w:sz w:val="28"/>
        </w:rPr>
        <w:t>7. Мемлекеттік көрсетілетін қызметті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 xml:space="preserve">1) бөлімнің кеңсе қызметкері көрсетілетін қызметті алушы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өтінімді (бұдан әрі - өтінім) ұсынған сәттен бастап 15 (он бес) минуттың ішінде оларды қабылдауды және тіркеуді жүзеге асырады.</w:t>
      </w:r>
      <w:r>
        <w:br/>
      </w:r>
      <w:r>
        <w:rPr>
          <w:rFonts w:ascii="Times New Roman"/>
          <w:b w:val="false"/>
          <w:i w:val="false"/>
          <w:color w:val="000000"/>
          <w:sz w:val="28"/>
        </w:rPr>
        <w:t xml:space="preserve">
      </w:t>
      </w:r>
      <w:r>
        <w:rPr>
          <w:rFonts w:ascii="Times New Roman"/>
          <w:b w:val="false"/>
          <w:i w:val="false"/>
          <w:color w:val="000000"/>
          <w:sz w:val="28"/>
        </w:rPr>
        <w:t>Нәтижесі – өтінімді бөлімнің басшысына қарауға жолдау;</w:t>
      </w:r>
      <w:r>
        <w:br/>
      </w:r>
      <w:r>
        <w:rPr>
          <w:rFonts w:ascii="Times New Roman"/>
          <w:b w:val="false"/>
          <w:i w:val="false"/>
          <w:color w:val="000000"/>
          <w:sz w:val="28"/>
        </w:rPr>
        <w:t xml:space="preserve">
      </w:t>
      </w:r>
      <w:r>
        <w:rPr>
          <w:rFonts w:ascii="Times New Roman"/>
          <w:b w:val="false"/>
          <w:i w:val="false"/>
          <w:color w:val="000000"/>
          <w:sz w:val="28"/>
        </w:rPr>
        <w:t>2) бөлімнің басшысы 1 (бір) жұмыс күні ішінде өтінімді қарайды және бөлімнің жауапты орындаушысын анықтайды.</w:t>
      </w:r>
      <w:r>
        <w:br/>
      </w:r>
      <w:r>
        <w:rPr>
          <w:rFonts w:ascii="Times New Roman"/>
          <w:b w:val="false"/>
          <w:i w:val="false"/>
          <w:color w:val="000000"/>
          <w:sz w:val="28"/>
        </w:rPr>
        <w:t xml:space="preserve">
      </w:t>
      </w:r>
      <w:r>
        <w:rPr>
          <w:rFonts w:ascii="Times New Roman"/>
          <w:b w:val="false"/>
          <w:i w:val="false"/>
          <w:color w:val="000000"/>
          <w:sz w:val="28"/>
        </w:rPr>
        <w:t>Нәтижесі – мемлекеттік көрсетілетін қызметті көрсету үшін өтінімді бөлімнің жауапты орындаушысына жолдау;</w:t>
      </w:r>
      <w:r>
        <w:br/>
      </w:r>
      <w:r>
        <w:rPr>
          <w:rFonts w:ascii="Times New Roman"/>
          <w:b w:val="false"/>
          <w:i w:val="false"/>
          <w:color w:val="000000"/>
          <w:sz w:val="28"/>
        </w:rPr>
        <w:t xml:space="preserve">
      </w:t>
      </w:r>
      <w:r>
        <w:rPr>
          <w:rFonts w:ascii="Times New Roman"/>
          <w:b w:val="false"/>
          <w:i w:val="false"/>
          <w:color w:val="000000"/>
          <w:sz w:val="28"/>
        </w:rPr>
        <w:t>3) бөлімнің жауапты орындаушысы 3 (үш) жұмыс күні ішінде өтінімді тексереді, тексеруді аяқтағаннан кейін көрсетілетін қызметті алушыға субсидия беруге оң шешім болған жағдайда өтінімді басқармаға жібереді.</w:t>
      </w:r>
      <w:r>
        <w:br/>
      </w:r>
      <w:r>
        <w:rPr>
          <w:rFonts w:ascii="Times New Roman"/>
          <w:b w:val="false"/>
          <w:i w:val="false"/>
          <w:color w:val="000000"/>
          <w:sz w:val="28"/>
        </w:rPr>
        <w:t xml:space="preserve">
      </w:t>
      </w:r>
      <w:r>
        <w:rPr>
          <w:rFonts w:ascii="Times New Roman"/>
          <w:b w:val="false"/>
          <w:i w:val="false"/>
          <w:color w:val="000000"/>
          <w:sz w:val="28"/>
        </w:rPr>
        <w:t>Нәтижесі – өтінімді тексеру, субсидия беруге оң шешім болған жағдайда өтінімді басқармаға жіберу;</w:t>
      </w:r>
      <w:r>
        <w:br/>
      </w:r>
      <w:r>
        <w:rPr>
          <w:rFonts w:ascii="Times New Roman"/>
          <w:b w:val="false"/>
          <w:i w:val="false"/>
          <w:color w:val="000000"/>
          <w:sz w:val="28"/>
        </w:rPr>
        <w:t xml:space="preserve">
      </w:t>
      </w:r>
      <w:r>
        <w:rPr>
          <w:rFonts w:ascii="Times New Roman"/>
          <w:b w:val="false"/>
          <w:i w:val="false"/>
          <w:color w:val="000000"/>
          <w:sz w:val="28"/>
        </w:rPr>
        <w:t>4) басқарма өтінім келіп түскеннен кейін 2 (екі) жұмыс күні ішінде көрсетілетін қызметті алушылардың банктік шоттарына тиесілі субсидияларды одан әрі аудару үшін аумақтық қазынашылық бөлімшесіне ақы төлеуге төлем құжаттарын (бұдан әрі – төлем құжаттары) ұсынады.</w:t>
      </w:r>
      <w:r>
        <w:br/>
      </w:r>
      <w:r>
        <w:rPr>
          <w:rFonts w:ascii="Times New Roman"/>
          <w:b w:val="false"/>
          <w:i w:val="false"/>
          <w:color w:val="000000"/>
          <w:sz w:val="28"/>
        </w:rPr>
        <w:t xml:space="preserve">
      </w:t>
      </w:r>
      <w:r>
        <w:rPr>
          <w:rFonts w:ascii="Times New Roman"/>
          <w:b w:val="false"/>
          <w:i w:val="false"/>
          <w:color w:val="000000"/>
          <w:sz w:val="28"/>
        </w:rPr>
        <w:t>Нәтижесі – аумақтық қазынашылық бөлімшесіне төлем құжаттарын ұсыну.</w:t>
      </w:r>
    </w:p>
    <w:bookmarkEnd w:id="5"/>
    <w:bookmarkStart w:name="z39"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6"/>
    <w:bookmarkStart w:name="z40" w:id="7"/>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бөлімнің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бөлім басшысы;</w:t>
      </w:r>
      <w:r>
        <w:br/>
      </w:r>
      <w:r>
        <w:rPr>
          <w:rFonts w:ascii="Times New Roman"/>
          <w:b w:val="false"/>
          <w:i w:val="false"/>
          <w:color w:val="000000"/>
          <w:sz w:val="28"/>
        </w:rPr>
        <w:t xml:space="preserve">
      </w:t>
      </w:r>
      <w:r>
        <w:rPr>
          <w:rFonts w:ascii="Times New Roman"/>
          <w:b w:val="false"/>
          <w:i w:val="false"/>
          <w:color w:val="000000"/>
          <w:sz w:val="28"/>
        </w:rPr>
        <w:t>3) бөлімнің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4) басқарма.</w:t>
      </w:r>
    </w:p>
    <w:bookmarkEnd w:id="7"/>
    <w:bookmarkStart w:name="z45" w:id="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w:t>
      </w:r>
      <w:r>
        <w:br/>
      </w:r>
      <w:r>
        <w:rPr>
          <w:rFonts w:ascii="Times New Roman"/>
          <w:b/>
          <w:i w:val="false"/>
          <w:color w:val="000000"/>
        </w:rPr>
        <w:t>берушілермен өзара іс-қимыл тәртібін, сондай-ақ мемлекеттік қызмет көрсету</w:t>
      </w:r>
      <w:r>
        <w:br/>
      </w:r>
      <w:r>
        <w:rPr>
          <w:rFonts w:ascii="Times New Roman"/>
          <w:b/>
          <w:i w:val="false"/>
          <w:color w:val="000000"/>
        </w:rPr>
        <w:t>процесінде ақпараттық жүйелерді пайдалану тәртібін сипаттау</w:t>
      </w:r>
    </w:p>
    <w:bookmarkEnd w:id="8"/>
    <w:bookmarkStart w:name="z46" w:id="9"/>
    <w:p>
      <w:pPr>
        <w:spacing w:after="0"/>
        <w:ind w:left="0"/>
        <w:jc w:val="both"/>
      </w:pPr>
      <w:r>
        <w:rPr>
          <w:rFonts w:ascii="Times New Roman"/>
          <w:b w:val="false"/>
          <w:i w:val="false"/>
          <w:color w:val="000000"/>
          <w:sz w:val="28"/>
        </w:rPr>
        <w:t>
      9. Әрбір рәсімдердің (іс-қимылдардың) ұзақтығын көрсету арқылы Мемлекеттік корпорацияға жүгіну тәртібін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өтінімді Мемлекеттік корпорация қызметкеріне береді, ол электрондық кезек ретімен "кедергісіз" қызмет көрсету арқылы операциялық залда 2 (екі) минут ішінде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2) 1-процесс – мемлекеттік көрсетілетін қызметті көрсету үшін Мемлекеттік корпорация қызметкері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(авторландыру процесі) 1 (бір) минут ішінде енгізеді;</w:t>
      </w:r>
      <w:r>
        <w:br/>
      </w:r>
      <w:r>
        <w:rPr>
          <w:rFonts w:ascii="Times New Roman"/>
          <w:b w:val="false"/>
          <w:i w:val="false"/>
          <w:color w:val="000000"/>
          <w:sz w:val="28"/>
        </w:rPr>
        <w:t xml:space="preserve">
      </w:t>
      </w:r>
      <w:r>
        <w:rPr>
          <w:rFonts w:ascii="Times New Roman"/>
          <w:b w:val="false"/>
          <w:i w:val="false"/>
          <w:color w:val="000000"/>
          <w:sz w:val="28"/>
        </w:rPr>
        <w:t>3) 2-процесс – Мемлекеттік корпорация қызметкері мемлекеттік көрсетілетін қызметті таңдайды, экранға мемлекеттік көрсетілетін қызметті көрсету үшін сұраныс нысаны шығады және Мемлекеттік корпорация қызметкері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1 (бір) минут ішінде енгізеді;</w:t>
      </w:r>
      <w:r>
        <w:br/>
      </w:r>
      <w:r>
        <w:rPr>
          <w:rFonts w:ascii="Times New Roman"/>
          <w:b w:val="false"/>
          <w:i w:val="false"/>
          <w:color w:val="000000"/>
          <w:sz w:val="28"/>
        </w:rPr>
        <w:t xml:space="preserve">
      </w:t>
      </w:r>
      <w:r>
        <w:rPr>
          <w:rFonts w:ascii="Times New Roman"/>
          <w:b w:val="false"/>
          <w:i w:val="false"/>
          <w:color w:val="000000"/>
          <w:sz w:val="28"/>
        </w:rPr>
        <w:t>4) 3-процесс – электрондық үкімет шлюзі (бұдан әрі - ЭҮШ) арқылы жеке тұлғалардың мемлекеттік деректер қорына немесе заңды тұлғалардың мемлекеттік деректер қорына (бұдан әрі – ЖТ МДҚ немесе ЗТ МДҚ)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сенімхат мәліметтері туралы сұрау 1 (бір) минут ішінде жолданады;</w:t>
      </w:r>
      <w:r>
        <w:br/>
      </w:r>
      <w:r>
        <w:rPr>
          <w:rFonts w:ascii="Times New Roman"/>
          <w:b w:val="false"/>
          <w:i w:val="false"/>
          <w:color w:val="000000"/>
          <w:sz w:val="28"/>
        </w:rPr>
        <w:t xml:space="preserve">
      </w:t>
      </w:r>
      <w:r>
        <w:rPr>
          <w:rFonts w:ascii="Times New Roman"/>
          <w:b w:val="false"/>
          <w:i w:val="false"/>
          <w:color w:val="000000"/>
          <w:sz w:val="28"/>
        </w:rPr>
        <w:t>5) 1-шарт – ЖТ МДҚ немесе ЗТ МДҚ-да көрсетілетін қызметті алушы мәліметтерінің және БНАЖ-да сенімхат мәліметтерінің бар болуы 1 (бір) минут ішінде тексеріледі;</w:t>
      </w:r>
      <w:r>
        <w:br/>
      </w:r>
      <w:r>
        <w:rPr>
          <w:rFonts w:ascii="Times New Roman"/>
          <w:b w:val="false"/>
          <w:i w:val="false"/>
          <w:color w:val="000000"/>
          <w:sz w:val="28"/>
        </w:rPr>
        <w:t xml:space="preserve">
      </w:t>
      </w:r>
      <w:r>
        <w:rPr>
          <w:rFonts w:ascii="Times New Roman"/>
          <w:b w:val="false"/>
          <w:i w:val="false"/>
          <w:color w:val="000000"/>
          <w:sz w:val="28"/>
        </w:rPr>
        <w:t>6) 4-процесс – ЖТ МДҚ немесе ЗТ МДҚ-да көрсетілетін қызметті алушы мәліметтерінің немесе БНАЖ-да сенімхат мәліметтерінің болмауына байланысты мәліметтерді алу мүмкіндігінің болмауы туралы хабарлама 1 (бір) минут ішінде қалыптастырылады;</w:t>
      </w:r>
      <w:r>
        <w:br/>
      </w:r>
      <w:r>
        <w:rPr>
          <w:rFonts w:ascii="Times New Roman"/>
          <w:b w:val="false"/>
          <w:i w:val="false"/>
          <w:color w:val="000000"/>
          <w:sz w:val="28"/>
        </w:rPr>
        <w:t xml:space="preserve">
      </w:t>
      </w:r>
      <w:r>
        <w:rPr>
          <w:rFonts w:ascii="Times New Roman"/>
          <w:b w:val="false"/>
          <w:i w:val="false"/>
          <w:color w:val="000000"/>
          <w:sz w:val="28"/>
        </w:rPr>
        <w:t>7) 5-процесс – Мемлекеттік корпорация қызметкері ЭЦҚ-мен куәландырылған (қол қойылған) электрондық құжаттарды (көрсетілетін қызметті алушының сұранысы) ЭҮШ арқылы электрондық үкіметтің аймақтық шлюзінің автоматтандырылған жұмыс орнына (бұдан әрі – ЭҮАШ АЖО) 1 (бір) минут ішінде жолдауы.</w:t>
      </w:r>
      <w:r>
        <w:br/>
      </w:r>
      <w:r>
        <w:rPr>
          <w:rFonts w:ascii="Times New Roman"/>
          <w:b w:val="false"/>
          <w:i w:val="false"/>
          <w:color w:val="000000"/>
          <w:sz w:val="28"/>
        </w:rPr>
        <w:t xml:space="preserve">
      </w:t>
      </w:r>
      <w:r>
        <w:rPr>
          <w:rFonts w:ascii="Times New Roman"/>
          <w:b w:val="false"/>
          <w:i w:val="false"/>
          <w:color w:val="000000"/>
          <w:sz w:val="28"/>
        </w:rPr>
        <w:t>10. Әрбір рәсімнің (іс-қимылдың) ұзақтығын көрсете отырып, Мемлекеттік корпорация арқылы мемлекеттік қызметті көрсету нәтижесін алу процесін сипаттау:</w:t>
      </w:r>
      <w:r>
        <w:br/>
      </w:r>
      <w:r>
        <w:rPr>
          <w:rFonts w:ascii="Times New Roman"/>
          <w:b w:val="false"/>
          <w:i w:val="false"/>
          <w:color w:val="000000"/>
          <w:sz w:val="28"/>
        </w:rPr>
        <w:t xml:space="preserve">
      </w:t>
      </w:r>
      <w:r>
        <w:rPr>
          <w:rFonts w:ascii="Times New Roman"/>
          <w:b w:val="false"/>
          <w:i w:val="false"/>
          <w:color w:val="000000"/>
          <w:sz w:val="28"/>
        </w:rPr>
        <w:t>1) 6-процесс – электрондық құжатты ЭҮАШ АЖО-да 1 (бір) минут ішінде тіркеу;</w:t>
      </w:r>
      <w:r>
        <w:br/>
      </w:r>
      <w:r>
        <w:rPr>
          <w:rFonts w:ascii="Times New Roman"/>
          <w:b w:val="false"/>
          <w:i w:val="false"/>
          <w:color w:val="000000"/>
          <w:sz w:val="28"/>
        </w:rPr>
        <w:t xml:space="preserve">
      </w:t>
      </w:r>
      <w:r>
        <w:rPr>
          <w:rFonts w:ascii="Times New Roman"/>
          <w:b w:val="false"/>
          <w:i w:val="false"/>
          <w:color w:val="000000"/>
          <w:sz w:val="28"/>
        </w:rPr>
        <w:t>2) 2-шарт – көрсетілетін қызметті берушінің көрсетілетін қызметті алушы ұсынған өтінімді 2 (екі) минут ішінде тексеруі (өңдеуі);</w:t>
      </w:r>
      <w:r>
        <w:br/>
      </w:r>
      <w:r>
        <w:rPr>
          <w:rFonts w:ascii="Times New Roman"/>
          <w:b w:val="false"/>
          <w:i w:val="false"/>
          <w:color w:val="000000"/>
          <w:sz w:val="28"/>
        </w:rPr>
        <w:t xml:space="preserve">
      </w:t>
      </w:r>
      <w:r>
        <w:rPr>
          <w:rFonts w:ascii="Times New Roman"/>
          <w:b w:val="false"/>
          <w:i w:val="false"/>
          <w:color w:val="000000"/>
          <w:sz w:val="28"/>
        </w:rPr>
        <w:t>3) 7-процесс – көрсетілетін қызметті алушының өтінімінде кемшіліктердің болуына байланысты сұратылып отырған мемлекеттік көрсетілетін қызметтен бас тарту туралы хабарламаны 2 (екі) минут ішінде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4) 8-процесс – көрсетілетін қызметті алушының Мемлекеттік корпорация қызметкері арқылы ЭҮАШ АЖО-да қалыптастырылған мемлекеттік көрсетілетін қызметтің нәтижесін 2 (екі) минут ішінде алуы. </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арқылы мемлекеттік көрсетілетін қызметті көрсетуге тартылған ақпараттық жүйелердің функционалдық өзара іс-қимыл диаграммасы "Тыңайтқыштар (органикалықтарды қоспағанда) құнын субсидиялау" мемлекеттік көрсетілетін қызмет регламентінің (бұдан әрі - регламент)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11. Портал арқылы мемлекеттік көрсетілетін қызметті көрсету кезіндегі көрсетілетін қызметті алушының өтініш білдіру тәртібін және рәсімдердің (іс-қимылдардың)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нөмірінің (бұдан әрі - ЖСН), бизнес-сәйкестендіру нөмірі (бұдан әрі – БСН) және парольдің (порталда тіркелмеген қызмет алушылар үшін іске асырылады) көмегімен порталға тіркеледі;</w:t>
      </w:r>
      <w:r>
        <w:br/>
      </w:r>
      <w:r>
        <w:rPr>
          <w:rFonts w:ascii="Times New Roman"/>
          <w:b w:val="false"/>
          <w:i w:val="false"/>
          <w:color w:val="000000"/>
          <w:sz w:val="28"/>
        </w:rPr>
        <w:t xml:space="preserve">
      </w:t>
      </w:r>
      <w:r>
        <w:rPr>
          <w:rFonts w:ascii="Times New Roman"/>
          <w:b w:val="false"/>
          <w:i w:val="false"/>
          <w:color w:val="000000"/>
          <w:sz w:val="28"/>
        </w:rPr>
        <w:t>2) 1-процесс – мемлекеттік көрсетілетін қызметті алу үшін порталда көрсетілетін қызметті алушының ЖСН немесе БСН және паролін (авторландыру процесі) енгізуі;</w:t>
      </w:r>
      <w:r>
        <w:br/>
      </w:r>
      <w:r>
        <w:rPr>
          <w:rFonts w:ascii="Times New Roman"/>
          <w:b w:val="false"/>
          <w:i w:val="false"/>
          <w:color w:val="000000"/>
          <w:sz w:val="28"/>
        </w:rPr>
        <w:t xml:space="preserve">
      </w:t>
      </w:r>
      <w:r>
        <w:rPr>
          <w:rFonts w:ascii="Times New Roman"/>
          <w:b w:val="false"/>
          <w:i w:val="false"/>
          <w:color w:val="000000"/>
          <w:sz w:val="28"/>
        </w:rPr>
        <w:t xml:space="preserve">3) 1-шарт – порталда ЖСН (немесе) БСН және пароль арқылы тіркелген көрсетілетін қызметті алушы туралы деректердің дұрыстығы тексеріледі; </w:t>
      </w:r>
      <w:r>
        <w:br/>
      </w:r>
      <w:r>
        <w:rPr>
          <w:rFonts w:ascii="Times New Roman"/>
          <w:b w:val="false"/>
          <w:i w:val="false"/>
          <w:color w:val="000000"/>
          <w:sz w:val="28"/>
        </w:rPr>
        <w:t xml:space="preserve">
      </w:t>
      </w:r>
      <w:r>
        <w:rPr>
          <w:rFonts w:ascii="Times New Roman"/>
          <w:b w:val="false"/>
          <w:i w:val="false"/>
          <w:color w:val="000000"/>
          <w:sz w:val="28"/>
        </w:rPr>
        <w:t>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5) 3-процесс – көрсетілетін қызметті алушы осы регламентте көрсетілген мемлекеттік көрсетілетін қызметті таңдайды, мемлекеттік көрсетілетін қызметті көрсету үшін сұраныстың нысаны экранға шығады және оның құрылымы мен үлгілік талаптарын ескеріп, көрсетілетін қызметті алушы нысанды толтырады, сұранысты куәландыру (қол қою) үшін көрсетілетін қызметті алушы ЭЦҚ тіркеу куәлігін таңдайды;</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қолданылу мерзімі және кері қайтарылған (күші жойылған) тіркеу куәліктерінің тізімінде жоқтығы, сондай-ақ сұраныста көрсетілген ЖСН немесе БСН және ЭЦҚ тіркеу куәлігінде көрсетілген ЖСН немесе БСН арасында сәйкестендіру деректерінің сәйкестігі тексеріледі;</w:t>
      </w:r>
      <w:r>
        <w:br/>
      </w:r>
      <w:r>
        <w:rPr>
          <w:rFonts w:ascii="Times New Roman"/>
          <w:b w:val="false"/>
          <w:i w:val="false"/>
          <w:color w:val="000000"/>
          <w:sz w:val="28"/>
        </w:rPr>
        <w:t xml:space="preserve">
      </w:t>
      </w:r>
      <w:r>
        <w:rPr>
          <w:rFonts w:ascii="Times New Roman"/>
          <w:b w:val="false"/>
          <w:i w:val="false"/>
          <w:color w:val="000000"/>
          <w:sz w:val="28"/>
        </w:rPr>
        <w:t>7) 4-процесс – көрсетілетін қызметті алушының ЭЦҚ-ның порталда түпнұсқалығы расталмауына байланысты сұратылатын мемлекеттік көрсетілетін қызметтен бас тарту туралы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8) 5-процесс – көрсетілетін қызметті алушының сұранысын өңдеу үшін ЭҮШ арқылы көрсетілетін қызметті алушының ЭЦҚ-мен куәландырылған (қол қойылған) электрондық құжаттары (көрсетілетін қызметті алушының сұранысы) ЭҮАШ АЖО-ға жолданады;</w:t>
      </w:r>
      <w:r>
        <w:br/>
      </w:r>
      <w:r>
        <w:rPr>
          <w:rFonts w:ascii="Times New Roman"/>
          <w:b w:val="false"/>
          <w:i w:val="false"/>
          <w:color w:val="000000"/>
          <w:sz w:val="28"/>
        </w:rPr>
        <w:t xml:space="preserve">
      </w:t>
      </w:r>
      <w:r>
        <w:rPr>
          <w:rFonts w:ascii="Times New Roman"/>
          <w:b w:val="false"/>
          <w:i w:val="false"/>
          <w:color w:val="000000"/>
          <w:sz w:val="28"/>
        </w:rPr>
        <w:t>9) 3-шарт – көрсетілетін қызметті беруші көрсетілетін қызметті алушы ұсынған өтінімді тексереді;</w:t>
      </w:r>
      <w:r>
        <w:br/>
      </w:r>
      <w:r>
        <w:rPr>
          <w:rFonts w:ascii="Times New Roman"/>
          <w:b w:val="false"/>
          <w:i w:val="false"/>
          <w:color w:val="000000"/>
          <w:sz w:val="28"/>
        </w:rPr>
        <w:t xml:space="preserve">
      </w:t>
      </w:r>
      <w:r>
        <w:rPr>
          <w:rFonts w:ascii="Times New Roman"/>
          <w:b w:val="false"/>
          <w:i w:val="false"/>
          <w:color w:val="000000"/>
          <w:sz w:val="28"/>
        </w:rPr>
        <w:t>10) 6-процесс – көрсетілетін қызметті алушының өтінімінде кемшіліктердің болуына байланысты сұратылып отырған мемлекеттік көрсетілетін қызметтен бас тарту жөнінде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11) 7-процесс – көрсетілетін қызметті алушы порталда қалыптастырылған мемлекеттік көрсетілетін қызметтің нәтижесін алады.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көрсетілетін қызметті көрсету процесінде ақпараттық жүйелерді пайдалану тәртібінің толық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көрсетілетін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көрсетілетін қызметті көрсетудің бизнес-процестерінің анықтамалығында көрсетіледі. Мемлекеттік көрсетілетін қызметті көрсетудің бизнес-процестерінің анықтамалығы "электрондық үкіметтің" веб-порталында, басқарманың интернет-ресурсында орналастырылады.</w:t>
      </w:r>
      <w:r>
        <w:br/>
      </w:r>
      <w:r>
        <w:rPr>
          <w:rFonts w:ascii="Times New Roman"/>
          <w:b w:val="false"/>
          <w:i w:val="false"/>
          <w:color w:val="000000"/>
          <w:sz w:val="28"/>
        </w:rPr>
        <w:t xml:space="preserve">
      </w:t>
      </w:r>
      <w:r>
        <w:rPr>
          <w:rFonts w:ascii="Times New Roman"/>
          <w:b w:val="false"/>
          <w:i w:val="false"/>
          <w:color w:val="000000"/>
          <w:sz w:val="28"/>
        </w:rPr>
        <w:t xml:space="preserve">13. Көрсетілетін қызметті берушілердің және (немесе) олардың лауазымды адамдарының, Мемлекеттік корпорацияның және (немесе) оның жұмыскерлерінің мемлекеттік көрсетілетін қызметті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14. Мемлекеттік көрсетілетін қызметті көрсетудің, оның ішінде электрондық нысанда және Мемлекеттік корпорация арқылы мемлекеттік көрсетілетін қызметтің ерекшеліктері ескеріле отырып қойылатын өзге талаптар Стандарттың </w:t>
      </w:r>
      <w:r>
        <w:rPr>
          <w:rFonts w:ascii="Times New Roman"/>
          <w:b w:val="false"/>
          <w:i w:val="false"/>
          <w:color w:val="000000"/>
          <w:sz w:val="28"/>
        </w:rPr>
        <w:t>4-бөліміне</w:t>
      </w:r>
      <w:r>
        <w:rPr>
          <w:rFonts w:ascii="Times New Roman"/>
          <w:b w:val="false"/>
          <w:i w:val="false"/>
          <w:color w:val="000000"/>
          <w:sz w:val="28"/>
        </w:rPr>
        <w:t xml:space="preserve"> сәйкес жүзеге асырылады.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w:t>
            </w:r>
            <w:r>
              <w:rPr>
                <w:rFonts w:ascii="Times New Roman"/>
                <w:b w:val="false"/>
                <w:i w:val="false"/>
                <w:color w:val="000000"/>
                <w:sz w:val="20"/>
              </w:rPr>
              <w:t>Тыңайтқыштар</w:t>
            </w:r>
            <w:r>
              <w:br/>
            </w:r>
            <w:r>
              <w:rPr>
                <w:rFonts w:ascii="Times New Roman"/>
                <w:b w:val="false"/>
                <w:i w:val="false"/>
                <w:color w:val="000000"/>
                <w:sz w:val="20"/>
              </w:rPr>
              <w:t>(органикалықтарды қоспағанда)</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77" w:id="10"/>
    <w:p>
      <w:pPr>
        <w:spacing w:after="0"/>
        <w:ind w:left="0"/>
        <w:jc w:val="left"/>
      </w:pPr>
      <w:r>
        <w:rPr>
          <w:rFonts w:ascii="Times New Roman"/>
          <w:b/>
          <w:i w:val="false"/>
          <w:color w:val="000000"/>
        </w:rPr>
        <w:t xml:space="preserve"> Мемлекеттік корпорация арқылы мемлекеттік көрсетілетін қызметті көрсетуге</w:t>
      </w:r>
      <w:r>
        <w:br/>
      </w:r>
      <w:r>
        <w:rPr>
          <w:rFonts w:ascii="Times New Roman"/>
          <w:b/>
          <w:i w:val="false"/>
          <w:color w:val="000000"/>
        </w:rPr>
        <w:t>тартылған ақпараттық жүйелердің функционалдық өзара іс-қимыл диаграммасы</w:t>
      </w:r>
    </w:p>
    <w:bookmarkEnd w:id="10"/>
    <w:bookmarkStart w:name="z78"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w:t>
            </w:r>
            <w:r>
              <w:rPr>
                <w:rFonts w:ascii="Times New Roman"/>
                <w:b w:val="false"/>
                <w:i w:val="false"/>
                <w:color w:val="000000"/>
                <w:sz w:val="20"/>
              </w:rPr>
              <w:t>Тыңайтқыштар</w:t>
            </w:r>
            <w:r>
              <w:br/>
            </w:r>
            <w:r>
              <w:rPr>
                <w:rFonts w:ascii="Times New Roman"/>
                <w:b w:val="false"/>
                <w:i w:val="false"/>
                <w:color w:val="000000"/>
                <w:sz w:val="20"/>
              </w:rPr>
              <w:t>(органикалықтарды қоспағанда)</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80" w:id="12"/>
    <w:p>
      <w:pPr>
        <w:spacing w:after="0"/>
        <w:ind w:left="0"/>
        <w:jc w:val="left"/>
      </w:pPr>
      <w:r>
        <w:rPr>
          <w:rFonts w:ascii="Times New Roman"/>
          <w:b/>
          <w:i w:val="false"/>
          <w:color w:val="000000"/>
        </w:rPr>
        <w:t xml:space="preserve"> Портал арқылы мемлекеттік көрсетілетін қызметті көрсету</w:t>
      </w:r>
      <w:r>
        <w:br/>
      </w:r>
      <w:r>
        <w:rPr>
          <w:rFonts w:ascii="Times New Roman"/>
          <w:b/>
          <w:i w:val="false"/>
          <w:color w:val="000000"/>
        </w:rPr>
        <w:t>процесінде ақпараттық жүйелерді пайдалану тәртібі</w:t>
      </w:r>
    </w:p>
    <w:bookmarkEnd w:id="12"/>
    <w:bookmarkStart w:name="z81"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w:t>
            </w:r>
            <w:r>
              <w:rPr>
                <w:rFonts w:ascii="Times New Roman"/>
                <w:b w:val="false"/>
                <w:i w:val="false"/>
                <w:color w:val="000000"/>
                <w:sz w:val="20"/>
              </w:rPr>
              <w:t>Тыңайтқыштар</w:t>
            </w:r>
            <w:r>
              <w:br/>
            </w:r>
            <w:r>
              <w:rPr>
                <w:rFonts w:ascii="Times New Roman"/>
                <w:b w:val="false"/>
                <w:i w:val="false"/>
                <w:color w:val="000000"/>
                <w:sz w:val="20"/>
              </w:rPr>
              <w:t>(органикалықтарды қоспағанда)</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83" w:id="14"/>
    <w:p>
      <w:pPr>
        <w:spacing w:after="0"/>
        <w:ind w:left="0"/>
        <w:jc w:val="left"/>
      </w:pPr>
      <w:r>
        <w:rPr>
          <w:rFonts w:ascii="Times New Roman"/>
          <w:b/>
          <w:i w:val="false"/>
          <w:color w:val="000000"/>
        </w:rPr>
        <w:t xml:space="preserve"> "Тыңайтқыштар (органикалықтарды қоспағанда) құнын субсидиялау"</w:t>
      </w:r>
      <w:r>
        <w:br/>
      </w:r>
      <w:r>
        <w:rPr>
          <w:rFonts w:ascii="Times New Roman"/>
          <w:b/>
          <w:i w:val="false"/>
          <w:color w:val="000000"/>
        </w:rPr>
        <w:t>мемлекеттік көрсетілетін қызметін көрсетудің бизнес-процестерінің анықтамалығы</w:t>
      </w:r>
    </w:p>
    <w:bookmarkEnd w:id="14"/>
    <w:bookmarkStart w:name="z84"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810500" cy="713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13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