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c041" w14:textId="445c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18 тамыздағы № 221 "Сәулет, қала құрылысы және құрылыс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22 сәуірдегі № 142 қаулысы. Батыс Қазақстан облысының Әділет департаментінде 2016 жылғы 30 мамырда № 4436 болып тіркелді. Күші жойылды - Батыс Қазақстан облысы әкімдігінің 2020 жылғы 5 маусымдағы № 132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18 тамыздағы №221 "Сәулет, қала құрылысы және құрылыс саласындағы мемлекеттік көрсетілетін қызметтер регламенттерін бекіту туралы" (Нормативтік құқықтық актілерді мемлекеттік тіркеу тізілімінде №4056 тіркелген, 2015 жылғы 13 қазанда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қаулымен бекітілген "Құрылыс-монтаждау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көрсетілген қаулымен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5) көрсетілген қаулымен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мемлекеттік сәулет-құрылыс бақылауы басқармасы" мемлекеттік мекемесі (А.Н.Ғұбайдуллин)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А.Б. Бадашевқа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сәуірдегі №142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6" w:id="1"/>
    <w:p>
      <w:pPr>
        <w:spacing w:after="0"/>
        <w:ind w:left="0"/>
        <w:jc w:val="left"/>
      </w:pPr>
      <w:r>
        <w:rPr>
          <w:rFonts w:ascii="Times New Roman"/>
          <w:b/>
          <w:i w:val="false"/>
          <w:color w:val="000000"/>
        </w:rPr>
        <w:t xml:space="preserve"> "Іздестіру қызметіне лицензия беру"</w:t>
      </w:r>
      <w:r>
        <w:br/>
      </w:r>
      <w:r>
        <w:rPr>
          <w:rFonts w:ascii="Times New Roman"/>
          <w:b/>
          <w:i w:val="false"/>
          <w:color w:val="000000"/>
        </w:rPr>
        <w:t>мемлекеттік көрсетілетін қызмет регламенті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"Іздестіру қызметіне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мемлекеттік сәулет-құрылыс бақылауын жүзеге асыратын жергілікті атқарушы органымен (бұдан әрі – көрсетілетін қызметті беруші), Қазақстан Республикасы Ұлттық экономика министрінің міндетін атқарушысының 2015 жылғы 27 наурыздағы №276 "Сәулет, қала құрылысы және құрылыс саласындағы мемлекеттік көрсетілетін қызмет стандарттарын бекіту туралы" (Қазақстан Республикасы Әділет министрлігінде 2015 жылғы 22 мамырда №11133 тіркелген) бұйрығымен бекітілген "Іздестіру қызметіне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іздестіру қызметіне лицензия беру, лицензияны қайта ресімдеу, лицензияның телнұсқасын беру (бұдан әрі – лицензия)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ақылы көрсетіледі.</w:t>
      </w:r>
      <w:r>
        <w:br/>
      </w:r>
      <w:r>
        <w:rPr>
          <w:rFonts w:ascii="Times New Roman"/>
          <w:b w:val="false"/>
          <w:i w:val="false"/>
          <w:color w:val="000000"/>
          <w:sz w:val="28"/>
        </w:rPr>
        <w:t xml:space="preserve">
      </w:t>
      </w:r>
      <w:r>
        <w:rPr>
          <w:rFonts w:ascii="Times New Roman"/>
          <w:b w:val="false"/>
          <w:i w:val="false"/>
          <w:color w:val="000000"/>
          <w:sz w:val="28"/>
        </w:rPr>
        <w:t>Лицензияны беру, қайта ресімдеу, лицензияның телнұсқасын беру үшін лицензиялық алым "Салық және бюджетке төленетін басқа да міндетті</w:t>
      </w:r>
      <w:r>
        <w:rPr>
          <w:rFonts w:ascii="Times New Roman"/>
          <w:b w:val="false"/>
          <w:i w:val="false"/>
          <w:color w:val="000000"/>
          <w:sz w:val="28"/>
        </w:rPr>
        <w:t xml:space="preserve"> төлемдер туралы" (Салық кодексі) Қазақстан Республикасының 2008 жылғы 10 желтоқсандағы № 99-ІV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1) лицензия беру үшін - 10 айлық есептік көрсеткішті;</w:t>
      </w:r>
      <w:r>
        <w:br/>
      </w:r>
      <w:r>
        <w:rPr>
          <w:rFonts w:ascii="Times New Roman"/>
          <w:b w:val="false"/>
          <w:i w:val="false"/>
          <w:color w:val="000000"/>
          <w:sz w:val="28"/>
        </w:rPr>
        <w:t xml:space="preserve">
      </w:t>
      </w:r>
      <w:r>
        <w:rPr>
          <w:rFonts w:ascii="Times New Roman"/>
          <w:b w:val="false"/>
          <w:i w:val="false"/>
          <w:color w:val="000000"/>
          <w:sz w:val="28"/>
        </w:rPr>
        <w:t>2) лицензияның телнұсқасын беру үшін - лицензия беру кезіндегі мөлшерлеменің 100 %-ын;</w:t>
      </w:r>
      <w:r>
        <w:br/>
      </w:r>
      <w:r>
        <w:rPr>
          <w:rFonts w:ascii="Times New Roman"/>
          <w:b w:val="false"/>
          <w:i w:val="false"/>
          <w:color w:val="000000"/>
          <w:sz w:val="28"/>
        </w:rPr>
        <w:t xml:space="preserve">
      </w:t>
      </w:r>
      <w:r>
        <w:rPr>
          <w:rFonts w:ascii="Times New Roman"/>
          <w:b w:val="false"/>
          <w:i w:val="false"/>
          <w:color w:val="000000"/>
          <w:sz w:val="28"/>
        </w:rPr>
        <w:t>3) лицензияны қайта ресімдеу үшін - лицензия беру кезіндегі мөлшерлеменің 10 %-ын құрайды, бірақ 4 айлық есептік көрсеткіштен аспайды.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xml:space="preserve">
      </w:t>
      </w:r>
      <w:r>
        <w:rPr>
          <w:rFonts w:ascii="Times New Roman"/>
          <w:b w:val="false"/>
          <w:i w:val="false"/>
          <w:color w:val="000000"/>
          <w:sz w:val="28"/>
        </w:rPr>
        <w:t>Іздестіру қызметіне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p>
    <w:bookmarkEnd w:id="3"/>
    <w:bookmarkStart w:name="z3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4"/>
    <w:bookmarkStart w:name="z35"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жұмыс күні ішінде рұқсаттық бақылауды жүзеге асырады, өтініш берушінің біліктілік талаптарға сәйкестігіне қорытынды, лицензияны және бұйрықты немесе бас тарту туралы дәлелді жауаппен құжаттарды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2 жұмыс күні ішінде бұйрыққа және лицензияға немесе бас тарту туралы дәлелді жауабы бар құжаттарға қол қоюы, қол қойылған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жұмыс күні (өтініштер мен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лицензияға телнұсқа беру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7 сағат ішінде бұйрыққа және лицензияның телнұсқасына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тексеру және лицензияны қайта рәсімдеу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1 күн ішінде бұйрыққа және қайта рәсімделген лицензияға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лицензияны беру, лицензияның телнұсқасын беру, лицензияны қайта рәсімдеу туралы қорытынды немесе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бұйрығы;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беру.</w:t>
      </w:r>
    </w:p>
    <w:bookmarkEnd w:id="5"/>
    <w:bookmarkStart w:name="z5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6"/>
    <w:bookmarkStart w:name="z58" w:id="7"/>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7"/>
    <w:bookmarkStart w:name="z62"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
    <w:bookmarkStart w:name="z63" w:id="9"/>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көрсетілетін қызметті алу үшін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нөмірінің немесе бизнес сәйкестендіру нөмірінің (бұдан әрі – ЖСН немесе БСН) логині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порталда "Іздестіру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экранға мемлекеттік көрсетілетін қызмет көрсету үшін өтініш нысанын шығаруы және көрсетілетін қызметті алушының нысанды оның құрылымы мен үлгілік талаптарын ескере отырып толтыруы (деректерді енгізуі), өтініш нысанына қажетті құжаттарды электрондық түрде бекіту;</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 төлем шлюзінде (бұдан әрі – ЭҮТШ) мемлекеттік көрсетілетін қызметке ақы төлеу, бұдан кейін бұл ақпарат порталға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ақпараттық жүйеде мемлекеттік көрсетілетін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порталда мемлекеттік көрсетілетін қызмет көрсету үшін ақының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өтінішті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сұрауда көрсетілген ЖСН немесе БСН мен ЭЦҚ тіркеу куәлігінде көрсетілген ЖСН немесе 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мемлекеттік көрсетілетін қызмет көрсетуге арналған құжаттардың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мемлекеттік деректер базасының ақпараттық жүйесінде (бұдан әрі - МДБ АЖ) электрондық құжатты (көрсетілетін қызметті алушының өтінішін) тіркеу және порталда құжаттарды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алушының лицензия беру үшін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қалыптастырған порталдан көрсетілетін қызметті алушының мемлекеттік көрсетілетін қызметтің нәтижесін (электрондық лицензияны, немесе бас тарту туралы дәлелді жауап)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өзара функционалдық іс-қимылы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(іс-қимылдардың)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5 минут ішінде көрсетілетін қызметті алушымен ұсынылған өтініштің толтыру дұрыстығын және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Мемлекеттік корпорацияның қызметкерімен 1 минут ішінде қызмет көрсету үшін Мемлекеттік корпорацияның автоматтандырылған жұмыс орнында (бұдан әрі - Мемлекеттік корпорация АЖО)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 xml:space="preserve">3) 2-процесс – Мемлекеттік корпорацияның қызметкерімен 2 минут ішінде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сенімхат деректері толтырылмайды);</w:t>
      </w:r>
      <w:r>
        <w:br/>
      </w:r>
      <w:r>
        <w:rPr>
          <w:rFonts w:ascii="Times New Roman"/>
          <w:b w:val="false"/>
          <w:i w:val="false"/>
          <w:color w:val="000000"/>
          <w:sz w:val="28"/>
        </w:rPr>
        <w:t xml:space="preserve">
      </w:t>
      </w:r>
      <w:r>
        <w:rPr>
          <w:rFonts w:ascii="Times New Roman"/>
          <w:b w:val="false"/>
          <w:i w:val="false"/>
          <w:color w:val="000000"/>
          <w:sz w:val="28"/>
        </w:rPr>
        <w:t>4) 3-процесс – 2 минут ішінде электрондық үкімет шлюзі (бұдан әрі – ЭҮШ) арқылы жеке тұлғалардың мемлекеттік деректер базасына (бұдан әрі - ЖТ МДБ) заңды тұлғалардың мемлекеттік деректер базасына (бұдан әрі - ЗТ МДБ)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w:t>
      </w:r>
      <w:r>
        <w:rPr>
          <w:rFonts w:ascii="Times New Roman"/>
          <w:b w:val="false"/>
          <w:i w:val="false"/>
          <w:color w:val="000000"/>
          <w:sz w:val="28"/>
        </w:rPr>
        <w:t>5) 1-шарт – 1 минут ішінде ЖТ МДБ немесе 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4-процесс – 2 минут ішінде ЖТ МДБ немесе 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2 минут ішінде ЭЦҚ арқылы куәландырылған (қол қойылған) электрондық құжатты (мемлекеттік көрсетілетін қызметті алушының құжаттарын) Мемлекеттік корпорацияның қызметкерінің ЭҮШ арқылы МДБ АЖ-ға жолдауы;</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көрсетілген мемлекеттік қызмет нәтижесін алу процесін, оның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6-процесс – 2 минут ішінде электрондық құжаттарды МДБ АЖ-да тіркеу;</w:t>
      </w:r>
      <w:r>
        <w:br/>
      </w:r>
      <w:r>
        <w:rPr>
          <w:rFonts w:ascii="Times New Roman"/>
          <w:b w:val="false"/>
          <w:i w:val="false"/>
          <w:color w:val="000000"/>
          <w:sz w:val="28"/>
        </w:rPr>
        <w:t xml:space="preserve">
      </w:t>
      </w:r>
      <w:r>
        <w:rPr>
          <w:rFonts w:ascii="Times New Roman"/>
          <w:b w:val="false"/>
          <w:i w:val="false"/>
          <w:color w:val="000000"/>
          <w:sz w:val="28"/>
        </w:rPr>
        <w:t>2)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порталда қалыптастырған мемлекеттік көрсетілетін қызметтің нәтижесін (электрондық лицензияны, немесе бас тарту туралы дәлелді жауапты) алуы. Электрондық құжат МДБ АЖ-да қалыптастырған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w:t>
      </w:r>
      <w:r>
        <w:br/>
      </w:r>
      <w:r>
        <w:rPr>
          <w:rFonts w:ascii="Times New Roman"/>
          <w:b w:val="false"/>
          <w:i w:val="false"/>
          <w:color w:val="000000"/>
          <w:sz w:val="28"/>
        </w:rPr>
        <w:t xml:space="preserve">тартылған ақпараттық жүйелердің өзара функционалдық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іс-қимылдар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13. Мемлекеттік қызметтер көрсету мәселелері бойынша көрсетілетін қызметті берушінің және (немесе) олардың лауазымды адамдарының,</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корпорацияның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7" w:id="10"/>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іс-қимыл диаграммасы</w:t>
      </w:r>
    </w:p>
    <w:bookmarkEnd w:id="10"/>
    <w:bookmarkStart w:name="z9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0" w:id="12"/>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ақпараттық жүйелердің функционалдық өзара іс-қимыл диаграммасы</w:t>
      </w:r>
    </w:p>
    <w:bookmarkEnd w:id="12"/>
    <w:bookmarkStart w:name="z10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47879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879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5" w:id="14"/>
    <w:p>
      <w:pPr>
        <w:spacing w:after="0"/>
        <w:ind w:left="0"/>
        <w:jc w:val="left"/>
      </w:pPr>
      <w:r>
        <w:rPr>
          <w:rFonts w:ascii="Times New Roman"/>
          <w:b/>
          <w:i w:val="false"/>
          <w:color w:val="000000"/>
        </w:rPr>
        <w:t xml:space="preserve"> Заңды тұлға-лицензиат бөліну және бөлініп шығу нысанында қайта құрылғанда</w:t>
      </w:r>
      <w:r>
        <w:br/>
      </w:r>
      <w:r>
        <w:rPr>
          <w:rFonts w:ascii="Times New Roman"/>
          <w:b/>
          <w:i w:val="false"/>
          <w:color w:val="000000"/>
        </w:rPr>
        <w:t>лицензияны беру, қайта ресімдеу кезінде және санаттың берілуімен лицензияны қайта</w:t>
      </w:r>
      <w:r>
        <w:br/>
      </w:r>
      <w:r>
        <w:rPr>
          <w:rFonts w:ascii="Times New Roman"/>
          <w:b/>
          <w:i w:val="false"/>
          <w:color w:val="000000"/>
        </w:rPr>
        <w:t>ресімдеу кезінде "Іздестіру қызметіне лицензия беру" мемлекеттік қызметін көрсетудің</w:t>
      </w:r>
      <w:r>
        <w:br/>
      </w:r>
      <w:r>
        <w:rPr>
          <w:rFonts w:ascii="Times New Roman"/>
          <w:b/>
          <w:i w:val="false"/>
          <w:color w:val="000000"/>
        </w:rPr>
        <w:t>бизнес-процестерінің анықтамалығы</w:t>
      </w:r>
    </w:p>
    <w:bookmarkEnd w:id="14"/>
    <w:bookmarkStart w:name="z106"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6"/>
    <w:p>
      <w:pPr>
        <w:spacing w:after="0"/>
        <w:ind w:left="0"/>
        <w:jc w:val="left"/>
      </w:pPr>
      <w:r>
        <w:rPr>
          <w:rFonts w:ascii="Times New Roman"/>
          <w:b/>
          <w:i w:val="false"/>
          <w:color w:val="000000"/>
        </w:rPr>
        <w:t xml:space="preserve"> Лицензияның телнұсқасын беру кезінде "Іздестіру қызметіне лицензия беру"</w:t>
      </w:r>
      <w:r>
        <w:br/>
      </w:r>
      <w:r>
        <w:rPr>
          <w:rFonts w:ascii="Times New Roman"/>
          <w:b/>
          <w:i w:val="false"/>
          <w:color w:val="000000"/>
        </w:rPr>
        <w:t>мемлекеттік қызметін көрсетудің бизнес-процестерінің анықтамалығы</w:t>
      </w:r>
    </w:p>
    <w:bookmarkEnd w:id="16"/>
    <w:bookmarkStart w:name="z108"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8"/>
    <w:p>
      <w:pPr>
        <w:spacing w:after="0"/>
        <w:ind w:left="0"/>
        <w:jc w:val="left"/>
      </w:pPr>
      <w:r>
        <w:rPr>
          <w:rFonts w:ascii="Times New Roman"/>
          <w:b/>
          <w:i w:val="false"/>
          <w:color w:val="000000"/>
        </w:rPr>
        <w:t xml:space="preserve"> Жеке кәсіпкер-лицензиат қайта тіркелгенде, атауын немесе заңды мекенжайын</w:t>
      </w:r>
      <w:r>
        <w:br/>
      </w:r>
      <w:r>
        <w:rPr>
          <w:rFonts w:ascii="Times New Roman"/>
          <w:b/>
          <w:i w:val="false"/>
          <w:color w:val="000000"/>
        </w:rPr>
        <w:t>өзгерткенде лицензияны қайта ресімдеу кезінде және заңды тұлға-лицензиат атауын</w:t>
      </w:r>
      <w:r>
        <w:br/>
      </w:r>
      <w:r>
        <w:rPr>
          <w:rFonts w:ascii="Times New Roman"/>
          <w:b/>
          <w:i w:val="false"/>
          <w:color w:val="000000"/>
        </w:rPr>
        <w:t>және (немесе) орналасқан жерін өзгерткенде лицензияны қайта ресімдеу кезінде</w:t>
      </w:r>
      <w:r>
        <w:br/>
      </w:r>
      <w:r>
        <w:rPr>
          <w:rFonts w:ascii="Times New Roman"/>
          <w:b/>
          <w:i w:val="false"/>
          <w:color w:val="000000"/>
        </w:rPr>
        <w:t>"Іздестіру қызметіне лицензия беру" мемлекеттік қызметін көрсетудің</w:t>
      </w:r>
      <w:r>
        <w:br/>
      </w:r>
      <w:r>
        <w:rPr>
          <w:rFonts w:ascii="Times New Roman"/>
          <w:b/>
          <w:i w:val="false"/>
          <w:color w:val="000000"/>
        </w:rPr>
        <w:t>бизнес-процестерінің анықтамалығы</w:t>
      </w:r>
    </w:p>
    <w:bookmarkEnd w:id="18"/>
    <w:bookmarkStart w:name="z11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сәуірдегі №142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5" w:id="20"/>
    <w:p>
      <w:pPr>
        <w:spacing w:after="0"/>
        <w:ind w:left="0"/>
        <w:jc w:val="left"/>
      </w:pPr>
      <w:r>
        <w:rPr>
          <w:rFonts w:ascii="Times New Roman"/>
          <w:b/>
          <w:i w:val="false"/>
          <w:color w:val="000000"/>
        </w:rPr>
        <w:t xml:space="preserve"> "Жобалау қызметіне лицензия беру"</w:t>
      </w:r>
      <w:r>
        <w:br/>
      </w:r>
      <w:r>
        <w:rPr>
          <w:rFonts w:ascii="Times New Roman"/>
          <w:b/>
          <w:i w:val="false"/>
          <w:color w:val="000000"/>
        </w:rPr>
        <w:t>мемлекеттік көрсетілетін қызмет регламенті</w:t>
      </w:r>
    </w:p>
    <w:bookmarkEnd w:id="20"/>
    <w:bookmarkStart w:name="z116" w:id="21"/>
    <w:p>
      <w:pPr>
        <w:spacing w:after="0"/>
        <w:ind w:left="0"/>
        <w:jc w:val="left"/>
      </w:pPr>
      <w:r>
        <w:rPr>
          <w:rFonts w:ascii="Times New Roman"/>
          <w:b/>
          <w:i w:val="false"/>
          <w:color w:val="000000"/>
        </w:rPr>
        <w:t xml:space="preserve"> 1. Жалпы ережелер</w:t>
      </w:r>
    </w:p>
    <w:bookmarkEnd w:id="21"/>
    <w:bookmarkStart w:name="z117" w:id="22"/>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мемлекеттік сәулет-құрылыс бақылауын жүзеге асыратын жергілікті атқарушы органымен (бұдан әрі – көрсетілетін қызметті беруші), Қазақстан Республикасы Ұлттық экономика министрінің міндетін атқарушысының 2015 жылғы 27 наурыздағы №276 "Сәулет, қала құрылысы және құрылыс саласындағы мемлекеттік көрсетілетін қызмет стандарттарын бекіту туралы" (Қазақстан Республикасы Әділет министрлігінде 2015 жылғы 22 мамырда №11133 тіркелген) бұйрығымен бекітілген "Жобалау қызметіне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жобалау қызметіне лицензия беру, лицензияны қайта ресімдеу, лицензияның телнұсқасын беру (бұдан әрі - лицензия)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Лицензияны беру, қайта ресімдеу, лицензияның телнұсқасын беру үшін лицензиялық алым "Салық және бюджетке төленетін басқа да міндетті төлемдер туралы" (Салық кодексі) Қазақстан Республикасының 2008 жылғы 10 желтоқсандағы № 99-ІV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1) лицензия беру үшін - 10 айлық есептік көрсеткішті;</w:t>
      </w:r>
      <w:r>
        <w:br/>
      </w:r>
      <w:r>
        <w:rPr>
          <w:rFonts w:ascii="Times New Roman"/>
          <w:b w:val="false"/>
          <w:i w:val="false"/>
          <w:color w:val="000000"/>
          <w:sz w:val="28"/>
        </w:rPr>
        <w:t xml:space="preserve">
      </w:t>
      </w:r>
      <w:r>
        <w:rPr>
          <w:rFonts w:ascii="Times New Roman"/>
          <w:b w:val="false"/>
          <w:i w:val="false"/>
          <w:color w:val="000000"/>
          <w:sz w:val="28"/>
        </w:rPr>
        <w:t>2) лицензияның телнұсқасын беру үшін - лицензия беру кезіндегі мөлшерлеменің 100%-ын;</w:t>
      </w:r>
      <w:r>
        <w:br/>
      </w:r>
      <w:r>
        <w:rPr>
          <w:rFonts w:ascii="Times New Roman"/>
          <w:b w:val="false"/>
          <w:i w:val="false"/>
          <w:color w:val="000000"/>
          <w:sz w:val="28"/>
        </w:rPr>
        <w:t xml:space="preserve">
      </w:t>
      </w:r>
      <w:r>
        <w:rPr>
          <w:rFonts w:ascii="Times New Roman"/>
          <w:b w:val="false"/>
          <w:i w:val="false"/>
          <w:color w:val="000000"/>
          <w:sz w:val="28"/>
        </w:rPr>
        <w:t>3) лицензияны қайта ресімдеу үшін - лицензия беру кезіндегі мөлшерлеменің 10%-ын құрайды, бірақ 4 айлық есептік көрсеткіштен аспайды.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xml:space="preserve">
      </w:t>
      </w:r>
      <w:r>
        <w:rPr>
          <w:rFonts w:ascii="Times New Roman"/>
          <w:b w:val="false"/>
          <w:i w:val="false"/>
          <w:color w:val="000000"/>
          <w:sz w:val="28"/>
        </w:rPr>
        <w:t>Жобалау қызметіне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p>
    <w:bookmarkEnd w:id="22"/>
    <w:bookmarkStart w:name="z132"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23"/>
    <w:bookmarkStart w:name="z133" w:id="2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жұмыс күні ішінде рұқсаттық бақылауды жүзеге асырады, өтініш берушінің біліктілік талаптарға сәйкестігіне қорытынды, лицензияны және бұйрықты немесе бас тарту туралы дәлелді жауаппен құжаттарды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2 жұмыс күні ішінде бұйрыққа және лицензияға немесе бас тарту туралы дәлелді жауабы бар құжаттарға қол қоюы, қол қойылған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жұмыс күні (өтініштер мен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лицензияға телнұсқа беру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7 сағат ішінде бұйрыққа және лицензияның телнұскасына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тексеру және лицензияны қайта рәсімдеу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1 күн ішінде бұйрыққа және қайта рәсімделген лицензияға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лицензияны беру, лицензияның телнұсқасын беру, лицензияны қайта рәсімдеу туралы қорытынды немесе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бұйрығы;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беру.</w:t>
      </w:r>
    </w:p>
    <w:bookmarkEnd w:id="24"/>
    <w:bookmarkStart w:name="z155"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25"/>
    <w:bookmarkStart w:name="z156" w:id="26"/>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26"/>
    <w:bookmarkStart w:name="z160" w:id="2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7"/>
    <w:bookmarkStart w:name="z161" w:id="28"/>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көрсетілетін қызметті алу үшін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нөмірінің немесе бизнес сәйкестендіру нөмірінің (бұдан әрі – ЖСН немесе БСН) логині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порталда "Жобалау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экранға мемлекеттік көрсетілетін қызмет көрсету үшін өтініш нысанын шығаруы және көрсетілетін қызметті алушының нысанды оның құрылымы мен үлгілік талаптарын ескере отырып толтыруы (деректерді енгізуі), өтініш нысанына қажетті құжаттарды электрондық түрде бекіту;</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 төлем шлюзінде (бұдан әрі – ЭҮТШ) мемлекеттік көрсетілетін қызметке ақы төлеу, бұдан кейін бұл ақпарат порталға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ақпараттық жүйеде мемлекеттік көрсетілетін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порталда мемлекеттік көрсетілетін қызмет көрсету үшін ақының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өтінішті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сұрауда көрсетілген ЖСН немесе БСН мен ЭЦҚ тіркеу куәлігінде көрсетілген ЖСН немесе 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мемлекеттік көрсетілетін қызмет көрсетуге арналған құжаттардың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мемлекеттік деректер базасының ақпараттық жүйесінде (бұдан әрі - МДБ АЖ) электрондық құжатты (көрсетілетін қызметті алушының өтінішін) тіркеу және порталда құжаттарды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алушының лицензия беру үшін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қалыптастырған порталдан көрсетілетін қызметті алушының мемлекеттік көрсетілетін қызметтің нәтижесін (электрондық лицензияны, немесе бас тарту туралы дәлелді жауап)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өзара функционалдық іс-қимылы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(іс-қимылдардың)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5 минут ішінде көрсетілетін қызметті алушымен ұсынылған өтініштің толтыру дұрыстығын және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Мемлекеттік корпорацияның қызметкерімен 1 минут ішінде қызмет көрсету үшін Мемлекеттік корпорацияның автоматтандырылған жұмыс орнында (бұдан әрі - Мемлекеттік корпорация АЖО)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 xml:space="preserve">3) 2-процесс – Мемлекеттік корпорацияның қызметкерімен 2 минут ішінде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сенімхат деректері толтырылмайды);</w:t>
      </w:r>
      <w:r>
        <w:br/>
      </w:r>
      <w:r>
        <w:rPr>
          <w:rFonts w:ascii="Times New Roman"/>
          <w:b w:val="false"/>
          <w:i w:val="false"/>
          <w:color w:val="000000"/>
          <w:sz w:val="28"/>
        </w:rPr>
        <w:t xml:space="preserve">
      </w:t>
      </w:r>
      <w:r>
        <w:rPr>
          <w:rFonts w:ascii="Times New Roman"/>
          <w:b w:val="false"/>
          <w:i w:val="false"/>
          <w:color w:val="000000"/>
          <w:sz w:val="28"/>
        </w:rPr>
        <w:t>4) 3-процесс – 2 минут ішінде электрондық үкімет шлюзі (бұдан әрі – ЭҮШ) арқылы жеке тұлғалардың мемлекеттік деректер базасына (бұдан әрі - ЖТ МДБ) заңды тұлғалардың мемлекеттік деректер базасына (бұдан әрі - ЗТ МДБ)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w:t>
      </w:r>
      <w:r>
        <w:rPr>
          <w:rFonts w:ascii="Times New Roman"/>
          <w:b w:val="false"/>
          <w:i w:val="false"/>
          <w:color w:val="000000"/>
          <w:sz w:val="28"/>
        </w:rPr>
        <w:t>5) 1-шарт – 1 минут ішінде ЖТ МДБ немесе 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4-процесс – 2 минут ішінде ЖТ МДБ немесе 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2 минут ішінде ЭЦҚ арқылы куәландырылған (қол қойылған) электрондық құжатты (мемлекеттік көрсетілетін қызметті алушының құжаттарын) Мемлекеттік корпорацияның қызметкерінің ЭҮШ арқылы МДБ АЖ-ға жолдауы;</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көрсетілген мемлекеттік қызмет нәтижесін алу процесін, оның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6-процесс – 2 минут ішінде электрондық құжаттарды МДБ АЖ-да тіркеу;</w:t>
      </w:r>
      <w:r>
        <w:br/>
      </w:r>
      <w:r>
        <w:rPr>
          <w:rFonts w:ascii="Times New Roman"/>
          <w:b w:val="false"/>
          <w:i w:val="false"/>
          <w:color w:val="000000"/>
          <w:sz w:val="28"/>
        </w:rPr>
        <w:t xml:space="preserve">
      </w:t>
      </w:r>
      <w:r>
        <w:rPr>
          <w:rFonts w:ascii="Times New Roman"/>
          <w:b w:val="false"/>
          <w:i w:val="false"/>
          <w:color w:val="000000"/>
          <w:sz w:val="28"/>
        </w:rPr>
        <w:t>2)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порталда қалыптастырған мемлекеттік көрсетілетін қызметтің нәтижесін (электрондық лицензияны, немесе бас тарту туралы дәлелді жауапты) алуы. Электрондық құжат МДБ АЖ-да қалыптастырған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тартылған ақпараттық жүйелердің өзара функционалдық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іс-қимылдар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94" w:id="29"/>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іс-қимыл диаграммасы</w:t>
      </w:r>
    </w:p>
    <w:bookmarkEnd w:id="29"/>
    <w:bookmarkStart w:name="z19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97" w:id="31"/>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ақпараттық</w:t>
      </w:r>
      <w:r>
        <w:br/>
      </w:r>
      <w:r>
        <w:rPr>
          <w:rFonts w:ascii="Times New Roman"/>
          <w:b/>
          <w:i w:val="false"/>
          <w:color w:val="000000"/>
        </w:rPr>
        <w:t>жүйелердің функционалдық өзара іс-қимыл диаграммасы</w:t>
      </w:r>
    </w:p>
    <w:bookmarkEnd w:id="31"/>
    <w:bookmarkStart w:name="z19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48387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387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02" w:id="33"/>
    <w:p>
      <w:pPr>
        <w:spacing w:after="0"/>
        <w:ind w:left="0"/>
        <w:jc w:val="left"/>
      </w:pPr>
      <w:r>
        <w:rPr>
          <w:rFonts w:ascii="Times New Roman"/>
          <w:b/>
          <w:i w:val="false"/>
          <w:color w:val="000000"/>
        </w:rPr>
        <w:t xml:space="preserve"> Заңды тұлға-лицензиат бөліну және бөлініп шығу нысанында қайта құрылғанда</w:t>
      </w:r>
      <w:r>
        <w:br/>
      </w:r>
      <w:r>
        <w:rPr>
          <w:rFonts w:ascii="Times New Roman"/>
          <w:b/>
          <w:i w:val="false"/>
          <w:color w:val="000000"/>
        </w:rPr>
        <w:t>лицензияны беру, қайта ресімдеу кезінде және санаттың берілуімен лицензияны қайта</w:t>
      </w:r>
      <w:r>
        <w:br/>
      </w:r>
      <w:r>
        <w:rPr>
          <w:rFonts w:ascii="Times New Roman"/>
          <w:b/>
          <w:i w:val="false"/>
          <w:color w:val="000000"/>
        </w:rPr>
        <w:t>ресімдеу кезінде "Жобалау қызметіне лицензия беру" мемлекеттік қызметін көрсетудің</w:t>
      </w:r>
      <w:r>
        <w:br/>
      </w:r>
      <w:r>
        <w:rPr>
          <w:rFonts w:ascii="Times New Roman"/>
          <w:b/>
          <w:i w:val="false"/>
          <w:color w:val="000000"/>
        </w:rPr>
        <w:t>бизнес-процестерінің анықтамалығы</w:t>
      </w:r>
    </w:p>
    <w:bookmarkEnd w:id="33"/>
    <w:bookmarkStart w:name="z20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35"/>
    <w:p>
      <w:pPr>
        <w:spacing w:after="0"/>
        <w:ind w:left="0"/>
        <w:jc w:val="left"/>
      </w:pPr>
      <w:r>
        <w:rPr>
          <w:rFonts w:ascii="Times New Roman"/>
          <w:b/>
          <w:i w:val="false"/>
          <w:color w:val="000000"/>
        </w:rPr>
        <w:t xml:space="preserve"> Лицензияның телнұсқасын беру кезінде "Жобалау қызметіне лицензия беру"</w:t>
      </w:r>
      <w:r>
        <w:br/>
      </w:r>
      <w:r>
        <w:rPr>
          <w:rFonts w:ascii="Times New Roman"/>
          <w:b/>
          <w:i w:val="false"/>
          <w:color w:val="000000"/>
        </w:rPr>
        <w:t>мемлекеттік қызметін көрсетудің бизнес-процестерінің анықтамалығы</w:t>
      </w:r>
    </w:p>
    <w:bookmarkEnd w:id="35"/>
    <w:bookmarkStart w:name="z20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37"/>
    <w:p>
      <w:pPr>
        <w:spacing w:after="0"/>
        <w:ind w:left="0"/>
        <w:jc w:val="left"/>
      </w:pPr>
      <w:r>
        <w:rPr>
          <w:rFonts w:ascii="Times New Roman"/>
          <w:b/>
          <w:i w:val="false"/>
          <w:color w:val="000000"/>
        </w:rPr>
        <w:t xml:space="preserve"> Жеке кәсіпкер-лицензиат қайта тіркелгенде, атауын немесе заңды мекенжайын</w:t>
      </w:r>
      <w:r>
        <w:br/>
      </w:r>
      <w:r>
        <w:rPr>
          <w:rFonts w:ascii="Times New Roman"/>
          <w:b/>
          <w:i w:val="false"/>
          <w:color w:val="000000"/>
        </w:rPr>
        <w:t>өзгерткенде лицензияны қайта ресімдеу кезінде және заңды тұлға-лицензиат атауын</w:t>
      </w:r>
      <w:r>
        <w:br/>
      </w:r>
      <w:r>
        <w:rPr>
          <w:rFonts w:ascii="Times New Roman"/>
          <w:b/>
          <w:i w:val="false"/>
          <w:color w:val="000000"/>
        </w:rPr>
        <w:t>және (немесе) орналасқан жерін өзгерткенде лицензияны қайта ресімдеу кезінде</w:t>
      </w:r>
      <w:r>
        <w:br/>
      </w:r>
      <w:r>
        <w:rPr>
          <w:rFonts w:ascii="Times New Roman"/>
          <w:b/>
          <w:i w:val="false"/>
          <w:color w:val="000000"/>
        </w:rPr>
        <w:t>"Жобалау қызметіне лицензия беру" мемлекеттік қызметін көрсетудің</w:t>
      </w:r>
      <w:r>
        <w:br/>
      </w:r>
      <w:r>
        <w:rPr>
          <w:rFonts w:ascii="Times New Roman"/>
          <w:b/>
          <w:i w:val="false"/>
          <w:color w:val="000000"/>
        </w:rPr>
        <w:t>бизнес-процестерінің анықтамалығы</w:t>
      </w:r>
    </w:p>
    <w:bookmarkEnd w:id="37"/>
    <w:bookmarkStart w:name="z20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сәуірдегі №142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12" w:id="39"/>
    <w:p>
      <w:pPr>
        <w:spacing w:after="0"/>
        <w:ind w:left="0"/>
        <w:jc w:val="left"/>
      </w:pPr>
      <w:r>
        <w:rPr>
          <w:rFonts w:ascii="Times New Roman"/>
          <w:b/>
          <w:i w:val="false"/>
          <w:color w:val="000000"/>
        </w:rPr>
        <w:t xml:space="preserve"> "Құрылыс-монтаж жұмыстарына лицензия беру"</w:t>
      </w:r>
      <w:r>
        <w:br/>
      </w:r>
      <w:r>
        <w:rPr>
          <w:rFonts w:ascii="Times New Roman"/>
          <w:b/>
          <w:i w:val="false"/>
          <w:color w:val="000000"/>
        </w:rPr>
        <w:t>мемлекеттік көрсетілетін қызмет регламенті</w:t>
      </w:r>
    </w:p>
    <w:bookmarkEnd w:id="39"/>
    <w:bookmarkStart w:name="z213" w:id="40"/>
    <w:p>
      <w:pPr>
        <w:spacing w:after="0"/>
        <w:ind w:left="0"/>
        <w:jc w:val="left"/>
      </w:pPr>
      <w:r>
        <w:rPr>
          <w:rFonts w:ascii="Times New Roman"/>
          <w:b/>
          <w:i w:val="false"/>
          <w:color w:val="000000"/>
        </w:rPr>
        <w:t xml:space="preserve"> 1. Жалпы ережелер</w:t>
      </w:r>
    </w:p>
    <w:bookmarkEnd w:id="40"/>
    <w:bookmarkStart w:name="z214" w:id="41"/>
    <w:p>
      <w:pPr>
        <w:spacing w:after="0"/>
        <w:ind w:left="0"/>
        <w:jc w:val="both"/>
      </w:pPr>
      <w:r>
        <w:rPr>
          <w:rFonts w:ascii="Times New Roman"/>
          <w:b w:val="false"/>
          <w:i w:val="false"/>
          <w:color w:val="000000"/>
          <w:sz w:val="28"/>
        </w:rPr>
        <w:t xml:space="preserve">
      1. "Құрылыс-монтаж жұмыстарына лицензия беру" мемлекеттік көрсетілетін қызметі (бұдан әрі -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мемлекеттік сәулет-құрылыс бақылауын жүзеге асыратын жергілікті атқарушы органымен (бұдан әрі – көрсетілетін қызметті беруші), Қазақстан Республикасы Ұлттық экономика министрінің міндетін атқарушысының 2015 жылғы 27 наурыздағы №276 "Сәулет, қала құрылысы және құрылыс саласындағы мемлекеттік көрсетілетін қызмет стандарттарын бекіту туралы" (Қазақстан Республикасы Әділет министрлігінде 2015 жылғы 22 мамырда №11133 тіркелген) бұйрығымен бекітілген "Құрылыс-монтаж жұмыстарына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құрылыс-монтаж жұмыстарына лицензия беру, лицензияны қайта ресімдеу, лицензияның телнұсқасын беру (бұдан әрі - лицензия)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Лицензияны беру, қайта ресімдеу, лицензияның телнұсқасын беру үшін лицензиялық алым "Салық және бюджетке төленетін басқа да міндетті төлемдер туралы" (Салық кодексі) Қазақстан Республикасының 2008 жылғы 10 желтоқсандағы № 99-ІV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1) лицензия беру үшін - 10 айлық есептік көрсеткішті;</w:t>
      </w:r>
      <w:r>
        <w:br/>
      </w:r>
      <w:r>
        <w:rPr>
          <w:rFonts w:ascii="Times New Roman"/>
          <w:b w:val="false"/>
          <w:i w:val="false"/>
          <w:color w:val="000000"/>
          <w:sz w:val="28"/>
        </w:rPr>
        <w:t xml:space="preserve">
      </w:t>
      </w:r>
      <w:r>
        <w:rPr>
          <w:rFonts w:ascii="Times New Roman"/>
          <w:b w:val="false"/>
          <w:i w:val="false"/>
          <w:color w:val="000000"/>
          <w:sz w:val="28"/>
        </w:rPr>
        <w:t>2) лицензияның телнұсқасын беру үшін - лицензия беру кезіндегі мөлшерлеменің 100 %-ын;</w:t>
      </w:r>
      <w:r>
        <w:br/>
      </w:r>
      <w:r>
        <w:rPr>
          <w:rFonts w:ascii="Times New Roman"/>
          <w:b w:val="false"/>
          <w:i w:val="false"/>
          <w:color w:val="000000"/>
          <w:sz w:val="28"/>
        </w:rPr>
        <w:t xml:space="preserve">
      </w:t>
      </w:r>
      <w:r>
        <w:rPr>
          <w:rFonts w:ascii="Times New Roman"/>
          <w:b w:val="false"/>
          <w:i w:val="false"/>
          <w:color w:val="000000"/>
          <w:sz w:val="28"/>
        </w:rPr>
        <w:t>3) лицензияны қайта ресімдеу үшін - лицензия беру кезіндегі мөлшерлеменің 10 %-ын құрайды, бірақ 4 айлық есептік көрсеткіштен аспайды.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xml:space="preserve">
      </w:t>
      </w:r>
      <w:r>
        <w:rPr>
          <w:rFonts w:ascii="Times New Roman"/>
          <w:b w:val="false"/>
          <w:i w:val="false"/>
          <w:color w:val="000000"/>
          <w:sz w:val="28"/>
        </w:rPr>
        <w:t>Құрылыс-монтаж жұмыстарына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p>
    <w:bookmarkEnd w:id="41"/>
    <w:bookmarkStart w:name="z229"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42"/>
    <w:bookmarkStart w:name="z230" w:id="4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жұмыс күні ішінде рұқсаттық бақылауды жүзеге асырады, өтініш берушінің біліктілік талаптарға сәйкестігіне қорытынды, лицензияны және бұйрықты немесе бас тарту туралы дәлелді жауаппен құжаттарды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2 жұмыс күні ішінде бұйрыққа және лицензияға немесе бас тарту туралы дәлелді жауабы бар құжаттарға қол қоюы, қол қойылған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жұмыс күні (өтініштер мен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лицензияға телнұсқа беру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7 сағат ішінде бұйрыққа және лицензияның телнұсқасына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тексеру және лицензияны қайта рәсімдеу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1 күн ішінде бұйрыққа және қайта рәсімделген лицензияға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лицензияны беру, лицензияның телнұсқасын беру, лицензияны қайта рәсімдеу туралы қорытынды немесе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бұйрығы;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беру.</w:t>
      </w:r>
    </w:p>
    <w:bookmarkEnd w:id="43"/>
    <w:bookmarkStart w:name="z252"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44"/>
    <w:bookmarkStart w:name="z253" w:id="45"/>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45"/>
    <w:bookmarkStart w:name="z257" w:id="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6"/>
    <w:bookmarkStart w:name="z258" w:id="47"/>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көрсетілетін қызметті алу үшін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нөмірінің немесе бизнес сәйкестендіру нөмірінің (бұдан әрі – ЖСН немесе БСН) логині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порталда "Құрылыс-монтаж жұмыстарына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экранға мемлекеттік көрсетілетін қызмет көрсету үшін өтініш нысанын шығаруы және көрсетілетін қызметті алушының нысанды оның құрылымы мен үлгілік талаптарын ескере отырып толтыруы (деректерді енгізуі), өтініш нысанына қажетті құжаттарды электрондық түрде бекіту;</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 төлем шлюзінде (бұдан әрі – ЭҮТШ) мемлекеттік көрсетілетін қызметке ақы төлеу, бұдан кейін бұл ақпарат порталға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ақпараттық жүйеде мемлекеттік көрсетілетін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порталда мемлекеттік көрсетілетін қызмет көрсету үшін ақының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өтінішті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сұрауда көрсетілген ЖСН немесе БСН мен ЭЦҚ тіркеу куәлігінде көрсетілген ЖСН немесе 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мемлекеттік көрсетілетін қызмет көрсетуге арналған құжаттардың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мемлекеттік деректер базасының ақпараттық жүйесінде (бұдан әрі - МДБ АЖ) электрондық құжатты (көрсетілетін қызметті алушының өтінішін) тіркеу және порталда құжаттарды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алушының лицензия беру үшін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қалыптастырған порталдан көрсетілетін қызметті алушының мемлекеттік көрсетілетін қызметтің нәтижесін (электрондық лицензияны, немесе бас тарту туралы дәлелді жауап)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өзара функционалдық іс-қимылы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(іс-қимылдардың)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5 минут ішінде көрсетілетін қызметті алушымен ұсынылған өтініштің толтыру дұрыстығын және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Мемлекеттік корпорацияның қызметкерімен 1 минут ішінде қызмет көрсету үшін Мемлекеттік корпорацияның автоматтандырылған жұмыс орнында (бұдан әрі - Мемлекеттік корпорация АЖО)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 xml:space="preserve">3) 2-процесс – Мемлекеттік корпорацияның қызметкерімен 2 минут ішінде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сенімхат деректері толтырылмайды);</w:t>
      </w:r>
      <w:r>
        <w:br/>
      </w:r>
      <w:r>
        <w:rPr>
          <w:rFonts w:ascii="Times New Roman"/>
          <w:b w:val="false"/>
          <w:i w:val="false"/>
          <w:color w:val="000000"/>
          <w:sz w:val="28"/>
        </w:rPr>
        <w:t xml:space="preserve">
      </w:t>
      </w:r>
      <w:r>
        <w:rPr>
          <w:rFonts w:ascii="Times New Roman"/>
          <w:b w:val="false"/>
          <w:i w:val="false"/>
          <w:color w:val="000000"/>
          <w:sz w:val="28"/>
        </w:rPr>
        <w:t>4) 3-процесс – 2 минут ішінде электрондық үкімет шлюзі (бұдан әрі – ЭҮШ) арқылы жеке тұлғалардың мемлекеттік деректер базасына (бұдан әрі - ЖТ МДБ) заңды тұлғалардың мемлекеттік деректер базасына (бұдан әрі - ЗТ МДБ)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w:t>
      </w:r>
      <w:r>
        <w:rPr>
          <w:rFonts w:ascii="Times New Roman"/>
          <w:b w:val="false"/>
          <w:i w:val="false"/>
          <w:color w:val="000000"/>
          <w:sz w:val="28"/>
        </w:rPr>
        <w:t>5) 1-шарт – 1 минут ішінде ЖТ МДБ немесе 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4-процесс – 2 минут ішінде ЖТ МДБ немесе 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2 минут ішінде ЭЦҚ арқылы куәландырылған (қол қойылған) электрондық құжатты (мемлекеттік көрсетілетін қызметті алушының құжаттарын) Мемлекеттік корпорацияның қызметкерінің ЭҮШ арқылы МДБ АЖ-ға жолдауы;</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көрсетілген мемлекеттік қызмет нәтижесін алу процесін, оның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6-процесс – 2 минут ішінде электрондық құжаттарды МДБ АЖ-да тіркеу;</w:t>
      </w:r>
      <w:r>
        <w:br/>
      </w:r>
      <w:r>
        <w:rPr>
          <w:rFonts w:ascii="Times New Roman"/>
          <w:b w:val="false"/>
          <w:i w:val="false"/>
          <w:color w:val="000000"/>
          <w:sz w:val="28"/>
        </w:rPr>
        <w:t xml:space="preserve">
      </w:t>
      </w:r>
      <w:r>
        <w:rPr>
          <w:rFonts w:ascii="Times New Roman"/>
          <w:b w:val="false"/>
          <w:i w:val="false"/>
          <w:color w:val="000000"/>
          <w:sz w:val="28"/>
        </w:rPr>
        <w:t>2)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порталда қалыптастырған мемлекеттік көрсетілетін қызметтің нәтижесін (электрондық лицензияны, немесе бас тарту туралы дәлелді жауапты) алуы. Электрондық құжат МДБ АЖ-да қалыптастырған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тартылған ақпараттық жүйелердің өзара функционалдық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іс-қимылдар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1" w:id="48"/>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іс-қимыл диаграммасы</w:t>
      </w:r>
    </w:p>
    <w:bookmarkEnd w:id="48"/>
    <w:bookmarkStart w:name="z29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4" w:id="50"/>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ақпараттық жүйелердің функционалдық өзара іс-қимыл диаграммасы</w:t>
      </w:r>
    </w:p>
    <w:bookmarkEnd w:id="50"/>
    <w:bookmarkStart w:name="z29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46863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863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9" w:id="52"/>
    <w:p>
      <w:pPr>
        <w:spacing w:after="0"/>
        <w:ind w:left="0"/>
        <w:jc w:val="left"/>
      </w:pPr>
      <w:r>
        <w:rPr>
          <w:rFonts w:ascii="Times New Roman"/>
          <w:b/>
          <w:i w:val="false"/>
          <w:color w:val="000000"/>
        </w:rPr>
        <w:t xml:space="preserve"> Заңды тұлға-лицензиат бөліну және бөлініп шығу нысанында қайта құрылғанда</w:t>
      </w:r>
      <w:r>
        <w:br/>
      </w:r>
      <w:r>
        <w:rPr>
          <w:rFonts w:ascii="Times New Roman"/>
          <w:b/>
          <w:i w:val="false"/>
          <w:color w:val="000000"/>
        </w:rPr>
        <w:t>лицензияны беру, қайта ресімдеу кезінде және санаттың берілуімен лицензияны қайта</w:t>
      </w:r>
      <w:r>
        <w:br/>
      </w:r>
      <w:r>
        <w:rPr>
          <w:rFonts w:ascii="Times New Roman"/>
          <w:b/>
          <w:i w:val="false"/>
          <w:color w:val="000000"/>
        </w:rPr>
        <w:t>ресімдеу кезінде "Құрылыс-монтаж жұмыстарына лицензия беру" мемлекеттік</w:t>
      </w:r>
      <w:r>
        <w:br/>
      </w:r>
      <w:r>
        <w:rPr>
          <w:rFonts w:ascii="Times New Roman"/>
          <w:b/>
          <w:i w:val="false"/>
          <w:color w:val="000000"/>
        </w:rPr>
        <w:t>қызметін көрсетудің бизнес-процестерінің анықтамалығы</w:t>
      </w:r>
    </w:p>
    <w:bookmarkEnd w:id="52"/>
    <w:bookmarkStart w:name="z30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54"/>
    <w:p>
      <w:pPr>
        <w:spacing w:after="0"/>
        <w:ind w:left="0"/>
        <w:jc w:val="left"/>
      </w:pPr>
      <w:r>
        <w:rPr>
          <w:rFonts w:ascii="Times New Roman"/>
          <w:b/>
          <w:i w:val="false"/>
          <w:color w:val="000000"/>
        </w:rPr>
        <w:t xml:space="preserve"> Лицензияның телнұсқасын беру кезінде "Құрылыс-монтаж жұмыстарына лицензия</w:t>
      </w:r>
      <w:r>
        <w:br/>
      </w:r>
      <w:r>
        <w:rPr>
          <w:rFonts w:ascii="Times New Roman"/>
          <w:b/>
          <w:i w:val="false"/>
          <w:color w:val="000000"/>
        </w:rPr>
        <w:t xml:space="preserve">беру" мемлекеттік қызметін көрсетудің бизнес-процестерінің анықтамалығы </w:t>
      </w:r>
    </w:p>
    <w:bookmarkEnd w:id="54"/>
    <w:bookmarkStart w:name="z30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56"/>
    <w:p>
      <w:pPr>
        <w:spacing w:after="0"/>
        <w:ind w:left="0"/>
        <w:jc w:val="left"/>
      </w:pPr>
      <w:r>
        <w:rPr>
          <w:rFonts w:ascii="Times New Roman"/>
          <w:b/>
          <w:i w:val="false"/>
          <w:color w:val="000000"/>
        </w:rPr>
        <w:t xml:space="preserve"> Жеке кәсіпкер-лицензиат қайта тіркелгенде, атауын немесе заңды мекенжайын</w:t>
      </w:r>
      <w:r>
        <w:br/>
      </w:r>
      <w:r>
        <w:rPr>
          <w:rFonts w:ascii="Times New Roman"/>
          <w:b/>
          <w:i w:val="false"/>
          <w:color w:val="000000"/>
        </w:rPr>
        <w:t>өзгерткенде лицензияны қайта ресімдеу кезінде және заңды тұлға-лицензиат атауын</w:t>
      </w:r>
      <w:r>
        <w:br/>
      </w:r>
      <w:r>
        <w:rPr>
          <w:rFonts w:ascii="Times New Roman"/>
          <w:b/>
          <w:i w:val="false"/>
          <w:color w:val="000000"/>
        </w:rPr>
        <w:t>және (немесе) орналасқан жерін өзгерткенде лицензияны қайта ресімдеу кезінде</w:t>
      </w:r>
      <w:r>
        <w:br/>
      </w:r>
      <w:r>
        <w:rPr>
          <w:rFonts w:ascii="Times New Roman"/>
          <w:b/>
          <w:i w:val="false"/>
          <w:color w:val="000000"/>
        </w:rPr>
        <w:t>"Құрылыс-монтаж жұмыстарына лицензия беру" мемлекеттік қызметін көрсетудің</w:t>
      </w:r>
      <w:r>
        <w:br/>
      </w:r>
      <w:r>
        <w:rPr>
          <w:rFonts w:ascii="Times New Roman"/>
          <w:b/>
          <w:i w:val="false"/>
          <w:color w:val="000000"/>
        </w:rPr>
        <w:t>бизнес-процестерінің анықтамалығы</w:t>
      </w:r>
    </w:p>
    <w:bookmarkEnd w:id="56"/>
    <w:bookmarkStart w:name="z30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сәуірдегі №142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09" w:id="58"/>
    <w:p>
      <w:pPr>
        <w:spacing w:after="0"/>
        <w:ind w:left="0"/>
        <w:jc w:val="left"/>
      </w:pPr>
      <w:r>
        <w:rPr>
          <w:rFonts w:ascii="Times New Roman"/>
          <w:b/>
          <w:i w:val="false"/>
          <w:color w:val="000000"/>
        </w:rPr>
        <w:t xml:space="preserve"> "Үлескерлердің ақшасын тарту есебінен тұрғын үй ғимараттарын салуды</w:t>
      </w:r>
      <w:r>
        <w:br/>
      </w:r>
      <w:r>
        <w:rPr>
          <w:rFonts w:ascii="Times New Roman"/>
          <w:b/>
          <w:i w:val="false"/>
          <w:color w:val="000000"/>
        </w:rPr>
        <w:t>ұйымдастыру жөніндегі қызметке лицензия беру лицензия беру"</w:t>
      </w:r>
      <w:r>
        <w:br/>
      </w:r>
      <w:r>
        <w:rPr>
          <w:rFonts w:ascii="Times New Roman"/>
          <w:b/>
          <w:i w:val="false"/>
          <w:color w:val="000000"/>
        </w:rPr>
        <w:t>мемлекеттік көрсетілетін қызмет регламенті</w:t>
      </w:r>
    </w:p>
    <w:bookmarkEnd w:id="58"/>
    <w:bookmarkStart w:name="z310" w:id="59"/>
    <w:p>
      <w:pPr>
        <w:spacing w:after="0"/>
        <w:ind w:left="0"/>
        <w:jc w:val="left"/>
      </w:pPr>
      <w:r>
        <w:rPr>
          <w:rFonts w:ascii="Times New Roman"/>
          <w:b/>
          <w:i w:val="false"/>
          <w:color w:val="000000"/>
        </w:rPr>
        <w:t xml:space="preserve"> 1. Жалпы ережелер</w:t>
      </w:r>
    </w:p>
    <w:bookmarkEnd w:id="59"/>
    <w:bookmarkStart w:name="z311" w:id="60"/>
    <w:p>
      <w:pPr>
        <w:spacing w:after="0"/>
        <w:ind w:left="0"/>
        <w:jc w:val="both"/>
      </w:pPr>
      <w:r>
        <w:rPr>
          <w:rFonts w:ascii="Times New Roman"/>
          <w:b w:val="false"/>
          <w:i w:val="false"/>
          <w:color w:val="000000"/>
          <w:sz w:val="28"/>
        </w:rPr>
        <w:t>
      1. "Үлескерлердің ақшасын тарту есебінен тұрғын үй ғимараттарын салуды ұйымдастыру жөніндегі қызметке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мемлекеттік сәулет-құрылыс бақылауын жүзеге асыратын жергілікті атқарушы органымен (бұдан әрі – көрсетілетін қызметті беруші), Қазақстан Республикасы Ұлттық экономика министрінің міндетін атқарушысының 2015 жылғы 27 наурыздағы №276 "Сәулет, қала құрылысы және құрылыс саласындағы мемлекеттік көрсетілетін қызмет стандарттарын бекіту туралы" (Қазақстан Республикасы Әділет министрлігінде 2015 жылғы 22 мамырда №11133 тіркелген) бұйрығымен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 арқылы;</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3) www.egov.kz "электрондық үкімет" веб-портал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үлескерлердің ақшасын тарту есебінен тұрғын үй ғимараттарын салуды ұйымдастыру жөніндегі қызметке лицензия беру, лицензияны қайта ресімдеу, лицензияның телнұсқасын беру (бұдан әрі - лицензия)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Лицензияны беру, қайта ресімдеу, лицензияның телнұсқасын беру үшін лицензиялық алым "Салық және бюджетке төленетін басқа да міндетті төлемдер туралы" (Салық кодексі) Қазақстан Республикасының 2008 жылғы 10 желтоқсандағы № 99-ІV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1) лицензия беру үшін - 10 айлық есептік көрсеткішті;</w:t>
      </w:r>
      <w:r>
        <w:br/>
      </w:r>
      <w:r>
        <w:rPr>
          <w:rFonts w:ascii="Times New Roman"/>
          <w:b w:val="false"/>
          <w:i w:val="false"/>
          <w:color w:val="000000"/>
          <w:sz w:val="28"/>
        </w:rPr>
        <w:t xml:space="preserve">
      </w:t>
      </w:r>
      <w:r>
        <w:rPr>
          <w:rFonts w:ascii="Times New Roman"/>
          <w:b w:val="false"/>
          <w:i w:val="false"/>
          <w:color w:val="000000"/>
          <w:sz w:val="28"/>
        </w:rPr>
        <w:t>2) лицензияның телнұсқасын беру үшін - лицензия беру кезіндегі мөлшерлеменің 100 %-ын;</w:t>
      </w:r>
      <w:r>
        <w:br/>
      </w:r>
      <w:r>
        <w:rPr>
          <w:rFonts w:ascii="Times New Roman"/>
          <w:b w:val="false"/>
          <w:i w:val="false"/>
          <w:color w:val="000000"/>
          <w:sz w:val="28"/>
        </w:rPr>
        <w:t xml:space="preserve">
      </w:t>
      </w:r>
      <w:r>
        <w:rPr>
          <w:rFonts w:ascii="Times New Roman"/>
          <w:b w:val="false"/>
          <w:i w:val="false"/>
          <w:color w:val="000000"/>
          <w:sz w:val="28"/>
        </w:rPr>
        <w:t>3) лицензияны қайта ресімдеу үшін - лицензия беру кезіндегі мөлшерлеменің 10 %-ын құрайды, бірақ 4 айлық есептік көрсеткіштен аспайды.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r>
        <w:br/>
      </w:r>
      <w:r>
        <w:rPr>
          <w:rFonts w:ascii="Times New Roman"/>
          <w:b w:val="false"/>
          <w:i w:val="false"/>
          <w:color w:val="000000"/>
          <w:sz w:val="28"/>
        </w:rPr>
        <w:t xml:space="preserve">
      </w:t>
      </w:r>
      <w:r>
        <w:rPr>
          <w:rFonts w:ascii="Times New Roman"/>
          <w:b w:val="false"/>
          <w:i w:val="false"/>
          <w:color w:val="000000"/>
          <w:sz w:val="28"/>
        </w:rPr>
        <w:t>Үлескерлердің ақшасын тарту есебінен тұрғын үй ғимараттарын салуды ұйымдастыру жөніндегі қызметке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p>
    <w:bookmarkEnd w:id="60"/>
    <w:bookmarkStart w:name="z327"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61"/>
    <w:bookmarkStart w:name="z328" w:id="6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жұмыс күні ішінде рұқсаттық бақылауды жүзеге асырады, өтініш берушінің біліктілік талаптарға сәйкестігіне қорытынды, лицензияны және бұйрықты немесе бас тарту туралы дәлелді жауаппен құжаттарды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2 жұмыс күні ішінде бұйрыққа және лицензияға немесе бас тарту туралы дәлелді жауабы бар құжаттарға қол қоюы, қол қойылған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жұмыс күні (өтініштер мен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лицензияға телнұсқа беру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7 сағат ішінде бұйрыққа және лицензияның телнұсқасына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- 3 жұмыс күнін (құжаттар қабылданған күн мемлекеттік қызмет көрсету мерзіміне кірмейді) құрайды: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30 минут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жұмыс күні ішінде тексеру және лицензияны қайта рәсімдеу туралы қорытынды және бұйрықты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1 күн ішінде бұйрыққа және қайта рәсімделген лицензияға немесе бас тарту туралы дәлелді жауабы бар құжаттарға қол қоюы, қол қойылғаннан соң құжаттар көрсетілетін қызметті алушыға Мемлекеттік корпорация немесе портал арқылы жеткізіледі.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лицензияны беру, лицензияның телнұсқасын беру, лицензияны қайта рәсімдеу туралы қорытынды немесе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бұйрығы;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көрсетілін қызмет нәтижесін беру.</w:t>
      </w:r>
    </w:p>
    <w:bookmarkEnd w:id="62"/>
    <w:bookmarkStart w:name="z350" w:id="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63"/>
    <w:bookmarkStart w:name="z351" w:id="64"/>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64"/>
    <w:bookmarkStart w:name="z355" w:id="6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65"/>
    <w:bookmarkStart w:name="z356" w:id="66"/>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көрсетілетін қызметті алу үшін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нөмірінің немесе бизнес сәйкестендіру нөмірінің (бұдан әрі – ЖСН немесе БСН) логині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порталда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экранға мемлекеттік көрсетілетін қызмет көрсету үшін өтініш нысанын шығаруы және көрсетілетін қызметті алушының нысанды оның құрылымы мен үлгілік талаптарын ескере отырып толтыруы (деректерді енгізуі), өтініш нысанына қажетті құжаттарды электрондық түрде бекіту;</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 төлем шлюзінде (бұдан әрі – ЭҮТШ) мемлекеттік көрсетілетін қызметке ақы төлеу, бұдан кейін бұл ақпарат порталға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ақпараттық жүйеде мемлекеттік көрсетілетін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порталда мемлекеттік көрсетілетін қызмет көрсету үшін ақының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өтінішті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сұрауда көрсетілген ЖСН немесе БСН мен ЭЦҚ тіркеу куәлігінде көрсетілген ЖСН немесе 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мемлекеттік көрсетілетін қызмет көрсетуге арналған құжаттардың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мемлекеттік деректер базасының ақпараттық жүйесінде (бұдан әрі - МДБ АЖ) электрондық құжатты (көрсетілетін қызметті алушының өтінішін) тіркеу және порталда құжаттарды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алушының лицензия беру үшін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қалыптастырған порталдан көрсетілетін қызметті алушының мемлекеттік көрсетілетін қызметтің нәтижесін (электрондық лицензияны, немесе бас тарту туралы дәлелді жауап) алуы. Электрондық құжат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өзара функционалдық іс-қимылы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(іс-қимылдардың)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5 минут ішінде көрсетілетін қызметті алушымен ұсынылған өтініштің толтыру дұрыстығын және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Мемлекеттік корпорацияның қызметкерімен 1 минут ішінде қызмет көрсету үшін Мемлекеттік корпорацияның автоматтандырылған жұмыс орнында (бұдан әрі - Мемлекеттік корпорация АЖО)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 xml:space="preserve">3) 2-процесс – Мемлекеттік корпорацияның қызметкерімен 2 минут ішінде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сенімхат деректері толтырылмайды);</w:t>
      </w:r>
      <w:r>
        <w:br/>
      </w:r>
      <w:r>
        <w:rPr>
          <w:rFonts w:ascii="Times New Roman"/>
          <w:b w:val="false"/>
          <w:i w:val="false"/>
          <w:color w:val="000000"/>
          <w:sz w:val="28"/>
        </w:rPr>
        <w:t xml:space="preserve">
      </w:t>
      </w:r>
      <w:r>
        <w:rPr>
          <w:rFonts w:ascii="Times New Roman"/>
          <w:b w:val="false"/>
          <w:i w:val="false"/>
          <w:color w:val="000000"/>
          <w:sz w:val="28"/>
        </w:rPr>
        <w:t>4) 3-процесс – 2 минут ішінде электрондық үкімет шлюзі (бұдан әрі – ЭҮШ) арқылы жеке тұлғалардың мемлекеттік деректер базасына (бұдан әрі - ЖТ МДБ) заңды тұлғалардың мемлекеттік деректер базасына (бұдан әрі - ЗТ МДБ)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сенімхаты туралы деректерді жолдау;</w:t>
      </w:r>
      <w:r>
        <w:br/>
      </w:r>
      <w:r>
        <w:rPr>
          <w:rFonts w:ascii="Times New Roman"/>
          <w:b w:val="false"/>
          <w:i w:val="false"/>
          <w:color w:val="000000"/>
          <w:sz w:val="28"/>
        </w:rPr>
        <w:t xml:space="preserve">
      </w:t>
      </w:r>
      <w:r>
        <w:rPr>
          <w:rFonts w:ascii="Times New Roman"/>
          <w:b w:val="false"/>
          <w:i w:val="false"/>
          <w:color w:val="000000"/>
          <w:sz w:val="28"/>
        </w:rPr>
        <w:t>5) 1-шарт – 1 минут ішінде ЖТ МДБ немесе ЗТ МДБ-да – көрсетілетін қызметті алушы деректерінің, БНАЖ-да сенімхат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4-процесс – 2 минут ішінде ЖТ МДБ немесе 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5-процесс – 2 минут ішінде ЭЦҚ арқылы куәландырылған (қол қойылған) электрондық құжатты (мемлекеттік көрсетілетін қызметті алушының құжаттарын) Мемлекеттік корпорацияның қызметкерінің ЭҮШ арқылы МДБ АЖ-ға жолдауы;</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көрсетілген мемлекеттік қызмет нәтижесін алу процесін, оның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6-процесс – 2 минут ішінде электрондық құжаттарды МДБ АЖ-да тіркеу;</w:t>
      </w:r>
      <w:r>
        <w:br/>
      </w:r>
      <w:r>
        <w:rPr>
          <w:rFonts w:ascii="Times New Roman"/>
          <w:b w:val="false"/>
          <w:i w:val="false"/>
          <w:color w:val="000000"/>
          <w:sz w:val="28"/>
        </w:rPr>
        <w:t xml:space="preserve">
      </w:t>
      </w:r>
      <w:r>
        <w:rPr>
          <w:rFonts w:ascii="Times New Roman"/>
          <w:b w:val="false"/>
          <w:i w:val="false"/>
          <w:color w:val="000000"/>
          <w:sz w:val="28"/>
        </w:rPr>
        <w:t>2)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порталда қалыптастырған мемлекеттік көрсетілетін қызметтің нәтижесін (электрондық лицензияны, немесе бас тарту туралы дәлелді жауапты) алуы. Электрондық құжат МДБ АЖ-да қалыптастырған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тартылған ақпараттық жүйелердің өзара функционалдық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іс-қимылдар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89" w:id="67"/>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іс-қимыл диаграммасы</w:t>
      </w:r>
    </w:p>
    <w:bookmarkEnd w:id="67"/>
    <w:bookmarkStart w:name="z39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92" w:id="69"/>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ақпараттық</w:t>
      </w:r>
      <w:r>
        <w:br/>
      </w:r>
      <w:r>
        <w:rPr>
          <w:rFonts w:ascii="Times New Roman"/>
          <w:b/>
          <w:i w:val="false"/>
          <w:color w:val="000000"/>
        </w:rPr>
        <w:t>жүйелердің функционалдық өзара іс-қимыл диаграммасы</w:t>
      </w:r>
    </w:p>
    <w:bookmarkEnd w:id="69"/>
    <w:bookmarkStart w:name="z39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48768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768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97" w:id="71"/>
    <w:p>
      <w:pPr>
        <w:spacing w:after="0"/>
        <w:ind w:left="0"/>
        <w:jc w:val="left"/>
      </w:pPr>
      <w:r>
        <w:rPr>
          <w:rFonts w:ascii="Times New Roman"/>
          <w:b/>
          <w:i w:val="false"/>
          <w:color w:val="000000"/>
        </w:rPr>
        <w:t xml:space="preserve"> Заңды тұлға-лицензиат бөліну және бөлініп шығу нысанында қайта құрылғанда</w:t>
      </w:r>
      <w:r>
        <w:br/>
      </w:r>
      <w:r>
        <w:rPr>
          <w:rFonts w:ascii="Times New Roman"/>
          <w:b/>
          <w:i w:val="false"/>
          <w:color w:val="000000"/>
        </w:rPr>
        <w:t>лицензияны беру, қайта ресімдеу кезінде және санаттың берілуімен лицензияны қайта</w:t>
      </w:r>
      <w:r>
        <w:br/>
      </w:r>
      <w:r>
        <w:rPr>
          <w:rFonts w:ascii="Times New Roman"/>
          <w:b/>
          <w:i w:val="false"/>
          <w:color w:val="000000"/>
        </w:rPr>
        <w:t>ресімдеу кезінде "Үлескерлердің ақшасын тарту есебінен тұрғын үй ғимараттарын</w:t>
      </w:r>
      <w:r>
        <w:br/>
      </w:r>
      <w:r>
        <w:rPr>
          <w:rFonts w:ascii="Times New Roman"/>
          <w:b/>
          <w:i w:val="false"/>
          <w:color w:val="000000"/>
        </w:rPr>
        <w:t>салуды ұйымдастыру жөніндегі қызметке лицензия беру" мемлекеттік қызметін</w:t>
      </w:r>
      <w:r>
        <w:br/>
      </w:r>
      <w:r>
        <w:rPr>
          <w:rFonts w:ascii="Times New Roman"/>
          <w:b/>
          <w:i w:val="false"/>
          <w:color w:val="000000"/>
        </w:rPr>
        <w:t>көрсетудің бизнес-процестерінің анықтамалығы</w:t>
      </w:r>
    </w:p>
    <w:bookmarkEnd w:id="71"/>
    <w:bookmarkStart w:name="z39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73"/>
    <w:p>
      <w:pPr>
        <w:spacing w:after="0"/>
        <w:ind w:left="0"/>
        <w:jc w:val="left"/>
      </w:pPr>
      <w:r>
        <w:rPr>
          <w:rFonts w:ascii="Times New Roman"/>
          <w:b/>
          <w:i w:val="false"/>
          <w:color w:val="000000"/>
        </w:rPr>
        <w:t xml:space="preserve"> Лицензияның телнұсқасын беру кезінде "Үлескерлердің ақшасын тарту есебінен</w:t>
      </w:r>
      <w:r>
        <w:br/>
      </w:r>
      <w:r>
        <w:rPr>
          <w:rFonts w:ascii="Times New Roman"/>
          <w:b/>
          <w:i w:val="false"/>
          <w:color w:val="000000"/>
        </w:rPr>
        <w:t>тұрғын үй ғимараттарын салуды ұйымдастыру жөніндегі қызметке лицензия беру"</w:t>
      </w:r>
      <w:r>
        <w:br/>
      </w:r>
      <w:r>
        <w:rPr>
          <w:rFonts w:ascii="Times New Roman"/>
          <w:b/>
          <w:i w:val="false"/>
          <w:color w:val="000000"/>
        </w:rPr>
        <w:t>мемлекеттік қызметін көрсетудің бизнес-процестерінің анықтамалығы</w:t>
      </w:r>
    </w:p>
    <w:bookmarkEnd w:id="73"/>
    <w:bookmarkStart w:name="z40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75"/>
    <w:p>
      <w:pPr>
        <w:spacing w:after="0"/>
        <w:ind w:left="0"/>
        <w:jc w:val="left"/>
      </w:pPr>
      <w:r>
        <w:rPr>
          <w:rFonts w:ascii="Times New Roman"/>
          <w:b/>
          <w:i w:val="false"/>
          <w:color w:val="000000"/>
        </w:rPr>
        <w:t xml:space="preserve"> Жеке кәсіпкер-лицензиат қайта тіркелгенде, атауын немесе заңды мекенжайын</w:t>
      </w:r>
      <w:r>
        <w:br/>
      </w:r>
      <w:r>
        <w:rPr>
          <w:rFonts w:ascii="Times New Roman"/>
          <w:b/>
          <w:i w:val="false"/>
          <w:color w:val="000000"/>
        </w:rPr>
        <w:t>өзгерткенде лицензияны қайта ресімдеу кезінде және заңды тұлға-лицензиат атауын</w:t>
      </w:r>
      <w:r>
        <w:br/>
      </w:r>
      <w:r>
        <w:rPr>
          <w:rFonts w:ascii="Times New Roman"/>
          <w:b/>
          <w:i w:val="false"/>
          <w:color w:val="000000"/>
        </w:rPr>
        <w:t>және (немесе) орналасқан жерін өзгерткенде лицензияны қайта ресімдеу кезінде</w:t>
      </w:r>
      <w:r>
        <w:br/>
      </w:r>
      <w:r>
        <w:rPr>
          <w:rFonts w:ascii="Times New Roman"/>
          <w:b/>
          <w:i w:val="false"/>
          <w:color w:val="000000"/>
        </w:rPr>
        <w:t>"Үлескерлердің ақшасын тарту есебінен тұрғын үй ғимараттарын салуды</w:t>
      </w:r>
      <w:r>
        <w:br/>
      </w:r>
      <w:r>
        <w:rPr>
          <w:rFonts w:ascii="Times New Roman"/>
          <w:b/>
          <w:i w:val="false"/>
          <w:color w:val="000000"/>
        </w:rPr>
        <w:t>ұйымдастыру жөніндегі қызметке лицензия беру" мемлекеттік қызметін көрсетудің</w:t>
      </w:r>
      <w:r>
        <w:br/>
      </w:r>
      <w:r>
        <w:rPr>
          <w:rFonts w:ascii="Times New Roman"/>
          <w:b/>
          <w:i w:val="false"/>
          <w:color w:val="000000"/>
        </w:rPr>
        <w:t>бизнес-процестерінің анықтамалығы</w:t>
      </w:r>
    </w:p>
    <w:bookmarkEnd w:id="75"/>
    <w:bookmarkStart w:name="z40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сәуірдегі №142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тамыздағы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407" w:id="77"/>
    <w:p>
      <w:pPr>
        <w:spacing w:after="0"/>
        <w:ind w:left="0"/>
        <w:jc w:val="left"/>
      </w:pPr>
      <w:r>
        <w:rPr>
          <w:rFonts w:ascii="Times New Roman"/>
          <w:b/>
          <w:i w:val="false"/>
          <w:color w:val="000000"/>
        </w:rPr>
        <w:t xml:space="preserve"> "Сәулет, қала құрылысы және құрылыс қызметі салаларында сарапшылық</w:t>
      </w:r>
      <w:r>
        <w:br/>
      </w:r>
      <w:r>
        <w:rPr>
          <w:rFonts w:ascii="Times New Roman"/>
          <w:b/>
          <w:i w:val="false"/>
          <w:color w:val="000000"/>
        </w:rPr>
        <w:t>жұмыстарды және инжинирингтік көрсетілетін қызметтерді жүзеге</w:t>
      </w:r>
      <w:r>
        <w:br/>
      </w:r>
      <w:r>
        <w:rPr>
          <w:rFonts w:ascii="Times New Roman"/>
          <w:b/>
          <w:i w:val="false"/>
          <w:color w:val="000000"/>
        </w:rPr>
        <w:t>асыратын сарапшыларды аттестаттау"</w:t>
      </w:r>
      <w:r>
        <w:br/>
      </w:r>
      <w:r>
        <w:rPr>
          <w:rFonts w:ascii="Times New Roman"/>
          <w:b/>
          <w:i w:val="false"/>
          <w:color w:val="000000"/>
        </w:rPr>
        <w:t>мемлекеттік көрсетілетін қызмет регламенті</w:t>
      </w:r>
    </w:p>
    <w:bookmarkEnd w:id="77"/>
    <w:bookmarkStart w:name="z408" w:id="78"/>
    <w:p>
      <w:pPr>
        <w:spacing w:after="0"/>
        <w:ind w:left="0"/>
        <w:jc w:val="left"/>
      </w:pPr>
      <w:r>
        <w:rPr>
          <w:rFonts w:ascii="Times New Roman"/>
          <w:b/>
          <w:i w:val="false"/>
          <w:color w:val="000000"/>
        </w:rPr>
        <w:t xml:space="preserve"> 1. Жалпы ережелер</w:t>
      </w:r>
    </w:p>
    <w:bookmarkEnd w:id="78"/>
    <w:bookmarkStart w:name="z409" w:id="79"/>
    <w:p>
      <w:pPr>
        <w:spacing w:after="0"/>
        <w:ind w:left="0"/>
        <w:jc w:val="both"/>
      </w:pPr>
      <w:r>
        <w:rPr>
          <w:rFonts w:ascii="Times New Roman"/>
          <w:b w:val="false"/>
          <w:i w:val="false"/>
          <w:color w:val="000000"/>
          <w:sz w:val="28"/>
        </w:rPr>
        <w:t>
      1.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бойынша мемлекеттік сәулет-құрылыс бақылауын жүзеге асыратын жергілікті атқарушы органымен (бұдан әрі – көрсетілетін қызметті беруші), Қазақстан Республикасы Ұлттық экономика министрінің міндетін атқарушысының 2015 жылғы 27 наурыздағы №276 "Сәулет, қала құрылысы және құрылыс саласындағы мемлекеттік көрсетілетін қызмет стандарттарын бекіту туралы" (Қазақстан Республикасы Әділет министрлігінде 2015 жылғы 22 мамырда №11133 тіркелген) бұйрығымен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арқылы;</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сәулет, қала құрылысы және құрылыс қызметі саласында сараптамалық жұмыстар мен инжинирингтік көрсетілетін қызметтерді жүзеге асыратын сарапшыларға аттестат беру (бұдан әрі - аттестат)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тегін көрсетіледі: жеке тұлғаларға.</w:t>
      </w:r>
    </w:p>
    <w:bookmarkEnd w:id="79"/>
    <w:bookmarkStart w:name="z418" w:id="8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80"/>
    <w:bookmarkStart w:name="z419" w:id="8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қызметті көрсетуге келіп түскен құжаттарды тіркейді және оларды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жұмыс күн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33 жұмыс күн ішінде құжаттарды қарайды, көрсетілетін қызметті алушының біліктілік талаптарына сәйкестігіне анықтама және көрсетілетін қызметті алушыны жіберу немесе жібермеу туралы бұйрық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1 жұмыс күн ішінде құжаттардың біліктілік талаптарға сәйкестігіне қарау қорытындысы бойынша бұйрықты ( жіберу немесе жібермеу) бекіту;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тестілеу кестесін құрайды, өтініш берушілерді хабардар етеді және 7 жұмыс күн ішінде тестілеу жүргізеді;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4 жұмыс күн ішінде тестілеу қорытындысы бойынша бұйрықты (аттестатталды, аттестатталмады) және аттестатты,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басшысымен 5 жұмыс күн ішінде тестілеу қорытындысы бойынша бұйрықты (аттестатталды, аттестатталмады) бекіту және аттестатқа немесе бас тарту туралы дәлелді жауапқа қол қоюы, қол қойған соң құжаттар көрсетілетін қызметті беруші немесе портал арқылы көрсетілетін қызметті алушыға жеткізіледі;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құжаттарды зерделеу, анықтама, бұйрық (жіберу, жібермеу) дайындау;</w:t>
      </w:r>
      <w:r>
        <w:br/>
      </w:r>
      <w:r>
        <w:rPr>
          <w:rFonts w:ascii="Times New Roman"/>
          <w:b w:val="false"/>
          <w:i w:val="false"/>
          <w:color w:val="000000"/>
          <w:sz w:val="28"/>
        </w:rPr>
        <w:t xml:space="preserve">
      </w:t>
      </w:r>
      <w:r>
        <w:rPr>
          <w:rFonts w:ascii="Times New Roman"/>
          <w:b w:val="false"/>
          <w:i w:val="false"/>
          <w:color w:val="000000"/>
          <w:sz w:val="28"/>
        </w:rPr>
        <w:t>3) тестілеуге жіберу немесе жібермеу туралы хабарлама;</w:t>
      </w:r>
      <w:r>
        <w:br/>
      </w:r>
      <w:r>
        <w:rPr>
          <w:rFonts w:ascii="Times New Roman"/>
          <w:b w:val="false"/>
          <w:i w:val="false"/>
          <w:color w:val="000000"/>
          <w:sz w:val="28"/>
        </w:rPr>
        <w:t xml:space="preserve">
      </w:t>
      </w:r>
      <w:r>
        <w:rPr>
          <w:rFonts w:ascii="Times New Roman"/>
          <w:b w:val="false"/>
          <w:i w:val="false"/>
          <w:color w:val="000000"/>
          <w:sz w:val="28"/>
        </w:rPr>
        <w:t>4) бұйрық (аттестатталды, аттестатталмады);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беру.</w:t>
      </w:r>
    </w:p>
    <w:bookmarkEnd w:id="81"/>
    <w:bookmarkStart w:name="z434" w:id="8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82"/>
    <w:bookmarkStart w:name="z435" w:id="83"/>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83"/>
    <w:bookmarkStart w:name="z439" w:id="8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4"/>
    <w:bookmarkStart w:name="z440" w:id="85"/>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қызметті алу үшін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нөмірінің (бұдан әрі – ЖСН) логині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порталда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қызметті таңдауы, экранға қызмет көрсету үшін өтініш нысанын шығаруы және көрсетілетін қызметті алушының нысанды оның құрылымы мен үлгілік талаптарын ескере отырып толтыруы (деректерді енгізуі), өтініш нысанына қажетті құжаттарды электрондық түрде бекіту;</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өтінішті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көрсетуге арналған сұранымның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10) 7-процесс – "Е-лицензиялау" МДБ АЖ-да электрондық құжатты (көрсетілетін қызметті алушының сұранымы) тіркеу және "Е-лицензиялау" МДБ АЖ-да сұранымды өңдеу;</w:t>
      </w:r>
      <w:r>
        <w:br/>
      </w:r>
      <w:r>
        <w:rPr>
          <w:rFonts w:ascii="Times New Roman"/>
          <w:b w:val="false"/>
          <w:i w:val="false"/>
          <w:color w:val="000000"/>
          <w:sz w:val="28"/>
        </w:rPr>
        <w:t xml:space="preserve">
      </w:t>
      </w:r>
      <w:r>
        <w:rPr>
          <w:rFonts w:ascii="Times New Roman"/>
          <w:b w:val="false"/>
          <w:i w:val="false"/>
          <w:color w:val="000000"/>
          <w:sz w:val="28"/>
        </w:rPr>
        <w:t>11) 8-процесс – көрсетілетін қызметті берушімен көрсетілетін қызметті алушыдан "Е-лицензиялау" МДБ АЖ-да қалыптастырған құжаттарды алу.</w:t>
      </w:r>
      <w:r>
        <w:br/>
      </w:r>
      <w:r>
        <w:rPr>
          <w:rFonts w:ascii="Times New Roman"/>
          <w:b w:val="false"/>
          <w:i w:val="false"/>
          <w:color w:val="000000"/>
          <w:sz w:val="28"/>
        </w:rPr>
        <w:t xml:space="preserve">
      </w:t>
      </w:r>
      <w:r>
        <w:rPr>
          <w:rFonts w:ascii="Times New Roman"/>
          <w:b w:val="false"/>
          <w:i w:val="false"/>
          <w:color w:val="000000"/>
          <w:sz w:val="28"/>
        </w:rPr>
        <w:t>12) 9-процесс – бұйрық негізінде тестілеу жүргізу күні, уақыты көрсетілген жіберу турлы немесе жібермеу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13) 10 – процесс - "Е-лицензиялау" МДБ АЖ-да қалыптастырған көрсетілетін қызметті алушының қызметтің нәтижесін (электрондық аттестат) алуы. Электрондық құжат бұйрық негізінде көрсетілетін қызметті берушінің уәкілетті тұлғасының ЭЦҚ-сын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де көрсетілетін қызметті берушілермен өзара іс-қимылдар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3 - бөлімінде</w:t>
      </w:r>
      <w:r>
        <w:rPr>
          <w:rFonts w:ascii="Times New Roman"/>
          <w:b w:val="false"/>
          <w:i w:val="false"/>
          <w:color w:val="000000"/>
          <w:sz w:val="28"/>
        </w:rPr>
        <w:t xml:space="preserve"> сипатталған.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58" w:id="86"/>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іс-қимыл диаграммасы</w:t>
      </w:r>
    </w:p>
    <w:bookmarkEnd w:id="86"/>
    <w:bookmarkStart w:name="z459"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 мен қысқартулар:</w:t>
      </w:r>
      <w:r>
        <w:br/>
      </w:r>
      <w:r>
        <w:rPr>
          <w:rFonts w:ascii="Times New Roman"/>
          <w:b w:val="false"/>
          <w:i w:val="false"/>
          <w:color w:val="000000"/>
          <w:sz w:val="28"/>
        </w:rPr>
        <w:t xml:space="preserve">
      </w:t>
      </w:r>
    </w:p>
    <w:p>
      <w:pPr>
        <w:spacing w:after="0"/>
        <w:ind w:left="0"/>
        <w:jc w:val="both"/>
      </w:pPr>
      <w:r>
        <w:drawing>
          <wp:inline distT="0" distB="0" distL="0" distR="0">
            <wp:extent cx="4559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593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63" w:id="88"/>
    <w:p>
      <w:pPr>
        <w:spacing w:after="0"/>
        <w:ind w:left="0"/>
        <w:jc w:val="left"/>
      </w:pPr>
      <w:r>
        <w:rPr>
          <w:rFonts w:ascii="Times New Roman"/>
          <w:b/>
          <w:i w:val="false"/>
          <w:color w:val="000000"/>
        </w:rPr>
        <w:t xml:space="preserve"> "Сәулет, қала құрылысы және құрылыс қызметі салаларында сарапшылық</w:t>
      </w:r>
      <w:r>
        <w:br/>
      </w:r>
      <w:r>
        <w:rPr>
          <w:rFonts w:ascii="Times New Roman"/>
          <w:b/>
          <w:i w:val="false"/>
          <w:color w:val="000000"/>
        </w:rPr>
        <w:t>жұмыстарды және инжинирингтік көрсетілетін қызметтерді</w:t>
      </w:r>
      <w:r>
        <w:br/>
      </w:r>
      <w:r>
        <w:rPr>
          <w:rFonts w:ascii="Times New Roman"/>
          <w:b/>
          <w:i w:val="false"/>
          <w:color w:val="000000"/>
        </w:rPr>
        <w:t>жүзеге асыратын сарапшыларды аттестаттау"</w:t>
      </w:r>
      <w:r>
        <w:br/>
      </w:r>
      <w:r>
        <w:rPr>
          <w:rFonts w:ascii="Times New Roman"/>
          <w:b/>
          <w:i w:val="false"/>
          <w:color w:val="000000"/>
        </w:rPr>
        <w:t>мемлекеттік қызметін көрсету бизнес-процестерінің анықтамалығы</w:t>
      </w:r>
    </w:p>
    <w:bookmarkEnd w:id="88"/>
    <w:bookmarkStart w:name="z46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