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1f50" w14:textId="90d1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сәуірдегі № 122 қаулысы. Батыс Қазақстан облысының Әділет департаментінде 2016 жылғы 25 мамырда № 4432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4 тамыздағы №204 "Әлеуметтік-еңбек саласындағы мемлекеттік көрсетілетін қызметтер регламенттерін бекіту туралы" (Нормативтік құқықтық актілерді мемлекеттік тіркеу тізілімінде №4030 тіркелген, 2015 жылғы 5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жұмыспен қамтуды үйлестіру және әлеуметтік бағдарламалар басқармасы" мемлекеттік мекемесі (Ж.Ғ.Иманғалиев)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М.Л. Тоқжановқа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№122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20" w:id="1"/>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p>
    <w:bookmarkEnd w:id="1"/>
    <w:bookmarkStart w:name="z21" w:id="2"/>
    <w:p>
      <w:pPr>
        <w:spacing w:after="0"/>
        <w:ind w:left="0"/>
        <w:jc w:val="left"/>
      </w:pPr>
      <w:r>
        <w:rPr>
          <w:rFonts w:ascii="Times New Roman"/>
          <w:b/>
          <w:i w:val="false"/>
          <w:color w:val="000000"/>
        </w:rPr>
        <w:t xml:space="preserve"> 1. Жалпы ережелер</w:t>
      </w:r>
    </w:p>
    <w:bookmarkEnd w:id="2"/>
    <w:bookmarkStart w:name="z22" w:id="3"/>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орталықтарымен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және аудандар мен облыстық маңызы бар қаланың бөлімдері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www.egov.kz "электрондық үкіметтің"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xml:space="preserve">
      </w:t>
      </w:r>
      <w:r>
        <w:rPr>
          <w:rFonts w:ascii="Times New Roman"/>
          <w:b w:val="false"/>
          <w:i w:val="false"/>
          <w:color w:val="000000"/>
          <w:sz w:val="28"/>
        </w:rPr>
        <w:t>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мерзімі: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корпорацияға, көрсетілетін қызметті берушіге, порталға жүгінген кезде – көрсетілетін қызмет берушіде құжаттардың топтамасын тіркеген сәттен бастап – 5 (бес)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көрсетілетін қызмет мерзіміне кірмейді;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берушіге құжаттардың топтамасын тапсыру үшін жүгінген кезде күтудің рұқсат етілген ең ұзақ уақыты – 10 минут, Мемлекеттік корпорацияға және порталға жүгінген кезде – 15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берушіде қызмет көрсетудің рұқсат етілген ең ұзақ уақыты– 10 минут, Мемлекеттік корпорацияда және порталда – 20 минут.</w:t>
      </w:r>
    </w:p>
    <w:bookmarkEnd w:id="3"/>
    <w:bookmarkStart w:name="z37" w:id="4"/>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iс-қимылы тәртiбiн сипаттау</w:t>
      </w:r>
    </w:p>
    <w:bookmarkEnd w:id="4"/>
    <w:bookmarkStart w:name="z38" w:id="5"/>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10 (он) минут ішінде алынған құжаттарды тіркейді және көрсетілетін қызметті берушінің басшысына қарау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тіркеу журналына жазу;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1 (бір) жұмыс күн ішінде құжаттарын қарайды және көрсетілетін қызметті берушінің жауапты орындаушысын анықтайды.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жауапты орындаушыға тапсырма береді;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3 (үш) жұмыс күн ішінде хабарламаны немесе бас тарту туралы қолхатты рәсімдейді және көрсетілетін қызметті берушінің басшысына қол қою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хабарламаны немесе бас тарту туралы қолхатты қол қою үшін дайындау;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1 (бір) жұмыс күн ішінде хабарламаға немесе бас тарту туралы қолхатқа қол қояды және көрсетілетін қызметті берушінің кеңсесіне жолдайды.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хабарламаға немесе бас тарту туралы қолхатқа қол қою;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қызметкері 10 (он) минут ішінде хабарламаны немесе бас тарту туралы қолхатты тіркейді және көрсетілетін қызметті алушыға береді. </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алушының мемлекеттік қызметтің нәтижесін алуы.</w:t>
      </w:r>
    </w:p>
    <w:bookmarkEnd w:id="5"/>
    <w:bookmarkStart w:name="z50" w:id="6"/>
    <w:p>
      <w:pPr>
        <w:spacing w:after="0"/>
        <w:ind w:left="0"/>
        <w:jc w:val="left"/>
      </w:pPr>
      <w:r>
        <w:rPr>
          <w:rFonts w:ascii="Times New Roman"/>
          <w:b/>
          <w:i w:val="false"/>
          <w:color w:val="000000"/>
        </w:rPr>
        <w:t xml:space="preserve"> 3. Мемлекеттік қызметтерді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6"/>
    <w:bookmarkStart w:name="z51" w:id="7"/>
    <w:p>
      <w:pPr>
        <w:spacing w:after="0"/>
        <w:ind w:left="0"/>
        <w:jc w:val="both"/>
      </w:pPr>
      <w:r>
        <w:rPr>
          <w:rFonts w:ascii="Times New Roman"/>
          <w:b w:val="false"/>
          <w:i w:val="false"/>
          <w:color w:val="000000"/>
          <w:sz w:val="28"/>
        </w:rPr>
        <w:t xml:space="preserve">
      7.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p>
    <w:bookmarkEnd w:id="7"/>
    <w:bookmarkStart w:name="z57"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8"/>
    <w:bookmarkStart w:name="z58" w:id="9"/>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өтінішті өңдеудің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қажетті құжаттарын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 </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 топтамасының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қолхатты)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"Жұмыссыз азаматтарды тіркеу және есепке қою"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дәлелді жауабы жөніндегі хабарламаның қалыптасуы;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8" w:id="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10"/>
    <w:bookmarkStart w:name="z8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1" w:id="12"/>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іс-қимылдарының диаграммасы</w:t>
      </w:r>
    </w:p>
    <w:bookmarkEnd w:id="12"/>
    <w:bookmarkStart w:name="z9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w:t>
            </w:r>
            <w:r>
              <w:br/>
            </w:r>
            <w:r>
              <w:rPr>
                <w:rFonts w:ascii="Times New Roman"/>
                <w:b w:val="false"/>
                <w:i w:val="false"/>
                <w:color w:val="000000"/>
                <w:sz w:val="20"/>
              </w:rPr>
              <w:t>тіркеу 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4" w:id="14"/>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қызметін көрсетудің бизнес-процестерінің анықтамалығы</w:t>
      </w:r>
    </w:p>
    <w:bookmarkEnd w:id="14"/>
    <w:bookmarkStart w:name="z9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№122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98" w:id="1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w:t>
      </w:r>
      <w:r>
        <w:br/>
      </w:r>
      <w:r>
        <w:rPr>
          <w:rFonts w:ascii="Times New Roman"/>
          <w:b/>
          <w:i w:val="false"/>
          <w:color w:val="000000"/>
        </w:rPr>
        <w:t>шеккен азаматтарды тіркеу, біржолғы мемлекеттік</w:t>
      </w:r>
      <w:r>
        <w:br/>
      </w:r>
      <w:r>
        <w:rPr>
          <w:rFonts w:ascii="Times New Roman"/>
          <w:b/>
          <w:i w:val="false"/>
          <w:color w:val="000000"/>
        </w:rPr>
        <w:t>ақшалай өтемақы төлеу, куәлік беру"</w:t>
      </w:r>
      <w:r>
        <w:br/>
      </w:r>
      <w:r>
        <w:rPr>
          <w:rFonts w:ascii="Times New Roman"/>
          <w:b/>
          <w:i w:val="false"/>
          <w:color w:val="000000"/>
        </w:rPr>
        <w:t>мемлекеттік көрсетілетін қызмет регламенті</w:t>
      </w:r>
    </w:p>
    <w:bookmarkEnd w:id="16"/>
    <w:bookmarkStart w:name="z99" w:id="17"/>
    <w:p>
      <w:pPr>
        <w:spacing w:after="0"/>
        <w:ind w:left="0"/>
        <w:jc w:val="left"/>
      </w:pPr>
      <w:r>
        <w:rPr>
          <w:rFonts w:ascii="Times New Roman"/>
          <w:b/>
          <w:i w:val="false"/>
          <w:color w:val="000000"/>
        </w:rPr>
        <w:t xml:space="preserve"> 1. Жалпы ережелер</w:t>
      </w:r>
    </w:p>
    <w:bookmarkEnd w:id="17"/>
    <w:bookmarkStart w:name="z100" w:id="18"/>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берушіде: </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 ядролық сынақтардың салдарынан зардап шеккендер деп тану туралы шешім (бұдан әрі -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 (бұдан әрі -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куәлікті немесе оның телнұсқасын беру;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дербес шотына аудару арқылы өтемақы төлеу;</w:t>
      </w:r>
      <w:r>
        <w:br/>
      </w:r>
      <w:r>
        <w:rPr>
          <w:rFonts w:ascii="Times New Roman"/>
          <w:b w:val="false"/>
          <w:i w:val="false"/>
          <w:color w:val="000000"/>
          <w:sz w:val="28"/>
        </w:rPr>
        <w:t xml:space="preserve">
      </w:t>
      </w:r>
      <w:r>
        <w:rPr>
          <w:rFonts w:ascii="Times New Roman"/>
          <w:b w:val="false"/>
          <w:i w:val="false"/>
          <w:color w:val="000000"/>
          <w:sz w:val="28"/>
        </w:rPr>
        <w:t>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
    <w:bookmarkStart w:name="z11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9"/>
    <w:bookmarkStart w:name="z120"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(бұдан әрі –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w:t>
      </w:r>
      <w:r>
        <w:br/>
      </w:r>
      <w:r>
        <w:rPr>
          <w:rFonts w:ascii="Times New Roman"/>
          <w:b w:val="false"/>
          <w:i w:val="false"/>
          <w:color w:val="000000"/>
          <w:sz w:val="28"/>
        </w:rPr>
        <w:t xml:space="preserve">
      </w:t>
      </w:r>
      <w:r>
        <w:rPr>
          <w:rFonts w:ascii="Times New Roman"/>
          <w:b w:val="false"/>
          <w:i w:val="false"/>
          <w:color w:val="000000"/>
          <w:sz w:val="28"/>
        </w:rPr>
        <w:t xml:space="preserve">Нәтижесі - құжаттарды көрсетілетін қызметті берушінің жауапты орындаушысына жолдайды;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рәсімдейді:</w:t>
      </w:r>
      <w:r>
        <w:br/>
      </w:r>
      <w:r>
        <w:rPr>
          <w:rFonts w:ascii="Times New Roman"/>
          <w:b w:val="false"/>
          <w:i w:val="false"/>
          <w:color w:val="000000"/>
          <w:sz w:val="28"/>
        </w:rPr>
        <w:t xml:space="preserve">
      </w:t>
      </w:r>
      <w:r>
        <w:rPr>
          <w:rFonts w:ascii="Times New Roman"/>
          <w:b w:val="false"/>
          <w:i w:val="false"/>
          <w:color w:val="000000"/>
          <w:sz w:val="28"/>
        </w:rPr>
        <w:t>17 (он жеті) жұмыс күні ішінде тану туралы шешімді;</w:t>
      </w:r>
      <w:r>
        <w:br/>
      </w:r>
      <w:r>
        <w:rPr>
          <w:rFonts w:ascii="Times New Roman"/>
          <w:b w:val="false"/>
          <w:i w:val="false"/>
          <w:color w:val="000000"/>
          <w:sz w:val="28"/>
        </w:rPr>
        <w:t xml:space="preserve">
      </w:t>
      </w:r>
      <w:r>
        <w:rPr>
          <w:rFonts w:ascii="Times New Roman"/>
          <w:b w:val="false"/>
          <w:i w:val="false"/>
          <w:color w:val="000000"/>
          <w:sz w:val="28"/>
        </w:rPr>
        <w:t>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 алғашқы рет жүгінген көрсетілетін қызметті алушыларға куәлік беруді;</w:t>
      </w:r>
      <w:r>
        <w:br/>
      </w:r>
      <w:r>
        <w:rPr>
          <w:rFonts w:ascii="Times New Roman"/>
          <w:b w:val="false"/>
          <w:i w:val="false"/>
          <w:color w:val="000000"/>
          <w:sz w:val="28"/>
        </w:rPr>
        <w:t xml:space="preserve">
      </w:t>
      </w:r>
      <w:r>
        <w:rPr>
          <w:rFonts w:ascii="Times New Roman"/>
          <w:b w:val="false"/>
          <w:i w:val="false"/>
          <w:color w:val="000000"/>
          <w:sz w:val="28"/>
        </w:rPr>
        <w:t>3 (үш) жұмыс күні ішінде куәліктің телнұсқасын беруді;</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бөлінісінде өтемақы төлеу кестесіне сәйкес өтемақы төлеу туралы шешімді.</w:t>
      </w:r>
      <w:r>
        <w:br/>
      </w:r>
      <w:r>
        <w:rPr>
          <w:rFonts w:ascii="Times New Roman"/>
          <w:b w:val="false"/>
          <w:i w:val="false"/>
          <w:color w:val="000000"/>
          <w:sz w:val="28"/>
        </w:rPr>
        <w:t xml:space="preserve">
      </w:t>
      </w:r>
      <w:r>
        <w:rPr>
          <w:rFonts w:ascii="Times New Roman"/>
          <w:b w:val="false"/>
          <w:i w:val="false"/>
          <w:color w:val="000000"/>
          <w:sz w:val="28"/>
        </w:rPr>
        <w:t>Нәтижесі – ресімделген құжаттарды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ресімделген құжаттарға қол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қол қойылған құжаттарды тіркейді және көрсетілетін қызметті алушыға мемлекеттік қызмет көрсету нәтижесін береді, Мемлекеттік корпорация өтемақы төлеу туралы құжаттарды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 көрсету нәтижесін береді, Мемлекеттік корпорация көрсетілетін қызметті алушының жеке шотына аудару арқылы өтемақы төлейді.</w:t>
      </w:r>
    </w:p>
    <w:bookmarkEnd w:id="20"/>
    <w:bookmarkStart w:name="z136" w:id="21"/>
    <w:p>
      <w:pPr>
        <w:spacing w:after="0"/>
        <w:ind w:left="0"/>
        <w:jc w:val="left"/>
      </w:pPr>
      <w:r>
        <w:rPr>
          <w:rFonts w:ascii="Times New Roman"/>
          <w:b/>
          <w:i w:val="false"/>
          <w:color w:val="000000"/>
        </w:rPr>
        <w:t xml:space="preserve"> 3. Мемлекеттік қызмет көрсету процесінде көрсетілетінқызметті берушінің</w:t>
      </w:r>
      <w:r>
        <w:br/>
      </w:r>
      <w:r>
        <w:rPr>
          <w:rFonts w:ascii="Times New Roman"/>
          <w:b/>
          <w:i w:val="false"/>
          <w:color w:val="000000"/>
        </w:rPr>
        <w:t>құрылымдық бөлімшелерінің(қызметкерлерінің) өзара іс-қимыл тәртібін сипаттау</w:t>
      </w:r>
    </w:p>
    <w:bookmarkEnd w:id="21"/>
    <w:bookmarkStart w:name="z137" w:id="22"/>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w:t>
      </w:r>
    </w:p>
    <w:bookmarkEnd w:id="22"/>
    <w:bookmarkStart w:name="z142" w:id="23"/>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 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23"/>
    <w:bookmarkStart w:name="z143" w:id="24"/>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 топтамасын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енгізуі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-2 (екі)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 - нда көрсетілетін қызметті алушы мәліметтерінің және БНАЖ-де сенімхат мәліметтерінің бар болуын тексеруі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жолдауы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 топтамасын ЭҮАШ АЖО-да тіркеуі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іс-қимылдары диаграммасы осы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(қызметкерлердің) рәсімдері (іс-қимылдары) мен өзара іс-қимылдары реттілігініңтолық сипаттамасы, сондай-ақ өзге көрсетілген қызметті берушілермен және (немесе)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Мемлекеттік корпорациялардың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w:t>
            </w:r>
            <w:r>
              <w:br/>
            </w:r>
            <w:r>
              <w:rPr>
                <w:rFonts w:ascii="Times New Roman"/>
                <w:b w:val="false"/>
                <w:i w:val="false"/>
                <w:color w:val="000000"/>
                <w:sz w:val="20"/>
              </w:rPr>
              <w:t>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60" w:id="2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25"/>
    <w:bookmarkStart w:name="z16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w:t>
            </w:r>
            <w:r>
              <w:br/>
            </w:r>
            <w:r>
              <w:rPr>
                <w:rFonts w:ascii="Times New Roman"/>
                <w:b w:val="false"/>
                <w:i w:val="false"/>
                <w:color w:val="000000"/>
                <w:sz w:val="20"/>
              </w:rPr>
              <w:t>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куәліктер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163" w:id="27"/>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біржолғы мемлекеттік ақшалай</w:t>
      </w:r>
      <w:r>
        <w:br/>
      </w:r>
      <w:r>
        <w:rPr>
          <w:rFonts w:ascii="Times New Roman"/>
          <w:b/>
          <w:i w:val="false"/>
          <w:color w:val="000000"/>
        </w:rPr>
        <w:t>өтемақы төлеу, куәліктер беру"</w:t>
      </w:r>
      <w:r>
        <w:br/>
      </w:r>
      <w:r>
        <w:rPr>
          <w:rFonts w:ascii="Times New Roman"/>
          <w:b/>
          <w:i w:val="false"/>
          <w:color w:val="000000"/>
        </w:rPr>
        <w:t>мемлекеттік қызметін көрсетудің бизнес-процестерінің анықтамалығы</w:t>
      </w:r>
    </w:p>
    <w:bookmarkEnd w:id="27"/>
    <w:bookmarkStart w:name="z16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168" w:id="29"/>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bookmarkEnd w:id="29"/>
    <w:bookmarkStart w:name="z169" w:id="30"/>
    <w:p>
      <w:pPr>
        <w:spacing w:after="0"/>
        <w:ind w:left="0"/>
        <w:jc w:val="left"/>
      </w:pPr>
      <w:r>
        <w:rPr>
          <w:rFonts w:ascii="Times New Roman"/>
          <w:b/>
          <w:i w:val="false"/>
          <w:color w:val="000000"/>
        </w:rPr>
        <w:t xml:space="preserve"> 1. Жалпы ережелер</w:t>
      </w:r>
    </w:p>
    <w:bookmarkEnd w:id="30"/>
    <w:bookmarkStart w:name="z170" w:id="31"/>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орталықтарымен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"Жұмыссыз азаматтарға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қызметті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қоғамының Батыс Қазақстан облысы бойынша филиалы және аудандар мен облыстық маңызы бар қаланың бөлімдері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жеке тұлғаларға (бұдан әрі – көрсетілетін қызметті алушы) тегін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ретінде тіркеу туралы анықтама (бұдан әрі – анықтама).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мерзімі: </w:t>
      </w:r>
      <w:r>
        <w:br/>
      </w:r>
      <w:r>
        <w:rPr>
          <w:rFonts w:ascii="Times New Roman"/>
          <w:b w:val="false"/>
          <w:i w:val="false"/>
          <w:color w:val="000000"/>
          <w:sz w:val="28"/>
        </w:rPr>
        <w:t xml:space="preserve">
      </w:t>
      </w:r>
      <w:r>
        <w:rPr>
          <w:rFonts w:ascii="Times New Roman"/>
          <w:b w:val="false"/>
          <w:i w:val="false"/>
          <w:color w:val="000000"/>
          <w:sz w:val="28"/>
        </w:rPr>
        <w:t>1) құжаттардың топтамасын қызметті берушіге тапсырған сәттен бастап – 10 минут, Мемлекеттік корпорацияға және порталға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берушіге жүгінген кезде құжаттардың топтамасын тапсыру үшін күтудің рұқсат етілген ең ұзақ уақыты – 10 минут; Мемлекеттік корпорацияға жүгінген кезде – 15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берушіде қызмет көрсетудің рұқсат етілген ең ұзақ уақыты – 10 минут, Мемлекеттік корпорацияға жүгінген кезде – 20 минут.</w:t>
      </w:r>
    </w:p>
    <w:bookmarkEnd w:id="31"/>
    <w:bookmarkStart w:name="z183" w:id="32"/>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w:t>
      </w:r>
      <w:r>
        <w:br/>
      </w:r>
      <w:r>
        <w:rPr>
          <w:rFonts w:ascii="Times New Roman"/>
          <w:b/>
          <w:i w:val="false"/>
          <w:color w:val="000000"/>
        </w:rPr>
        <w:t>құрылымдық бөлімшелерінің (қызметкерлерінің) iс-қимылы тәртiбiн сипаттау</w:t>
      </w:r>
    </w:p>
    <w:bookmarkEnd w:id="32"/>
    <w:bookmarkStart w:name="z184" w:id="33"/>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Стандарттың 9-тармағында көрсетілген құжаттарды (бұдан әрі – құжаттар) ұсынады. </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2 (екі) минут ішінде алынған құжаттарды тіркейді және көрсетілетін қызметті берушінің басшысына қарау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тіркеу журналына жазу;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2 (екі) минут ішінде құжаттарын қарайды және көрсетілетін қызметті берушінің жауапты орындаушысын анықтайды.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жауапты орындаушыға тапсырма береді;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3 (үш) минут ішінде анықтаманы немесе бас тарту туралы қолхатты рәсімдейді және көрсетілетін қызметті берушінің басшысына қол қою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анықтаманы немесе бас тарту туралы қолхатты қол қою үшін дайындау;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2 (екі) минут ішінде анықтамаға немесе бас тарту туралы қолхатқа қол қояды және көрсетілетін қызметті берушінің кеңсесіне жолдайды.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анықтамаға немесе бас тарту туралы қолхатқа қол қою;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минут ішінде анықтаманы немесе бас тарту туралы қолхатты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Нәтижесі – көрсетілетін қызметті алушының мемлекеттік қызметтің нәтижесін алуы. </w:t>
      </w:r>
    </w:p>
    <w:bookmarkEnd w:id="33"/>
    <w:bookmarkStart w:name="z196" w:id="3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34"/>
    <w:bookmarkStart w:name="z197" w:id="35"/>
    <w:p>
      <w:pPr>
        <w:spacing w:after="0"/>
        <w:ind w:left="0"/>
        <w:jc w:val="both"/>
      </w:pPr>
      <w:r>
        <w:rPr>
          <w:rFonts w:ascii="Times New Roman"/>
          <w:b w:val="false"/>
          <w:i w:val="false"/>
          <w:color w:val="000000"/>
          <w:sz w:val="28"/>
        </w:rPr>
        <w:t xml:space="preserve">
      7.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қызметкері. </w:t>
      </w:r>
    </w:p>
    <w:bookmarkEnd w:id="35"/>
    <w:bookmarkStart w:name="z203"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 пайдалану тәртібін сипаттау</w:t>
      </w:r>
    </w:p>
    <w:bookmarkEnd w:id="36"/>
    <w:bookmarkStart w:name="z204" w:id="37"/>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өтінішті өндеудің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қажетті құжаттарын және өтінішті Мемлекеттік корпорациянның операторына береді, ол электрондық кезек ретімен "кедергісіз" қызмет көрсету арқылы операциялық залда жүзеге асырылады – 3 (үш)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2) 1-процесс – мемлекеттік көрсетілетін қызметті көрсету үшін Мемлекеттік корпорациянның операторы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 операторының мемлекеттік көрсетілетін қызметті таңдауы, экранға мемлекеттік қызметті көрсету үшін сұраныс нысаны шығуы және Мемлекеттік корпорация операторының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5) 1 шарт - ЖТ МДҚ-нда көрсетілетін қызметті алушы мәліметтерінің және БНАЖ-де сенімхат мәліметтерінің бар болуын тексеруі – 1 (бір)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 </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операторының электрондық цифрлық қолтаңбасымен куәландырылған (қол қойылған) электрондық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 топтамасының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операторы арқылы ЭҮАШ АЖО-нда қалыптастырылған мемлекеттік көрсетілетін қызметтің нәтижесін (анықтаманы немесе бас тарту туралы қолхатты)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"Жұмыссыз азаматтарға анықтама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жөніндегі анықтаманың қалыптасуы;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анықтама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берушілердің және (немесе) олардың лауазымды адамдарының, Мемлекеттік корпорациясының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4" w:id="38"/>
    <w:p>
      <w:pPr>
        <w:spacing w:after="0"/>
        <w:ind w:left="0"/>
        <w:jc w:val="left"/>
      </w:pPr>
      <w:r>
        <w:rPr>
          <w:rFonts w:ascii="Times New Roman"/>
          <w:b/>
          <w:i w:val="false"/>
          <w:color w:val="000000"/>
        </w:rPr>
        <w:t xml:space="preserve"> Мемлекеттік корпорациясы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38"/>
    <w:bookmarkStart w:name="z23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37" w:id="40"/>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іс-қимылдарының диаграммасы</w:t>
      </w:r>
    </w:p>
    <w:bookmarkEnd w:id="40"/>
    <w:bookmarkStart w:name="z23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40" w:id="4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қызметін көрсетудің бизнес-процестерінің анықтамалығы</w:t>
      </w:r>
    </w:p>
    <w:bookmarkEnd w:id="42"/>
    <w:bookmarkStart w:name="z24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45" w:id="44"/>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көрсетілетін қызмет регламенті</w:t>
      </w:r>
    </w:p>
    <w:bookmarkEnd w:id="44"/>
    <w:bookmarkStart w:name="z246" w:id="45"/>
    <w:p>
      <w:pPr>
        <w:spacing w:after="0"/>
        <w:ind w:left="0"/>
        <w:jc w:val="left"/>
      </w:pPr>
      <w:r>
        <w:rPr>
          <w:rFonts w:ascii="Times New Roman"/>
          <w:b/>
          <w:i w:val="false"/>
          <w:color w:val="000000"/>
        </w:rPr>
        <w:t xml:space="preserve"> 1. Жалпы ережелер</w:t>
      </w:r>
    </w:p>
    <w:bookmarkEnd w:id="45"/>
    <w:bookmarkStart w:name="z247" w:id="46"/>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кент, ауыл, ауылдық округтің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он сегіз жасқа дейінгі балаларға мемлекеттік жәрдемақы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6"/>
    <w:bookmarkStart w:name="z258" w:id="4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7"/>
    <w:bookmarkStart w:name="z259" w:id="4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оларды қабылдауды және тіркеу журналына тіркеуді жүзеге асырады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 анықтайды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қарайды, хабарламаны немесе бас тарту туралы дәлелді жауапты дайындайды және көрсетілетін қызметті берушінің басшысына қол қою үшін жібереді -5 (бес)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хабарламаға немесе бас тарту туралы дәлелді жауапқа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хабарламаны немесе бас тарту туралы дәлелді жауапты тіркейді және көрсетілетін қызметті алушыға береді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w:t>
      </w:r>
      <w:r>
        <w:rPr>
          <w:rFonts w:ascii="Times New Roman"/>
          <w:b w:val="false"/>
          <w:i w:val="false"/>
          <w:color w:val="000000"/>
          <w:sz w:val="28"/>
        </w:rPr>
        <w:t>1)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әкіміне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ауылдық округ әкімі құжаттармен танысады және ауылдық округ әкімі аппаратының жауапты орындаушысын анықтайды-1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 аппаратының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-7 (жеті) жұмыс күн.</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ішінде көрсетілетін қызметті алушының құжаттарымен қоса ілеспе хатқа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алушының құжаттарымен қоса ілеспе хатты қабылдауды және тіркеу журналына тіркеуді жүзеге асырады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келіп түскен құжаттарды қарайды, хабарламаны немесе бас тарту туралы дәлелді жауапты дайындайды және көрсетілетін қызметті берушінің басшысына қол қою үшін жолдайды -7 (жеті)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хабарламаға немесе бас тарту туралы дәлелді жауапқа қол қояды -2 (екі)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хабарламаны немесе бас тарту туралы дәлелді жауапты тіркеу журналына тіркейді және ауылдық округ әкіміне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 хабарламаны немесе бас тарту туралы дәлелді жауапты көрсетілетін қызметті алушыға береді -2 (екі)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немесе бас тарту туралы дәлелді жауапты көрсетілетін қызметті алушыға беру.</w:t>
      </w:r>
    </w:p>
    <w:bookmarkEnd w:id="48"/>
    <w:bookmarkStart w:name="z293" w:id="49"/>
    <w:p>
      <w:pPr>
        <w:spacing w:after="0"/>
        <w:ind w:left="0"/>
        <w:jc w:val="left"/>
      </w:pPr>
      <w:r>
        <w:rPr>
          <w:rFonts w:ascii="Times New Roman"/>
          <w:b/>
          <w:i w:val="false"/>
          <w:color w:val="000000"/>
        </w:rPr>
        <w:t xml:space="preserve"> 3. Мемлекеттік қызмет көрсету процесінде көрсетілетінқызметті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9"/>
    <w:bookmarkStart w:name="z294" w:id="50"/>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аппаратының маманы;</w:t>
      </w:r>
      <w:r>
        <w:br/>
      </w:r>
      <w:r>
        <w:rPr>
          <w:rFonts w:ascii="Times New Roman"/>
          <w:b w:val="false"/>
          <w:i w:val="false"/>
          <w:color w:val="000000"/>
          <w:sz w:val="28"/>
        </w:rPr>
        <w:t xml:space="preserve">
      </w:t>
      </w:r>
      <w:r>
        <w:rPr>
          <w:rFonts w:ascii="Times New Roman"/>
          <w:b w:val="false"/>
          <w:i w:val="false"/>
          <w:color w:val="000000"/>
          <w:sz w:val="28"/>
        </w:rPr>
        <w:t>5) ауылдық округ әкімі;</w:t>
      </w:r>
      <w:r>
        <w:br/>
      </w:r>
      <w:r>
        <w:rPr>
          <w:rFonts w:ascii="Times New Roman"/>
          <w:b w:val="false"/>
          <w:i w:val="false"/>
          <w:color w:val="000000"/>
          <w:sz w:val="28"/>
        </w:rPr>
        <w:t xml:space="preserve">
      </w:t>
      </w:r>
      <w:r>
        <w:rPr>
          <w:rFonts w:ascii="Times New Roman"/>
          <w:b w:val="false"/>
          <w:i w:val="false"/>
          <w:color w:val="000000"/>
          <w:sz w:val="28"/>
        </w:rPr>
        <w:t>6) ауылдық округ әкімі аппаратының жауапты орындаушысы.</w:t>
      </w:r>
    </w:p>
    <w:bookmarkEnd w:id="50"/>
    <w:bookmarkStart w:name="z301" w:id="5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51"/>
    <w:bookmarkStart w:name="z302" w:id="52"/>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МКЫАЖ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"Он сегіз жасқа дейінгі балаларға мемлекеттік жәрдемақы тағайындау"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және (немесе) олардың қызметкерлерінің шешімдеріне, әрекетіне Мемлекеттік корпорацияны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319" w:id="5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 диаграммасы</w:t>
      </w:r>
    </w:p>
    <w:bookmarkEnd w:id="53"/>
    <w:bookmarkStart w:name="z32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322" w:id="55"/>
    <w:p>
      <w:pPr>
        <w:spacing w:after="0"/>
        <w:ind w:left="0"/>
        <w:jc w:val="left"/>
      </w:pPr>
      <w:r>
        <w:rPr>
          <w:rFonts w:ascii="Times New Roman"/>
          <w:b/>
          <w:i w:val="false"/>
          <w:color w:val="000000"/>
        </w:rPr>
        <w:t xml:space="preserve"> "Он сегіз жасқа дейінгі балаларға мемлекеттік жәрдемақы тағайындау"</w:t>
      </w:r>
      <w:r>
        <w:br/>
      </w:r>
      <w:r>
        <w:rPr>
          <w:rFonts w:ascii="Times New Roman"/>
          <w:b/>
          <w:i w:val="false"/>
          <w:color w:val="000000"/>
        </w:rPr>
        <w:t>мемлекеттік қызмет көрсетудің бизнес-процестерінің анықтамалығы көрсетілетін</w:t>
      </w:r>
      <w:r>
        <w:br/>
      </w:r>
      <w:r>
        <w:rPr>
          <w:rFonts w:ascii="Times New Roman"/>
          <w:b/>
          <w:i w:val="false"/>
          <w:color w:val="000000"/>
        </w:rPr>
        <w:t>қызметті берушіге жүгінген кезде</w:t>
      </w:r>
    </w:p>
    <w:bookmarkEnd w:id="55"/>
    <w:bookmarkStart w:name="z32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325" w:id="57"/>
    <w:p>
      <w:pPr>
        <w:spacing w:after="0"/>
        <w:ind w:left="0"/>
        <w:jc w:val="left"/>
      </w:pPr>
      <w:r>
        <w:rPr>
          <w:rFonts w:ascii="Times New Roman"/>
          <w:b/>
          <w:i w:val="false"/>
          <w:color w:val="000000"/>
        </w:rPr>
        <w:t xml:space="preserve"> "Он сегіз жасқа дейінгі балаларғамемлекеттік жәрдемақы тағайындау"</w:t>
      </w:r>
      <w:r>
        <w:br/>
      </w:r>
      <w:r>
        <w:rPr>
          <w:rFonts w:ascii="Times New Roman"/>
          <w:b/>
          <w:i w:val="false"/>
          <w:color w:val="000000"/>
        </w:rPr>
        <w:t>мемлекеттік қызмет көрсетудің бизнес-процестерінің анықтамалығы ауылдық</w:t>
      </w:r>
      <w:r>
        <w:br/>
      </w:r>
      <w:r>
        <w:rPr>
          <w:rFonts w:ascii="Times New Roman"/>
          <w:b/>
          <w:i w:val="false"/>
          <w:color w:val="000000"/>
        </w:rPr>
        <w:t>округ әкіміне жүгінген кезде</w:t>
      </w:r>
    </w:p>
    <w:bookmarkEnd w:id="57"/>
    <w:bookmarkStart w:name="z32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331" w:id="59"/>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59"/>
    <w:bookmarkStart w:name="z332" w:id="60"/>
    <w:p>
      <w:pPr>
        <w:spacing w:after="0"/>
        <w:ind w:left="0"/>
        <w:jc w:val="left"/>
      </w:pPr>
      <w:r>
        <w:rPr>
          <w:rFonts w:ascii="Times New Roman"/>
          <w:b/>
          <w:i w:val="false"/>
          <w:color w:val="000000"/>
        </w:rPr>
        <w:t xml:space="preserve"> 1. Жалпы ережелер</w:t>
      </w:r>
    </w:p>
    <w:bookmarkEnd w:id="60"/>
    <w:bookmarkStart w:name="z333" w:id="61"/>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тұрғылықты жері бойынша көрсетілетін қызметті беруші болмаған жағдайда - кент, ауыл, ауылдық округтің әкімі (бұдан әрі – ауылдық округ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атаулы әлеуметтік көмек тағайындау (тағайындаудан бас тарту)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1"/>
    <w:bookmarkStart w:name="z344"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62"/>
    <w:bookmarkStart w:name="z345" w:id="6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оларды қабылдауды және тіркеу журналына тіркеуді жүзеге асырады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атаулы әлеуметтік көмек тағайындау (тағайындаудан бас тарту) туралы хабарламаға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атаулы әлеуметтік көмек тағайындау (тағайындаудан бас тарту) туралы хабарламаны тіркейді және көрсетілетін қызметті алушыға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w:t>
      </w:r>
      <w:r>
        <w:rPr>
          <w:rFonts w:ascii="Times New Roman"/>
          <w:b w:val="false"/>
          <w:i w:val="false"/>
          <w:color w:val="000000"/>
          <w:sz w:val="28"/>
        </w:rPr>
        <w:t>1)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әкіміне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ауылдық округ әкімі құжаттармен танысады және ауылдық округ әкімі аппаратының жауапты орындаушысын анықтайды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 аппаратының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- 8 (сегіз) жұмыс күн.</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көрсетілетін қызметті алушының құжаттарымен қоса ілеспе хатқа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алушының құжаттарымен қоса ілеспе хатты қабылдауды және тіркеу журналына тіркеуді жүзеге асырады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жолдайды - 8 (сегіз) жұмыс күн.</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атаулы әлеуметтік көмек тағайындау (тағайындаудан бас тарту) туралы хабарламаға қол қояды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мемлекеттік атаулы әлеуметтік көмек тағайындау (тағайындаудан бас тарту) туралы хабарламаны тіркеу журналына тіркейді және ауылдық округ әкіміне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 мемлекеттік атаулы әлеуметтік көмек тағайындау (тағайындаудан бас тарту) туралы хабарламаны көрсетілетін қызметті алушыға береді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атаулы әлеуметтік көмек тағайындау (тағайындаудан бас тарту) туралы хабарламаны көрсетілетін қызметті алушыға беру.</w:t>
      </w:r>
    </w:p>
    <w:bookmarkEnd w:id="63"/>
    <w:bookmarkStart w:name="z379"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4"/>
    <w:bookmarkStart w:name="z380" w:id="6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әкімінің маманы;</w:t>
      </w:r>
      <w:r>
        <w:br/>
      </w:r>
      <w:r>
        <w:rPr>
          <w:rFonts w:ascii="Times New Roman"/>
          <w:b w:val="false"/>
          <w:i w:val="false"/>
          <w:color w:val="000000"/>
          <w:sz w:val="28"/>
        </w:rPr>
        <w:t xml:space="preserve">
      </w:t>
      </w:r>
      <w:r>
        <w:rPr>
          <w:rFonts w:ascii="Times New Roman"/>
          <w:b w:val="false"/>
          <w:i w:val="false"/>
          <w:color w:val="000000"/>
          <w:sz w:val="28"/>
        </w:rPr>
        <w:t>5) ауылдық округ әкімі;</w:t>
      </w:r>
      <w:r>
        <w:br/>
      </w:r>
      <w:r>
        <w:rPr>
          <w:rFonts w:ascii="Times New Roman"/>
          <w:b w:val="false"/>
          <w:i w:val="false"/>
          <w:color w:val="000000"/>
          <w:sz w:val="28"/>
        </w:rPr>
        <w:t xml:space="preserve">
      </w:t>
      </w:r>
      <w:r>
        <w:rPr>
          <w:rFonts w:ascii="Times New Roman"/>
          <w:b w:val="false"/>
          <w:i w:val="false"/>
          <w:color w:val="000000"/>
          <w:sz w:val="28"/>
        </w:rPr>
        <w:t>6) ауылдық округ әкімінің жауапты орындаушысы.</w:t>
      </w:r>
    </w:p>
    <w:bookmarkEnd w:id="65"/>
    <w:bookmarkStart w:name="z387" w:id="66"/>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 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66"/>
    <w:bookmarkStart w:name="z388" w:id="67"/>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өтінішін өңдеудің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қызметкерінің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(мемлекеттік атаулы әлеуметтік көмек тағайындау (тағайындаудан бас тарту) туралы хабарлама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"Мемлекеттік атаулы әлеуметтік көмек тағайындау"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405" w:id="68"/>
    <w:p>
      <w:pPr>
        <w:spacing w:after="0"/>
        <w:ind w:left="0"/>
        <w:jc w:val="left"/>
      </w:pPr>
      <w:r>
        <w:rPr>
          <w:rFonts w:ascii="Times New Roman"/>
          <w:b/>
          <w:i w:val="false"/>
          <w:color w:val="000000"/>
        </w:rPr>
        <w:t xml:space="preserve"> Мемлекеттік корпорацияарқылы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w:t>
      </w:r>
      <w:r>
        <w:br/>
      </w:r>
      <w:r>
        <w:rPr>
          <w:rFonts w:ascii="Times New Roman"/>
          <w:b/>
          <w:i w:val="false"/>
          <w:color w:val="000000"/>
        </w:rPr>
        <w:t>диаграммасы</w:t>
      </w:r>
    </w:p>
    <w:bookmarkEnd w:id="68"/>
    <w:bookmarkStart w:name="z40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408" w:id="7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көрсетілетін қызметті берушіге жүгінген кезде</w:t>
      </w:r>
    </w:p>
    <w:bookmarkEnd w:id="70"/>
    <w:bookmarkStart w:name="z40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411" w:id="7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ауылдық округ әкіміне жүгінген кезде</w:t>
      </w:r>
    </w:p>
    <w:bookmarkEnd w:id="72"/>
    <w:bookmarkStart w:name="z41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417" w:id="74"/>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көрсетілетін қызмет регламенті</w:t>
      </w:r>
    </w:p>
    <w:bookmarkEnd w:id="74"/>
    <w:bookmarkStart w:name="z418" w:id="75"/>
    <w:p>
      <w:pPr>
        <w:spacing w:after="0"/>
        <w:ind w:left="0"/>
        <w:jc w:val="left"/>
      </w:pPr>
      <w:r>
        <w:rPr>
          <w:rFonts w:ascii="Times New Roman"/>
          <w:b/>
          <w:i w:val="false"/>
          <w:color w:val="000000"/>
        </w:rPr>
        <w:t xml:space="preserve"> 1. Жалпы ережелер</w:t>
      </w:r>
    </w:p>
    <w:bookmarkEnd w:id="75"/>
    <w:bookmarkStart w:name="z419" w:id="76"/>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жәрдемақы тағайындау </w:t>
      </w:r>
      <w:r>
        <w:br/>
      </w:r>
      <w:r>
        <w:rPr>
          <w:rFonts w:ascii="Times New Roman"/>
          <w:b w:val="false"/>
          <w:i w:val="false"/>
          <w:color w:val="000000"/>
          <w:sz w:val="28"/>
        </w:rPr>
        <w:t>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6"/>
    <w:bookmarkStart w:name="z430"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77"/>
    <w:bookmarkStart w:name="z431" w:id="7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әрі-құжаттар) тіркейді және көрсетілетін қызметті берушінің басшысына қарау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топтамасымен танысады және көрсетілетін қызметті берушінің жауапты орындаушысын анықтайды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8 (сегіз)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хабарламаға қол қояды және көрсетілетін қызметті берушінің кеңсесіне жолдайды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хабарламаны тіркейді және көрсетілетін қызметті алушыға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алушыға береді.</w:t>
      </w:r>
    </w:p>
    <w:bookmarkEnd w:id="78"/>
    <w:bookmarkStart w:name="z443" w:id="79"/>
    <w:p>
      <w:pPr>
        <w:spacing w:after="0"/>
        <w:ind w:left="0"/>
        <w:jc w:val="left"/>
      </w:pPr>
      <w:r>
        <w:rPr>
          <w:rFonts w:ascii="Times New Roman"/>
          <w:b/>
          <w:i w:val="false"/>
          <w:color w:val="000000"/>
        </w:rPr>
        <w:t xml:space="preserve"> 3. Мемлекеттік қызметті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79"/>
    <w:bookmarkStart w:name="z444" w:id="80"/>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80"/>
    <w:bookmarkStart w:name="z448" w:id="81"/>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81"/>
    <w:bookmarkStart w:name="z449" w:id="82"/>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w:t>
      </w:r>
      <w:r>
        <w:br/>
      </w:r>
      <w:r>
        <w:rPr>
          <w:rFonts w:ascii="Times New Roman"/>
          <w:b w:val="false"/>
          <w:i w:val="false"/>
          <w:color w:val="000000"/>
          <w:sz w:val="28"/>
        </w:rPr>
        <w:t xml:space="preserve">
      </w:t>
      </w:r>
      <w:r>
        <w:rPr>
          <w:rFonts w:ascii="Times New Roman"/>
          <w:b w:val="false"/>
          <w:i w:val="false"/>
          <w:color w:val="000000"/>
          <w:sz w:val="28"/>
        </w:rPr>
        <w:t xml:space="preserve">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ХҚКО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"Мүгедек балаларды үйде оқытуға жұмсалған шығындарды өтеу"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xml:space="preserve">
      </w:t>
      </w:r>
      <w:r>
        <w:rPr>
          <w:rFonts w:ascii="Times New Roman"/>
          <w:b w:val="false"/>
          <w:i w:val="false"/>
          <w:color w:val="000000"/>
          <w:sz w:val="28"/>
        </w:rPr>
        <w:t>9) 3-шарт–көрсетілетін қызметті беруші көрсетілетін қызметті алушының құжаттарының топтамасының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480" w:id="83"/>
    <w:p>
      <w:pPr>
        <w:spacing w:after="0"/>
        <w:ind w:left="0"/>
        <w:jc w:val="left"/>
      </w:pPr>
      <w:r>
        <w:rPr>
          <w:rFonts w:ascii="Times New Roman"/>
          <w:b/>
          <w:i w:val="false"/>
          <w:color w:val="000000"/>
        </w:rPr>
        <w:t xml:space="preserve"> Мемлекеттік корпорацияарқылы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83"/>
    <w:bookmarkStart w:name="z48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483" w:id="85"/>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іс-қимылдарының диаграммасы</w:t>
      </w:r>
    </w:p>
    <w:bookmarkEnd w:id="85"/>
    <w:bookmarkStart w:name="z48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мемлекеттiккөрсетілетін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486" w:id="87"/>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мемлекеттік қызмет көрсетудің бизнес-процестерінің анықтамалығы</w:t>
      </w:r>
    </w:p>
    <w:bookmarkEnd w:id="87"/>
    <w:bookmarkStart w:name="z48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491" w:id="89"/>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w:t>
      </w:r>
      <w:r>
        <w:br/>
      </w:r>
      <w:r>
        <w:rPr>
          <w:rFonts w:ascii="Times New Roman"/>
          <w:b/>
          <w:i w:val="false"/>
          <w:color w:val="000000"/>
        </w:rPr>
        <w:t>мемлекеттік көрсетілетін қызмет регламенті</w:t>
      </w:r>
    </w:p>
    <w:bookmarkEnd w:id="89"/>
    <w:bookmarkStart w:name="z492" w:id="90"/>
    <w:p>
      <w:pPr>
        <w:spacing w:after="0"/>
        <w:ind w:left="0"/>
        <w:jc w:val="left"/>
      </w:pPr>
      <w:r>
        <w:rPr>
          <w:rFonts w:ascii="Times New Roman"/>
          <w:b/>
          <w:i w:val="false"/>
          <w:color w:val="000000"/>
        </w:rPr>
        <w:t xml:space="preserve"> 1. Жалпы ережелер</w:t>
      </w:r>
    </w:p>
    <w:bookmarkEnd w:id="90"/>
    <w:bookmarkStart w:name="z493" w:id="91"/>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тұрғылықты жері бойынша көрсетілетін қызметті беруші болмаған жағдайда - кенттің, ауылдың, ауылдық округтің әкімі (бұдан әрі – ауылдық округтің әкімі)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1"/>
    <w:bookmarkStart w:name="z504"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2"/>
    <w:bookmarkStart w:name="z505" w:id="9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(бұдан әрі-құжаттар)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 (бұдан әрі-құжаттар) тіркейді және көрсетілетін қызметті берушінің басшысына қарау ұшін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тапсырма 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хабарламаны қарайды және көрсетілетін қызметті берушінің басшысына қол қою үшін жолдайды – 8 (сегіз) жұмыс күні.</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хабарламаға қол қояды және көрсетілетін қызметті берушінің кеңсесіне жолдайды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хабарламаны тіркейді және көрсетілетін қызмет алушыға беру үшін жолдайды.</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әкіміне жүгінген кезде: </w:t>
      </w:r>
      <w:r>
        <w:br/>
      </w:r>
      <w:r>
        <w:rPr>
          <w:rFonts w:ascii="Times New Roman"/>
          <w:b w:val="false"/>
          <w:i w:val="false"/>
          <w:color w:val="000000"/>
          <w:sz w:val="28"/>
        </w:rPr>
        <w:t xml:space="preserve">
      </w:t>
      </w:r>
      <w:r>
        <w:rPr>
          <w:rFonts w:ascii="Times New Roman"/>
          <w:b w:val="false"/>
          <w:i w:val="false"/>
          <w:color w:val="000000"/>
          <w:sz w:val="28"/>
        </w:rPr>
        <w:t>1) ауылдық округ әкімі аппаратының маманы қажетті құжаттарды қабылдап алып тіркейді және ауылдық округ әкіміне қарау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жазу;</w:t>
      </w:r>
      <w:r>
        <w:br/>
      </w:r>
      <w:r>
        <w:rPr>
          <w:rFonts w:ascii="Times New Roman"/>
          <w:b w:val="false"/>
          <w:i w:val="false"/>
          <w:color w:val="000000"/>
          <w:sz w:val="28"/>
        </w:rPr>
        <w:t xml:space="preserve">
      </w:t>
      </w:r>
      <w:r>
        <w:rPr>
          <w:rFonts w:ascii="Times New Roman"/>
          <w:b w:val="false"/>
          <w:i w:val="false"/>
          <w:color w:val="000000"/>
          <w:sz w:val="28"/>
        </w:rPr>
        <w:t>2) ауылдық округ әкімі құжаттармен танысады және ауылдық округ әкімі аппаратының жауапты орындаушысын анықтайды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ауылдық округ әкімі аппаратының жауапты орындаушысына тапсырма береді;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 хатты дайындайды - 2 (екі) жұмыс күн.</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xml:space="preserve">
      </w:t>
      </w:r>
      <w:r>
        <w:rPr>
          <w:rFonts w:ascii="Times New Roman"/>
          <w:b w:val="false"/>
          <w:i w:val="false"/>
          <w:color w:val="000000"/>
          <w:sz w:val="28"/>
        </w:rPr>
        <w:t>4) ауылдық округ әкімі көрсетілетін қызметті алушының құжаттарымен қоса ілеспе хатқа қол қояды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көрсетілетін қызметті алушының құжаттарымен қоса ілеспе хатты қабылдауды және тіркеу журналына тіркеуді жүзеге асырады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құжаттармен танысады және көрсетілетін қызметті берушінің жауапты орындаушысын белгілейді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- 7 (жеті) жұмыс күн.</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хабарламаға қол қояды -1 (бір) жұмыс күні.</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хабарламаны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хабарламаны тіркеу журналына тіркейді және ауылдық округ әкіміне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ауылдық округ әкіміне жолдайды;</w:t>
      </w:r>
      <w:r>
        <w:br/>
      </w:r>
      <w:r>
        <w:rPr>
          <w:rFonts w:ascii="Times New Roman"/>
          <w:b w:val="false"/>
          <w:i w:val="false"/>
          <w:color w:val="000000"/>
          <w:sz w:val="28"/>
        </w:rPr>
        <w:t xml:space="preserve">
      </w:t>
      </w:r>
      <w:r>
        <w:rPr>
          <w:rFonts w:ascii="Times New Roman"/>
          <w:b w:val="false"/>
          <w:i w:val="false"/>
          <w:color w:val="000000"/>
          <w:sz w:val="28"/>
        </w:rPr>
        <w:t>10) ауылдық округ әкімі хабарламаны көрсетілетін қызметті алушыға береді - 1 (бір) жұмыс күн.</w:t>
      </w:r>
      <w:r>
        <w:br/>
      </w:r>
      <w:r>
        <w:rPr>
          <w:rFonts w:ascii="Times New Roman"/>
          <w:b w:val="false"/>
          <w:i w:val="false"/>
          <w:color w:val="000000"/>
          <w:sz w:val="28"/>
        </w:rPr>
        <w:t xml:space="preserve">
      </w:t>
      </w:r>
      <w:r>
        <w:rPr>
          <w:rFonts w:ascii="Times New Roman"/>
          <w:b w:val="false"/>
          <w:i w:val="false"/>
          <w:color w:val="000000"/>
          <w:sz w:val="28"/>
        </w:rPr>
        <w:t>Нәтижесі –хабарламаны көрсетілетін қызметті алушыға беру.</w:t>
      </w:r>
    </w:p>
    <w:bookmarkEnd w:id="93"/>
    <w:bookmarkStart w:name="z539" w:id="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94"/>
    <w:bookmarkStart w:name="z540" w:id="95"/>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ауылдық округі әкімі аппаратының маманы;</w:t>
      </w:r>
      <w:r>
        <w:br/>
      </w:r>
      <w:r>
        <w:rPr>
          <w:rFonts w:ascii="Times New Roman"/>
          <w:b w:val="false"/>
          <w:i w:val="false"/>
          <w:color w:val="000000"/>
          <w:sz w:val="28"/>
        </w:rPr>
        <w:t xml:space="preserve">
      </w:t>
      </w:r>
      <w:r>
        <w:rPr>
          <w:rFonts w:ascii="Times New Roman"/>
          <w:b w:val="false"/>
          <w:i w:val="false"/>
          <w:color w:val="000000"/>
          <w:sz w:val="28"/>
        </w:rPr>
        <w:t>5) ауылдық округі әкімі;</w:t>
      </w:r>
      <w:r>
        <w:br/>
      </w:r>
      <w:r>
        <w:rPr>
          <w:rFonts w:ascii="Times New Roman"/>
          <w:b w:val="false"/>
          <w:i w:val="false"/>
          <w:color w:val="000000"/>
          <w:sz w:val="28"/>
        </w:rPr>
        <w:t xml:space="preserve">
      </w:t>
      </w:r>
      <w:r>
        <w:rPr>
          <w:rFonts w:ascii="Times New Roman"/>
          <w:b w:val="false"/>
          <w:i w:val="false"/>
          <w:color w:val="000000"/>
          <w:sz w:val="28"/>
        </w:rPr>
        <w:t>6) ауылдық округі әкімі аппаратының жауапты орындаушысы.</w:t>
      </w:r>
    </w:p>
    <w:bookmarkEnd w:id="95"/>
    <w:bookmarkStart w:name="z547" w:id="96"/>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96"/>
    <w:bookmarkStart w:name="z548" w:id="97"/>
    <w:p>
      <w:pPr>
        <w:spacing w:after="0"/>
        <w:ind w:left="0"/>
        <w:jc w:val="both"/>
      </w:pPr>
      <w:r>
        <w:rPr>
          <w:rFonts w:ascii="Times New Roman"/>
          <w:b w:val="false"/>
          <w:i w:val="false"/>
          <w:color w:val="000000"/>
          <w:sz w:val="28"/>
        </w:rPr>
        <w:t>
      7. Мемлекеттік корпорацияға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565" w:id="9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98"/>
    <w:bookmarkStart w:name="z56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568" w:id="10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көрсетілетін қызметті берушіге жүгінген кезде</w:t>
      </w:r>
    </w:p>
    <w:bookmarkEnd w:id="100"/>
    <w:bookmarkStart w:name="z56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w:t>
            </w:r>
            <w:r>
              <w:br/>
            </w:r>
            <w:r>
              <w:rPr>
                <w:rFonts w:ascii="Times New Roman"/>
                <w:b w:val="false"/>
                <w:i w:val="false"/>
                <w:color w:val="000000"/>
                <w:sz w:val="20"/>
              </w:rPr>
              <w:t>істейтін әлеуметтік сала</w:t>
            </w:r>
            <w:r>
              <w:br/>
            </w:r>
            <w:r>
              <w:rPr>
                <w:rFonts w:ascii="Times New Roman"/>
                <w:b w:val="false"/>
                <w:i w:val="false"/>
                <w:color w:val="000000"/>
                <w:sz w:val="20"/>
              </w:rPr>
              <w:t>мамандарына отын сатып</w:t>
            </w:r>
            <w:r>
              <w:br/>
            </w:r>
            <w:r>
              <w:rPr>
                <w:rFonts w:ascii="Times New Roman"/>
                <w:b w:val="false"/>
                <w:i w:val="false"/>
                <w:color w:val="000000"/>
                <w:sz w:val="20"/>
              </w:rPr>
              <w:t>алу бойынша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bookmarkStart w:name="z571" w:id="10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w:t>
      </w:r>
      <w:r>
        <w:br/>
      </w:r>
      <w:r>
        <w:rPr>
          <w:rFonts w:ascii="Times New Roman"/>
          <w:b/>
          <w:i w:val="false"/>
          <w:color w:val="000000"/>
        </w:rPr>
        <w:t>мамандарына отын сатып алу бойынша әлеуметтік көмек тағайындау"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ауылдық округ әкіміне жүгінген кезде</w:t>
      </w:r>
    </w:p>
    <w:bookmarkEnd w:id="102"/>
    <w:bookmarkStart w:name="z57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577" w:id="104"/>
    <w:p>
      <w:pPr>
        <w:spacing w:after="0"/>
        <w:ind w:left="0"/>
        <w:jc w:val="left"/>
      </w:pPr>
      <w:r>
        <w:rPr>
          <w:rFonts w:ascii="Times New Roman"/>
          <w:b/>
          <w:i w:val="false"/>
          <w:color w:val="000000"/>
        </w:rPr>
        <w:t xml:space="preserve"> "Өтініш берушінің (отбасының) атаулы әлеуметтік көмек алушыларға</w:t>
      </w:r>
      <w:r>
        <w:br/>
      </w:r>
      <w:r>
        <w:rPr>
          <w:rFonts w:ascii="Times New Roman"/>
          <w:b/>
          <w:i w:val="false"/>
          <w:color w:val="000000"/>
        </w:rPr>
        <w:t>тиесілігін растайтын анықтама беру"</w:t>
      </w:r>
      <w:r>
        <w:br/>
      </w:r>
      <w:r>
        <w:rPr>
          <w:rFonts w:ascii="Times New Roman"/>
          <w:b/>
          <w:i w:val="false"/>
          <w:color w:val="000000"/>
        </w:rPr>
        <w:t>мемлекеттік көрсетілетін қызмет регламенті</w:t>
      </w:r>
    </w:p>
    <w:bookmarkEnd w:id="104"/>
    <w:bookmarkStart w:name="z578" w:id="105"/>
    <w:p>
      <w:pPr>
        <w:spacing w:after="0"/>
        <w:ind w:left="0"/>
        <w:jc w:val="left"/>
      </w:pPr>
      <w:r>
        <w:rPr>
          <w:rFonts w:ascii="Times New Roman"/>
          <w:b/>
          <w:i w:val="false"/>
          <w:color w:val="000000"/>
        </w:rPr>
        <w:t xml:space="preserve"> 1. Жалпы ережелер</w:t>
      </w:r>
    </w:p>
    <w:bookmarkEnd w:id="105"/>
    <w:bookmarkStart w:name="z579" w:id="106"/>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арқылы;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6"/>
    <w:bookmarkStart w:name="z590" w:id="107"/>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 берушінің іс-қимыл тәртібін сипаттау</w:t>
      </w:r>
    </w:p>
    <w:bookmarkEnd w:id="107"/>
    <w:bookmarkStart w:name="z591" w:id="10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(бұдан әрі – құжаттар) тапсыру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немесе ауылдық округ әкіміне жүгінген кезде 15 (он бес) минут ішінде: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немесе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немесе ауылдық округ әкіміне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немесе ауылдық округ әкімі құжаттармен танысады және көрсетілетін қызметті берушінің немесе ауылдық округтің әкімі аппаратының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немесе ауылдық округ әкімі аппаратының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немесе ауылдық округ әкімі аппаратының жауапты орындаушысы келіп түскен құжаттарды қарайды, анықтаманы ресімдейді.</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көрсетілетін қызметті берушінің басшысына немесе ауылдық округ әкіміне қол қою үшін жібереді;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немесе ауылдық округ әкімі анықтамаға қол қояды.</w:t>
      </w:r>
      <w:r>
        <w:br/>
      </w:r>
      <w:r>
        <w:rPr>
          <w:rFonts w:ascii="Times New Roman"/>
          <w:b w:val="false"/>
          <w:i w:val="false"/>
          <w:color w:val="000000"/>
          <w:sz w:val="28"/>
        </w:rPr>
        <w:t xml:space="preserve">
      </w:t>
      </w:r>
      <w:r>
        <w:rPr>
          <w:rFonts w:ascii="Times New Roman"/>
          <w:b w:val="false"/>
          <w:i w:val="false"/>
          <w:color w:val="000000"/>
          <w:sz w:val="28"/>
        </w:rPr>
        <w:t>Нәтижесі – қол қойылған анықтаманы көрсетілетін қызметті берушінің кеңсесіне немесе ауылдық округ әкімі аппаратының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немесе ауылдық округ әкімі аппаратының маманы анықтаманы тіркеу журналына тіркейді және көрсетілетін қызметті алушыға мемлекеттік қызмет нәтижесін береді.</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көрсетілетін қызметті алушыға береді.</w:t>
      </w:r>
    </w:p>
    <w:bookmarkEnd w:id="108"/>
    <w:bookmarkStart w:name="z604" w:id="109"/>
    <w:p>
      <w:pPr>
        <w:spacing w:after="0"/>
        <w:ind w:left="0"/>
        <w:jc w:val="left"/>
      </w:pPr>
      <w:r>
        <w:rPr>
          <w:rFonts w:ascii="Times New Roman"/>
          <w:b/>
          <w:i w:val="false"/>
          <w:color w:val="000000"/>
        </w:rPr>
        <w:t xml:space="preserve"> 3. Мемлекеттік қызметті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09"/>
    <w:bookmarkStart w:name="z605" w:id="110"/>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немесе ауылдық округ әкімі аппаратының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немесе ауылдық округ әкімі;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немесе ауылдық округ әкімі аппаратының жауапты орындаушысы.</w:t>
      </w:r>
    </w:p>
    <w:bookmarkEnd w:id="110"/>
    <w:bookmarkStart w:name="z609" w:id="111"/>
    <w:p>
      <w:pPr>
        <w:spacing w:after="0"/>
        <w:ind w:left="0"/>
        <w:jc w:val="left"/>
      </w:pPr>
      <w:r>
        <w:rPr>
          <w:rFonts w:ascii="Times New Roman"/>
          <w:b/>
          <w:i w:val="false"/>
          <w:color w:val="000000"/>
        </w:rPr>
        <w:t xml:space="preserve"> 4.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11"/>
    <w:bookmarkStart w:name="z610" w:id="112"/>
    <w:p>
      <w:pPr>
        <w:spacing w:after="0"/>
        <w:ind w:left="0"/>
        <w:jc w:val="both"/>
      </w:pPr>
      <w:r>
        <w:rPr>
          <w:rFonts w:ascii="Times New Roman"/>
          <w:b w:val="false"/>
          <w:i w:val="false"/>
          <w:color w:val="000000"/>
          <w:sz w:val="28"/>
        </w:rPr>
        <w:t>
      7. Мемлекеттік корпорацияға жүгіну тәртібінің сипаттамасы, өтінішті өңдеудің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3 (үш) минут ішінде;</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2 - 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- 3 (үш) минут ішінде;</w:t>
      </w:r>
      <w:r>
        <w:br/>
      </w:r>
      <w:r>
        <w:rPr>
          <w:rFonts w:ascii="Times New Roman"/>
          <w:b w:val="false"/>
          <w:i w:val="false"/>
          <w:color w:val="000000"/>
          <w:sz w:val="28"/>
        </w:rPr>
        <w:t xml:space="preserve">
      </w:t>
      </w:r>
      <w:r>
        <w:rPr>
          <w:rFonts w:ascii="Times New Roman"/>
          <w:b w:val="false"/>
          <w:i w:val="false"/>
          <w:color w:val="000000"/>
          <w:sz w:val="28"/>
        </w:rPr>
        <w:t>4) 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- 3 (үш)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4 - 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5 - 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6 - 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8 - 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"Өтініш берушінің (отбасының) атаулы әлеуметтік көмек алушыларға тиесілігін растайтын анықтама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w:t>
            </w:r>
            <w:r>
              <w:br/>
            </w:r>
            <w:r>
              <w:rPr>
                <w:rFonts w:ascii="Times New Roman"/>
                <w:b w:val="false"/>
                <w:i w:val="false"/>
                <w:color w:val="000000"/>
                <w:sz w:val="20"/>
              </w:rPr>
              <w:t xml:space="preserve">(отбасының) атаулы </w:t>
            </w:r>
            <w:r>
              <w:br/>
            </w:r>
            <w:r>
              <w:rPr>
                <w:rFonts w:ascii="Times New Roman"/>
                <w:b w:val="false"/>
                <w:i w:val="false"/>
                <w:color w:val="000000"/>
                <w:sz w:val="20"/>
              </w:rPr>
              <w:t>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627" w:id="11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113"/>
    <w:bookmarkStart w:name="z62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w:t>
            </w:r>
            <w:r>
              <w:br/>
            </w:r>
            <w:r>
              <w:rPr>
                <w:rFonts w:ascii="Times New Roman"/>
                <w:b w:val="false"/>
                <w:i w:val="false"/>
                <w:color w:val="000000"/>
                <w:sz w:val="20"/>
              </w:rPr>
              <w:t>(отбасының) атаулы</w:t>
            </w:r>
            <w:r>
              <w:br/>
            </w:r>
            <w:r>
              <w:rPr>
                <w:rFonts w:ascii="Times New Roman"/>
                <w:b w:val="false"/>
                <w:i w:val="false"/>
                <w:color w:val="000000"/>
                <w:sz w:val="20"/>
              </w:rPr>
              <w:t>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630" w:id="115"/>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w:t>
      </w:r>
      <w:r>
        <w:br/>
      </w:r>
      <w:r>
        <w:rPr>
          <w:rFonts w:ascii="Times New Roman"/>
          <w:b/>
          <w:i w:val="false"/>
          <w:color w:val="000000"/>
        </w:rPr>
        <w:t>мемлекеттік қызмет көрсетудің бизнес-процестерінің анықтамалығы көрсетілетін</w:t>
      </w:r>
      <w:r>
        <w:br/>
      </w:r>
      <w:r>
        <w:rPr>
          <w:rFonts w:ascii="Times New Roman"/>
          <w:b/>
          <w:i w:val="false"/>
          <w:color w:val="000000"/>
        </w:rPr>
        <w:t>қызметті берушіге немесе ауылдық округ әкіміне жолыққан кезде</w:t>
      </w:r>
      <w:r>
        <w:br/>
      </w:r>
      <w:r>
        <w:rPr>
          <w:rFonts w:ascii="Times New Roman"/>
          <w:b/>
          <w:i w:val="false"/>
          <w:color w:val="000000"/>
        </w:rPr>
        <w:t>15 (он бес) минут</w:t>
      </w:r>
    </w:p>
    <w:bookmarkEnd w:id="115"/>
    <w:bookmarkStart w:name="z63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сәуірдегі №122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4 тамыздағы №204</w:t>
            </w:r>
            <w:r>
              <w:br/>
            </w:r>
            <w:r>
              <w:rPr>
                <w:rFonts w:ascii="Times New Roman"/>
                <w:b w:val="false"/>
                <w:i w:val="false"/>
                <w:color w:val="000000"/>
                <w:sz w:val="20"/>
              </w:rPr>
              <w:t>қаулысымен бекітілген</w:t>
            </w:r>
          </w:p>
        </w:tc>
      </w:tr>
    </w:tbl>
    <w:bookmarkStart w:name="z635" w:id="117"/>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көрсетілетін қызмет регламенті</w:t>
      </w:r>
    </w:p>
    <w:bookmarkEnd w:id="117"/>
    <w:bookmarkStart w:name="z636" w:id="118"/>
    <w:p>
      <w:pPr>
        <w:spacing w:after="0"/>
        <w:ind w:left="0"/>
        <w:jc w:val="left"/>
      </w:pPr>
      <w:r>
        <w:rPr>
          <w:rFonts w:ascii="Times New Roman"/>
          <w:b/>
          <w:i w:val="false"/>
          <w:color w:val="000000"/>
        </w:rPr>
        <w:t xml:space="preserve"> 1. Жалпы ережелер</w:t>
      </w:r>
    </w:p>
    <w:bookmarkEnd w:id="118"/>
    <w:bookmarkStart w:name="z637" w:id="119"/>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Орал қаласы, Сарайшық көшесі, 44/2 үй, телефон: 8 (7112) 241834 мекенжайында орналасқан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№279 "Әлеуметтік-еңбек саласындағы мемлекеттік көрсетілетін қызмет стандарттарын бекіту туралы" (Қазақстан Республикасы Әділет министрлігінде 2015 жылғы 12 маусымда №11342 тіркелді) бұйрығымен бекітілген "Оралман мәртебесін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корпорацияға немесе көрсетілетін қызметті берушіге жүгінген кезде – көрсетілетін қызметті беруші құжаттардың толық топтамасын тіркеген сәттен бастап – 5 (бес) жұмыс күні;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және мемлекеттік қызметтерді көрсету нәтижесін курьермен жеткізуді қамтамасыз ету үшін аудандық (қалалық) Мемлекеттік корпорация бөлімшесінде өтініш білдірген кезде – 5 (бес) жұмыс күні;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берушіде құжаттардың топтамасын тапсыру үшін күтудің рұқсат етілген ең ұзақ уақыты – 30 (отыз) минут, Мемлекеттік корпорацияда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берушіде көрсетілетін қызметті алушыға қызмет көрсетудің рұқсат етілген ең ұзақ уақыты – 30 (отыз) минут, Мемлекеттік корпорацияда – 20 (жиырма) минут.</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 – көрсетілетін қызметті алушыға оралман куәлігін беру.</w:t>
      </w:r>
    </w:p>
    <w:bookmarkEnd w:id="119"/>
    <w:bookmarkStart w:name="z650" w:id="1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0"/>
    <w:bookmarkStart w:name="z651" w:id="121"/>
    <w:p>
      <w:pPr>
        <w:spacing w:after="0"/>
        <w:ind w:left="0"/>
        <w:jc w:val="both"/>
      </w:pPr>
      <w:r>
        <w:rPr>
          <w:rFonts w:ascii="Times New Roman"/>
          <w:b w:val="false"/>
          <w:i w:val="false"/>
          <w:color w:val="000000"/>
          <w:sz w:val="28"/>
        </w:rPr>
        <w:t xml:space="preserve">
      6.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өтінішті тіркеуді ресімдегенге дейін "Оралман" электрондық деректер қоры арқылы көрсетілетін қызметті алушының деректерін оның басқа облыста тіркелуі жөнінен тексереді;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басқа облыста тіркелгені анықталған жағдайда өтінішті тіркеу жүргізілмейді;</w:t>
      </w:r>
      <w:r>
        <w:br/>
      </w:r>
      <w:r>
        <w:rPr>
          <w:rFonts w:ascii="Times New Roman"/>
          <w:b w:val="false"/>
          <w:i w:val="false"/>
          <w:color w:val="000000"/>
          <w:sz w:val="28"/>
        </w:rPr>
        <w:t xml:space="preserve">
      </w:t>
      </w:r>
      <w:r>
        <w:rPr>
          <w:rFonts w:ascii="Times New Roman"/>
          <w:b w:val="false"/>
          <w:i w:val="false"/>
          <w:color w:val="000000"/>
          <w:sz w:val="28"/>
        </w:rPr>
        <w:t>"Оралман" электрондық деректер қорына көрсетілетін қызметті алушының деректерін енгізеді;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30 (отыз) минут ішінде құжаттарды тіркеу журналына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тіркеу журналына тіркеу және көрсетілетін қызметті берушінің басшысына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 (бір) жұмыс күні ішінде құжаттармен танысады және орындау үшін көрсетілетін қызметті берушінің бөлім басшысына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орындау үшін көрсетілетін қызметті берушінің бөлім басшысына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бөлім басшысы 1 (бір) сағат ішінде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2 (екі) жұмыс күні ішінде құжаттарды әзерделейді, шешімді дайындайды және көрсетілетін қызметті берушінің бөлім басшысына келісуге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шешімді көрсетілетін қызметті берушінің бөлім басшысына келісуге жіберу;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шешіммен келісу және қол қою үшін көрсетілетін қызметті берушінің басшысына жіберу;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2 (екі) сағат ішінде шешімге қол қояды және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шешімге қол қою және көрсетілетін қызметті берушінің жауапты орындаушысына жіберу;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2 (екі) сағат ішінде шешімнің негізінде оралман куәлігін толтырады және көрсетілетін қызметті берушінің бөлім басшысына келісуге жібереді.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куәлігін көрсетілетін қызметті берушінің бөлім басшысына келісуге жіберу;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бөлім басшысы 1 (бір) сағат ішінде оралман куәлігімен келіседі және қол қою үшін көрсетілетін қызметті берушінің басшысына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куәлігімен келісу және қол қою үшін көрсетілетін қызметті берушінің басшысына жіберу;</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1 (бір) жұмыс күні ішінде оралман куәлігіне қол қояды және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куәлігіне қол қою және көрсетілетін қызметті берушінің жауапты орындаушысына жіберу;</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жауапты орындаушысы 30 (отыз) минут ішінде оралман куәлігін куәліктің берілуін есепке алу журналына тіркейді және оралман куәлігін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оралман куәлігін көрсетілетін қызметті алушыға беру.</w:t>
      </w:r>
    </w:p>
    <w:bookmarkEnd w:id="121"/>
    <w:bookmarkStart w:name="z677" w:id="122"/>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22"/>
    <w:bookmarkStart w:name="z678" w:id="12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"Оралман мәртебесін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 </w:t>
      </w:r>
    </w:p>
    <w:bookmarkEnd w:id="123"/>
    <w:bookmarkStart w:name="z684" w:id="12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24"/>
    <w:bookmarkStart w:name="z685" w:id="125"/>
    <w:p>
      <w:pPr>
        <w:spacing w:after="0"/>
        <w:ind w:left="0"/>
        <w:jc w:val="both"/>
      </w:pPr>
      <w:r>
        <w:rPr>
          <w:rFonts w:ascii="Times New Roman"/>
          <w:b w:val="false"/>
          <w:i w:val="false"/>
          <w:color w:val="000000"/>
          <w:sz w:val="28"/>
        </w:rPr>
        <w:t>
      10. Мемлекеттік корпорацияға жүгіну тәртібінің сипаттамасы, өтінішті өндеудің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МДҚ-нда көрсетілетін қызметті алушы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құжаттар топтамасының сәйкестігін тексеруі (өңдеуі) –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2 (екі)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(оралман куәлігін)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01" w:id="126"/>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қызметін көрсетудің бизнес-процестерінің анықтамалығы</w:t>
      </w:r>
    </w:p>
    <w:bookmarkEnd w:id="126"/>
    <w:bookmarkStart w:name="z70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704" w:id="12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128"/>
    <w:bookmarkStart w:name="z70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Шарттық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