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6fd04" w14:textId="6c6f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28 шілдедегі № 193 "Кәсіпкерлік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15 сәуірдегі № 121 қаулысы. Батыс Қазақстан облысының Әділет департаментінде 2016 жылғы 25 мамырдағы № 4431 болып тіркелді. Күші жойылды - Батыс Қазақстан облысы әкімдігінің 2020 жылғы 1 маусымдағы № 126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000000"/>
          <w:sz w:val="28"/>
        </w:rPr>
        <w:t>№ 126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2015 жылғы 28 шілдедегі № 193 "Кәсіпкерлік саласындағы мемлекеттік көрсетілетін қызметтер регламенттерін бекіту туралы" (Нормативтік құқықтық актілерді мемлекеттік тіркеу тізілімінде № 4014 тіркелген, 2015 жылғы 26 қыркүйекте "Орал өңірі" және "Приуралье" газеттерінде жарияланған) Батыс Қазақстан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 "Бизнестің жол картасы – 2020" бизнесті қолдау мен дамытудың бірыңғай бағдарламасы шеңберінде мемлекеттік гранттар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w:t>
      </w:r>
      <w:r>
        <w:br/>
      </w:r>
      <w:r>
        <w:rPr>
          <w:rFonts w:ascii="Times New Roman"/>
          <w:b w:val="false"/>
          <w:i w:val="false"/>
          <w:color w:val="000000"/>
          <w:sz w:val="28"/>
        </w:rPr>
        <w:t xml:space="preserve">
      </w:t>
      </w:r>
      <w:r>
        <w:rPr>
          <w:rFonts w:ascii="Times New Roman"/>
          <w:b w:val="false"/>
          <w:i w:val="false"/>
          <w:color w:val="000000"/>
          <w:sz w:val="28"/>
        </w:rPr>
        <w:t>"</w:t>
      </w:r>
      <w:r>
        <w:rPr>
          <w:rFonts w:ascii="Times New Roman"/>
          <w:b w:val="false"/>
          <w:i w:val="false"/>
          <w:color w:val="000000"/>
          <w:sz w:val="28"/>
        </w:rPr>
        <w:t>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"Бизнестің жол картасы – 2020" бизнесті қолдау мен дамытудың бірыңғай бағдарламасы шеңберінде мемлекеттік гранттар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w:t>
      </w:r>
      <w:r>
        <w:rPr>
          <w:rFonts w:ascii="Times New Roman"/>
          <w:b w:val="false"/>
          <w:i w:val="false"/>
          <w:color w:val="000000"/>
          <w:sz w:val="28"/>
        </w:rPr>
        <w:t xml:space="preserve"> мемлекеттік көрсетілетін қызметтер регламенттері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2. "Батыс Қазақстан облысының кәсіпкерлік және индустриалдық-инновациялық даму басқармасы" мемлекеттік мекемесі (М.М. Сатқанов)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 </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орынбасары И.В. Стексовке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15 сәуірдегі № 121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28 шілдедегі № 193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22" w:id="1"/>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регламенті</w:t>
      </w:r>
    </w:p>
    <w:bookmarkEnd w:id="1"/>
    <w:bookmarkStart w:name="z23" w:id="2"/>
    <w:p>
      <w:pPr>
        <w:spacing w:after="0"/>
        <w:ind w:left="0"/>
        <w:jc w:val="left"/>
      </w:pPr>
      <w:r>
        <w:rPr>
          <w:rFonts w:ascii="Times New Roman"/>
          <w:b/>
          <w:i w:val="false"/>
          <w:color w:val="000000"/>
        </w:rPr>
        <w:t xml:space="preserve"> 1. Жалпы ережелер</w:t>
      </w:r>
    </w:p>
    <w:bookmarkEnd w:id="2"/>
    <w:bookmarkStart w:name="z24" w:id="3"/>
    <w:p>
      <w:pPr>
        <w:spacing w:after="0"/>
        <w:ind w:left="0"/>
        <w:jc w:val="both"/>
      </w:pPr>
      <w:r>
        <w:rPr>
          <w:rFonts w:ascii="Times New Roman"/>
          <w:b w:val="false"/>
          <w:i w:val="false"/>
          <w:color w:val="000000"/>
          <w:sz w:val="28"/>
        </w:rPr>
        <w:t>
      1.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 Орал қаласы, Х. Чурин көшесі, 116 үй мекенжайы бойынша орналасқан "Батыс Қазақстан облысының кәсіпкерлік және индустриалдық-инновациялық даму басқармасы" мемлекеттік мекемесімен (бұдан әрі - көрсетілетін қызметті беруші) Қазақстан Республикасы Ұлттық экономика министрінің "Кәсіпкерлік саласындағы мемлекеттік көрсетілетін қызметтер стандарттарын бекіту туралы" 2015 жылғы 24 сәуірдегі № 352 бұйрығымен бекітілген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мен мемлекеттік қызметті көрсету нәтижелерін беруді көрсетілетін қызметті берушінің кеңсесі арқылы жүзеге асырады.</w:t>
      </w:r>
      <w:r>
        <w:br/>
      </w:r>
      <w:r>
        <w:rPr>
          <w:rFonts w:ascii="Times New Roman"/>
          <w:b w:val="false"/>
          <w:i w:val="false"/>
          <w:color w:val="000000"/>
          <w:sz w:val="28"/>
        </w:rPr>
        <w:t xml:space="preserve">
      </w:t>
      </w:r>
      <w:r>
        <w:rPr>
          <w:rFonts w:ascii="Times New Roman"/>
          <w:b w:val="false"/>
          <w:i w:val="false"/>
          <w:color w:val="000000"/>
          <w:sz w:val="28"/>
        </w:rPr>
        <w:t>2. Көрсетілетін мемлекеттік қызметтің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Көрсетілетін мемлекеттік қызметтің нәтижесі Өңірлік үйлестіру кеңесі (бұдан әрі - ӨҮК) отырысының хаттамасынан көшірмесі болып табылады.</w:t>
      </w:r>
      <w:r>
        <w:br/>
      </w:r>
      <w:r>
        <w:rPr>
          <w:rFonts w:ascii="Times New Roman"/>
          <w:b w:val="false"/>
          <w:i w:val="false"/>
          <w:color w:val="000000"/>
          <w:sz w:val="28"/>
        </w:rPr>
        <w:t xml:space="preserve">
      </w:t>
      </w:r>
      <w:r>
        <w:rPr>
          <w:rFonts w:ascii="Times New Roman"/>
          <w:b w:val="false"/>
          <w:i w:val="false"/>
          <w:color w:val="000000"/>
          <w:sz w:val="28"/>
        </w:rPr>
        <w:t>4. Мемлекеттік қызмет көрсету нәтижесін беру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5. Мемлекеттік қызмет жеке және заңды тұлғаларға (бұдан әрі - көрсетілетін қызметті алушы) тегін көрсетіледі.</w:t>
      </w:r>
    </w:p>
    <w:bookmarkEnd w:id="3"/>
    <w:bookmarkStart w:name="z31"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32" w:id="5"/>
    <w:p>
      <w:pPr>
        <w:spacing w:after="0"/>
        <w:ind w:left="0"/>
        <w:jc w:val="both"/>
      </w:pPr>
      <w:r>
        <w:rPr>
          <w:rFonts w:ascii="Times New Roman"/>
          <w:b w:val="false"/>
          <w:i w:val="false"/>
          <w:color w:val="000000"/>
          <w:sz w:val="28"/>
        </w:rPr>
        <w:t xml:space="preserve">
      6. Мемлекеттік қызмет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өтініші болып табылады.</w:t>
      </w:r>
      <w:r>
        <w:br/>
      </w:r>
      <w:r>
        <w:rPr>
          <w:rFonts w:ascii="Times New Roman"/>
          <w:b w:val="false"/>
          <w:i w:val="false"/>
          <w:color w:val="000000"/>
          <w:sz w:val="28"/>
        </w:rPr>
        <w:t xml:space="preserve">
      </w:t>
      </w:r>
      <w:r>
        <w:rPr>
          <w:rFonts w:ascii="Times New Roman"/>
          <w:b w:val="false"/>
          <w:i w:val="false"/>
          <w:color w:val="000000"/>
          <w:sz w:val="28"/>
        </w:rPr>
        <w:t>7. Мемлекеттік қызмет көрсету процесінің құрамына кіретін әрбір рәсімнің (іс-қимылдың) мазмұны, оның орындалу ұзақтығы және нәтижесі: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қабылдайды және оларды көрсетілетін қызметті берушінің басшысына жолдайды (20 минут ішінде).</w:t>
      </w:r>
      <w:r>
        <w:br/>
      </w:r>
      <w:r>
        <w:rPr>
          <w:rFonts w:ascii="Times New Roman"/>
          <w:b w:val="false"/>
          <w:i w:val="false"/>
          <w:color w:val="000000"/>
          <w:sz w:val="28"/>
        </w:rPr>
        <w:t xml:space="preserve">
      </w:t>
      </w:r>
      <w:r>
        <w:rPr>
          <w:rFonts w:ascii="Times New Roman"/>
          <w:b w:val="false"/>
          <w:i w:val="false"/>
          <w:color w:val="000000"/>
          <w:sz w:val="28"/>
        </w:rPr>
        <w:t>Нәтиже – құжаттарды көрсетілетін қызметті берушінің басшысына жолдау;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танысқаннан кейін көрсетілетін қызметті берушінің жауапты орындаушысын анықтайды (1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құжаттарды тексеруді жүзеге асырады, ӨҮК қарау үшін құжаттарды дайындайды, көрсетілетін қызметті берушінің басшысына қол қоюға жолдайды (15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ӨҮК кредиттер бойынша сыйақы мөлшерлемесін субсидиялауды беру мүмкіндігінің болу немесе болмауы туралы шешім қабылдайды, ол хаттамамен ресімделеді (3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ӨҮК отырысының хаттамасын дайындау;</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ӨҮК отырысының хаттамасына оның мүшелерінің қолдарын қойғызады (5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ӨҮК отырысының хаттамасының көшірмесін дайындау;</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қызметкері көрсетілетін қызметті алушыға ӨҮК отырысының хаттамасынан көшірме береді (20 минут ішінде).</w:t>
      </w:r>
      <w:r>
        <w:br/>
      </w:r>
      <w:r>
        <w:rPr>
          <w:rFonts w:ascii="Times New Roman"/>
          <w:b w:val="false"/>
          <w:i w:val="false"/>
          <w:color w:val="000000"/>
          <w:sz w:val="28"/>
        </w:rPr>
        <w:t xml:space="preserve">
      </w:t>
      </w:r>
      <w:r>
        <w:rPr>
          <w:rFonts w:ascii="Times New Roman"/>
          <w:b w:val="false"/>
          <w:i w:val="false"/>
          <w:color w:val="000000"/>
          <w:sz w:val="28"/>
        </w:rPr>
        <w:t>Нәтиже – кредиттер бойынша сыйақы мөлшерлемесінің бір бөлігіне субсидия беру.</w:t>
      </w:r>
    </w:p>
    <w:bookmarkEnd w:id="5"/>
    <w:bookmarkStart w:name="z46" w:id="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47" w:id="7"/>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ӨҮК.</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іс-қимылдары реттілігінің толық сипаттамасы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 2020"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бірыңғай бағдарламасы </w:t>
            </w:r>
            <w:r>
              <w:br/>
            </w:r>
            <w:r>
              <w:rPr>
                <w:rFonts w:ascii="Times New Roman"/>
                <w:b w:val="false"/>
                <w:i w:val="false"/>
                <w:color w:val="000000"/>
                <w:sz w:val="20"/>
              </w:rPr>
              <w:t xml:space="preserve">шеңберінде кредиттер бойынша </w:t>
            </w:r>
            <w:r>
              <w:br/>
            </w:r>
            <w:r>
              <w:rPr>
                <w:rFonts w:ascii="Times New Roman"/>
                <w:b w:val="false"/>
                <w:i w:val="false"/>
                <w:color w:val="000000"/>
                <w:sz w:val="20"/>
              </w:rPr>
              <w:t xml:space="preserve">сыйақы мөлшерлемесінің бір </w:t>
            </w:r>
            <w:r>
              <w:br/>
            </w:r>
            <w:r>
              <w:rPr>
                <w:rFonts w:ascii="Times New Roman"/>
                <w:b w:val="false"/>
                <w:i w:val="false"/>
                <w:color w:val="000000"/>
                <w:sz w:val="20"/>
              </w:rPr>
              <w:t xml:space="preserve">бөлігіне субсидия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55" w:id="8"/>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қызмет көрсетудің бизнес-процестерінің анықтамалығы</w:t>
      </w:r>
    </w:p>
    <w:bookmarkEnd w:id="8"/>
    <w:p>
      <w:pPr>
        <w:spacing w:after="0"/>
        <w:ind w:left="0"/>
        <w:jc w:val="left"/>
      </w:pPr>
      <w:r>
        <w:br/>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9"/>
    <w:p>
      <w:pPr>
        <w:spacing w:after="0"/>
        <w:ind w:left="0"/>
        <w:jc w:val="both"/>
      </w:pPr>
      <w:r>
        <w:rPr>
          <w:rFonts w:ascii="Times New Roman"/>
          <w:b w:val="false"/>
          <w:i w:val="false"/>
          <w:color w:val="000000"/>
          <w:sz w:val="28"/>
        </w:rPr>
        <w:t>
      Шартты белгілер:</w:t>
      </w:r>
    </w:p>
    <w:bookmarkEnd w:id="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15 сәуірдегі № 121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28 шілдедегі № 193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59" w:id="10"/>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регламенті</w:t>
      </w:r>
    </w:p>
    <w:bookmarkEnd w:id="10"/>
    <w:bookmarkStart w:name="z60" w:id="11"/>
    <w:p>
      <w:pPr>
        <w:spacing w:after="0"/>
        <w:ind w:left="0"/>
        <w:jc w:val="left"/>
      </w:pPr>
      <w:r>
        <w:rPr>
          <w:rFonts w:ascii="Times New Roman"/>
          <w:b/>
          <w:i w:val="false"/>
          <w:color w:val="000000"/>
        </w:rPr>
        <w:t xml:space="preserve"> 1. Жалпы ережелер</w:t>
      </w:r>
    </w:p>
    <w:bookmarkEnd w:id="11"/>
    <w:bookmarkStart w:name="z61" w:id="12"/>
    <w:p>
      <w:pPr>
        <w:spacing w:after="0"/>
        <w:ind w:left="0"/>
        <w:jc w:val="both"/>
      </w:pPr>
      <w:r>
        <w:rPr>
          <w:rFonts w:ascii="Times New Roman"/>
          <w:b w:val="false"/>
          <w:i w:val="false"/>
          <w:color w:val="000000"/>
          <w:sz w:val="28"/>
        </w:rPr>
        <w:t>
      1.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 Орал қаласы, Х. Чурин көшесі, 116 үй мекенжайы бойынша орналасқан "Батыс Қазақстан облысының кәсіпкерлік және индустриалдық-инновациялық даму басқармасы" мемлекеттік мекемесі (бұдан әрі - көрсетілетін қызметті беруші) Қазақстан Республикасы Ұлттық экономика министрінің "Кәсіпкерлік саласындағы мемлекеттік көрсетілетін қызметтер стандарттарын бекіту туралы" 2015 жылғы 24 сәуірдегі № 352 бұйрығымен бекітілген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мен мемлекеттік қызметті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"Даму кәсіпкерлікті дамыту қоры" акционерлік қоғамының кеңсесінде (бұдан әрі – қаржы агенттігі);</w:t>
      </w:r>
      <w:r>
        <w:br/>
      </w:r>
      <w:r>
        <w:rPr>
          <w:rFonts w:ascii="Times New Roman"/>
          <w:b w:val="false"/>
          <w:i w:val="false"/>
          <w:color w:val="000000"/>
          <w:sz w:val="28"/>
        </w:rPr>
        <w:t xml:space="preserve">
      </w:t>
      </w:r>
      <w:r>
        <w:rPr>
          <w:rFonts w:ascii="Times New Roman"/>
          <w:b w:val="false"/>
          <w:i w:val="false"/>
          <w:color w:val="000000"/>
          <w:sz w:val="28"/>
        </w:rPr>
        <w:t xml:space="preserve">3) 180 миллион (бұдан әрі – млн.) теңгеден артық емес кредиттер бойынша www.egov.kz "электрондық үкімет" веб – порталы арқылы. </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(жартылай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 нәтижесі: 180 млн. теңгеден астам кредиттер бойынша Өңірлік үйлестіру кеңесі отырысы хаттамасынан үзінді көшірме/180 млн. теңгеге дейінгі кредиттер бойынша - қаржы агенттігінің алдын ала кепілдік хаты немесе уәкілетті органының қабылданған шешімін көрсете отырып, қабылданған шешім жөніндегі хабарламасы.</w:t>
      </w:r>
      <w:r>
        <w:br/>
      </w:r>
      <w:r>
        <w:rPr>
          <w:rFonts w:ascii="Times New Roman"/>
          <w:b w:val="false"/>
          <w:i w:val="false"/>
          <w:color w:val="000000"/>
          <w:sz w:val="28"/>
        </w:rPr>
        <w:t xml:space="preserve">
      </w:t>
      </w:r>
      <w:r>
        <w:rPr>
          <w:rFonts w:ascii="Times New Roman"/>
          <w:b w:val="false"/>
          <w:i w:val="false"/>
          <w:color w:val="000000"/>
          <w:sz w:val="28"/>
        </w:rPr>
        <w:t>4. Мемлекеттік қызмет көрсету нәтижесін беру нысаны: электронды және қағаз түрінде.</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нәтижесіне қағаз тасығышта жүгінгенде, мемлекеттік қызметті көрсету нәтижесі электрондық нысанда ресімделеді, шығарылады, көрсетілетін қызметті берушінің уәкілетті тұлғасының мөрімен және қолымен куәландырылады.</w:t>
      </w:r>
      <w:r>
        <w:br/>
      </w:r>
      <w:r>
        <w:rPr>
          <w:rFonts w:ascii="Times New Roman"/>
          <w:b w:val="false"/>
          <w:i w:val="false"/>
          <w:color w:val="000000"/>
          <w:sz w:val="28"/>
        </w:rPr>
        <w:t xml:space="preserve">
      </w:t>
      </w:r>
      <w:r>
        <w:rPr>
          <w:rFonts w:ascii="Times New Roman"/>
          <w:b w:val="false"/>
          <w:i w:val="false"/>
          <w:color w:val="000000"/>
          <w:sz w:val="28"/>
        </w:rPr>
        <w:t>Веб-портал арқылы жүгінгенде мемлекеттік қызметті көрсету нәтижесі көрсетілетін қызметті алушының "жеке кабинетіне" уәкілетті органның электрондық цифрлы қол таңбасымен (бұдан әрі – ЭЦҚ) расталған электрондық құжат нысанында жіберіледі.</w:t>
      </w:r>
      <w:r>
        <w:br/>
      </w:r>
      <w:r>
        <w:rPr>
          <w:rFonts w:ascii="Times New Roman"/>
          <w:b w:val="false"/>
          <w:i w:val="false"/>
          <w:color w:val="000000"/>
          <w:sz w:val="28"/>
        </w:rPr>
        <w:t xml:space="preserve">
      </w:t>
      </w:r>
      <w:r>
        <w:rPr>
          <w:rFonts w:ascii="Times New Roman"/>
          <w:b w:val="false"/>
          <w:i w:val="false"/>
          <w:color w:val="000000"/>
          <w:sz w:val="28"/>
        </w:rPr>
        <w:t>5. Мемлекеттік қызмет жеке және заңды тұлғаларға (бұдан әрі - көрсетілетін қызметті алушы) ақылы негізде көрсетіледі.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Кепілдік беру шартына қол қойғанға дейін "Даму" кәсіпкерлікті дамыту қоры" акционерлік қоғамына кепілдікті беру үшін кепілдік беру мерзіміне байланысты: 2 (екі) қоса алғанда жылға дейін - кепілдік беру сомасынан 0,05%; 2 (екі) жылдан астам - кепілдік беру сомасынан 0,1 % төлейді.</w:t>
      </w:r>
    </w:p>
    <w:bookmarkEnd w:id="12"/>
    <w:bookmarkStart w:name="z74" w:id="1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3"/>
    <w:bookmarkStart w:name="z75" w:id="14"/>
    <w:p>
      <w:pPr>
        <w:spacing w:after="0"/>
        <w:ind w:left="0"/>
        <w:jc w:val="both"/>
      </w:pPr>
      <w:r>
        <w:rPr>
          <w:rFonts w:ascii="Times New Roman"/>
          <w:b w:val="false"/>
          <w:i w:val="false"/>
          <w:color w:val="000000"/>
          <w:sz w:val="28"/>
        </w:rPr>
        <w:t>
      6. Мемлекеттік қызмет көрсету бойынша рәсімді (іс-қимылды) бастауға негіздеме көрсетілетін қызметті алушының өтініші болып табылады.</w:t>
      </w:r>
      <w:r>
        <w:br/>
      </w:r>
      <w:r>
        <w:rPr>
          <w:rFonts w:ascii="Times New Roman"/>
          <w:b w:val="false"/>
          <w:i w:val="false"/>
          <w:color w:val="000000"/>
          <w:sz w:val="28"/>
        </w:rPr>
        <w:t xml:space="preserve">
      </w:t>
      </w:r>
      <w:r>
        <w:rPr>
          <w:rFonts w:ascii="Times New Roman"/>
          <w:b w:val="false"/>
          <w:i w:val="false"/>
          <w:color w:val="000000"/>
          <w:sz w:val="28"/>
        </w:rPr>
        <w:t>7. Мемлекеттік қызмет көрсету процесінің құрамына кіретін әрбір рәсімнің (іс-қимылдың) мазмұны, оның орындалу ұзақтығы және нәтижесі:</w:t>
      </w:r>
      <w:r>
        <w:br/>
      </w:r>
      <w:r>
        <w:rPr>
          <w:rFonts w:ascii="Times New Roman"/>
          <w:b w:val="false"/>
          <w:i w:val="false"/>
          <w:color w:val="000000"/>
          <w:sz w:val="28"/>
        </w:rPr>
        <w:t xml:space="preserve">
      </w:t>
      </w:r>
      <w:r>
        <w:rPr>
          <w:rFonts w:ascii="Times New Roman"/>
          <w:b w:val="false"/>
          <w:i w:val="false"/>
          <w:color w:val="000000"/>
          <w:sz w:val="28"/>
        </w:rPr>
        <w:t>180 млн. теңгеден жоғары кредиттер бойынша құжаттар топтамасын тапсырғанда күннен бастап – 15 (он бес) жұмыс күннің ішінде:</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қабылдайды және оларды көрсетілетін қызметті берушінің басшысына жолдайды (20 минут ішінде).</w:t>
      </w:r>
      <w:r>
        <w:br/>
      </w:r>
      <w:r>
        <w:rPr>
          <w:rFonts w:ascii="Times New Roman"/>
          <w:b w:val="false"/>
          <w:i w:val="false"/>
          <w:color w:val="000000"/>
          <w:sz w:val="28"/>
        </w:rPr>
        <w:t xml:space="preserve">
      </w:t>
      </w:r>
      <w:r>
        <w:rPr>
          <w:rFonts w:ascii="Times New Roman"/>
          <w:b w:val="false"/>
          <w:i w:val="false"/>
          <w:color w:val="000000"/>
          <w:sz w:val="28"/>
        </w:rPr>
        <w:t>Нәтиже - құжаттарды қабылдау және оларды көрсетілетін қызметті берушінің басшысына жолдау;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танысқаннан кейін көрсетілетін қызмет берушінің жауапты орындаушысын анықтайды (1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құжаттарды көрсетілетін қызмет берушінің жауапты орындаушысына жолдау;</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жауапты орындаушысы құжаттарды (6 жұмыс күннің ішінде) тексеруді жүзеге асырады, ӨҮК қарау үшін құжаттарды дайындайды, </w:t>
      </w:r>
      <w:r>
        <w:br/>
      </w:r>
      <w:r>
        <w:rPr>
          <w:rFonts w:ascii="Times New Roman"/>
          <w:b w:val="false"/>
          <w:i w:val="false"/>
          <w:color w:val="000000"/>
          <w:sz w:val="28"/>
        </w:rPr>
        <w:t xml:space="preserve">
      </w:t>
      </w:r>
      <w:r>
        <w:rPr>
          <w:rFonts w:ascii="Times New Roman"/>
          <w:b w:val="false"/>
          <w:i w:val="false"/>
          <w:color w:val="000000"/>
          <w:sz w:val="28"/>
        </w:rPr>
        <w:t>Нәтиже - көрсетілетін қызметті берушінің басшысына қол қоюға жолдау;</w:t>
      </w:r>
      <w:r>
        <w:br/>
      </w:r>
      <w:r>
        <w:rPr>
          <w:rFonts w:ascii="Times New Roman"/>
          <w:b w:val="false"/>
          <w:i w:val="false"/>
          <w:color w:val="000000"/>
          <w:sz w:val="28"/>
        </w:rPr>
        <w:t xml:space="preserve">
      </w:t>
      </w:r>
      <w:r>
        <w:rPr>
          <w:rFonts w:ascii="Times New Roman"/>
          <w:b w:val="false"/>
          <w:i w:val="false"/>
          <w:color w:val="000000"/>
          <w:sz w:val="28"/>
        </w:rPr>
        <w:t>4) ӨҮК кредиттер бойынша кепілдіктер беру мүмкіндігінің болу немесе болмауы туралы шешім қабылдайды, ол хаттамамен ресімделеді (3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ӨҮК отырысын хаттамасын дайындау;</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ӨҮК отырысының хаттамасына оның мүшелерінің қолдарын қойғызады және ӨҮК отырысының хаттамасынан көшірме дайындайды (5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ӨҮК отырысының хаттамасынан көшірме дайындау;</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қызметкері көрсетілетін қызметті алушыға ӨҮК отырысының хаттамасынан көшірме береді (20 минут ішінде).</w:t>
      </w:r>
      <w:r>
        <w:br/>
      </w:r>
      <w:r>
        <w:rPr>
          <w:rFonts w:ascii="Times New Roman"/>
          <w:b w:val="false"/>
          <w:i w:val="false"/>
          <w:color w:val="000000"/>
          <w:sz w:val="28"/>
        </w:rPr>
        <w:t xml:space="preserve">
      </w:t>
      </w:r>
      <w:r>
        <w:rPr>
          <w:rFonts w:ascii="Times New Roman"/>
          <w:b w:val="false"/>
          <w:i w:val="false"/>
          <w:color w:val="000000"/>
          <w:sz w:val="28"/>
        </w:rPr>
        <w:t>Нәтиже - кредиттер бойынша кепілдіктер беру;</w:t>
      </w:r>
    </w:p>
    <w:bookmarkEnd w:id="14"/>
    <w:bookmarkStart w:name="z90" w:id="1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5"/>
    <w:bookmarkStart w:name="z91" w:id="16"/>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ӨҮК.</w:t>
      </w:r>
    </w:p>
    <w:bookmarkEnd w:id="16"/>
    <w:bookmarkStart w:name="z96" w:id="1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End w:id="17"/>
    <w:bookmarkStart w:name="z97" w:id="18"/>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жүгіну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 - ЖСН) және (немесе) бизнес сәйкестендіру нөмірінің (бұдан әрі - БСН), сондай-ақ парольдің (порталда тіркелмеген көрсетілетін қызметті алушылар үшін іске асырылады) көмегімен порталға тіркеледі;</w:t>
      </w:r>
      <w:r>
        <w:br/>
      </w:r>
      <w:r>
        <w:rPr>
          <w:rFonts w:ascii="Times New Roman"/>
          <w:b w:val="false"/>
          <w:i w:val="false"/>
          <w:color w:val="000000"/>
          <w:sz w:val="28"/>
        </w:rPr>
        <w:t xml:space="preserve">
      </w:t>
      </w:r>
      <w:r>
        <w:rPr>
          <w:rFonts w:ascii="Times New Roman"/>
          <w:b w:val="false"/>
          <w:i w:val="false"/>
          <w:color w:val="000000"/>
          <w:sz w:val="28"/>
        </w:rPr>
        <w:t>2) 1-процесс – көрсетілетін қызметті алу үшін порталда көрсетілетін қызметті алушының ЖСН немесе БСН және паролін (авторландыру процесі) енгізуі;</w:t>
      </w:r>
      <w:r>
        <w:br/>
      </w:r>
      <w:r>
        <w:rPr>
          <w:rFonts w:ascii="Times New Roman"/>
          <w:b w:val="false"/>
          <w:i w:val="false"/>
          <w:color w:val="000000"/>
          <w:sz w:val="28"/>
        </w:rPr>
        <w:t xml:space="preserve">
      </w:t>
      </w:r>
      <w:r>
        <w:rPr>
          <w:rFonts w:ascii="Times New Roman"/>
          <w:b w:val="false"/>
          <w:i w:val="false"/>
          <w:color w:val="000000"/>
          <w:sz w:val="28"/>
        </w:rPr>
        <w:t>3) 1-шарт – порталда ЖСН немесе БСН және пароль арқылы тіркелген көрсетілетін қызметті алушы мәліметтерінің дұрыстығын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мәліметтерінде кемшіліктердің болуына байланысты порталда авторландырудан бас тарту туралы дәлелді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5) 3-процесс – көрсетілетін қызметті алушының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(бұдан әрі - Регламент) мемлекеттік көрсетілетін қызметті таңдауы, қызметті көрсету үшін экранға сұраныс нысанын шығару және көрсетілетін қызметті алушының нысанды оның құрылымы мен форматтық талаптары есебімен толтыруы (мәліметтерді енгізу),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жалғау, сондай-ақ сұранысты куәландыру (қол қою) үшін көрсетілетін қызметті алушының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мерзімін және қайтарып алынған (күші жойылған) тіркеу куәліктерінің тізімінде жоқтығын, сондай-ақ бірдейлендіру мәліметтерінің (сұраныста көрсетілген ЖСН немесе БСН және ЭЦҚ тіркеу куәлігінде көрсетілген ЖСН немесе БСН арасындағы) сәйкестігін тексеру;</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 түпнұсқалығының расталмауына байланысты сұратылып отырған мемлекеттік көрсетілетін қызметтен дәлелді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берушімен сұранысты өңдеу үшін ЭҮШ арқылы көрсетілетін қызметті алушының ЭЦҚ куәландырылған (қол қойылған) электрондық құжаттар топтамасын (көрсетілетін қызметті алушының сұранысы) ЭҮАШ АЖО-ға жолдау;</w:t>
      </w:r>
      <w:r>
        <w:br/>
      </w:r>
      <w:r>
        <w:rPr>
          <w:rFonts w:ascii="Times New Roman"/>
          <w:b w:val="false"/>
          <w:i w:val="false"/>
          <w:color w:val="000000"/>
          <w:sz w:val="28"/>
        </w:rPr>
        <w:t xml:space="preserve">
      </w:t>
      </w:r>
      <w:r>
        <w:rPr>
          <w:rFonts w:ascii="Times New Roman"/>
          <w:b w:val="false"/>
          <w:i w:val="false"/>
          <w:color w:val="000000"/>
          <w:sz w:val="28"/>
        </w:rPr>
        <w:t xml:space="preserve">9) 3-шарт – көрсетілетін қызметті беруші көрсетілетін қызметті алушының </w:t>
      </w:r>
      <w:r>
        <w:rPr>
          <w:rFonts w:ascii="Times New Roman"/>
          <w:b w:val="false"/>
          <w:i w:val="false"/>
          <w:color w:val="000000"/>
          <w:sz w:val="28"/>
        </w:rPr>
        <w:t>Стандартта</w:t>
      </w:r>
      <w:r>
        <w:rPr>
          <w:rFonts w:ascii="Times New Roman"/>
          <w:b w:val="false"/>
          <w:i w:val="false"/>
          <w:color w:val="000000"/>
          <w:sz w:val="28"/>
        </w:rPr>
        <w:t xml:space="preserve"> көрсетілген мемлекеттік көрсетілетін қызмет көрсетуге негіз болатын жалғаған құжаттарының сәйкестігін тексереді;</w:t>
      </w:r>
      <w:r>
        <w:br/>
      </w:r>
      <w:r>
        <w:rPr>
          <w:rFonts w:ascii="Times New Roman"/>
          <w:b w:val="false"/>
          <w:i w:val="false"/>
          <w:color w:val="000000"/>
          <w:sz w:val="28"/>
        </w:rPr>
        <w:t xml:space="preserve">
      </w:t>
      </w:r>
      <w:r>
        <w:rPr>
          <w:rFonts w:ascii="Times New Roman"/>
          <w:b w:val="false"/>
          <w:i w:val="false"/>
          <w:color w:val="000000"/>
          <w:sz w:val="28"/>
        </w:rPr>
        <w:t>10) 6-процесс – көрсетілетін қызметті алушының құжаттар топтамасында кемшіліктердің болуына байланысты сұратылып отырған мемлекеттік көрсетілетін қызметтен дәлелді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алушының порталда қалыптастырылған мемлекеттік көрсетілетін қызметтің нәтижесін (электрондық құжат түріндегі хабарлама) алуы. Мемлекеттік қызметті көрсету нәтижесі көрсетілетін қызметті алушының "жеке кабинетіне" көрсетілетін қызметті беруші басшысының ЭЦҚ-мен куәландырылған электрондық құжат нысанында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 кезінде іске қосылатын ақпараттық жүйелердің функционалдық өзара іс-қимылдарының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іс-қимылдары реттілігінің толық сипаттамасы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регламентінің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 2020"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бірыңғай бағдарламасы </w:t>
            </w:r>
            <w:r>
              <w:br/>
            </w:r>
            <w:r>
              <w:rPr>
                <w:rFonts w:ascii="Times New Roman"/>
                <w:b w:val="false"/>
                <w:i w:val="false"/>
                <w:color w:val="000000"/>
                <w:sz w:val="20"/>
              </w:rPr>
              <w:t xml:space="preserve">шеңберінде жеке кәсіпкерлік </w:t>
            </w:r>
            <w:r>
              <w:br/>
            </w:r>
            <w:r>
              <w:rPr>
                <w:rFonts w:ascii="Times New Roman"/>
                <w:b w:val="false"/>
                <w:i w:val="false"/>
                <w:color w:val="000000"/>
                <w:sz w:val="20"/>
              </w:rPr>
              <w:t xml:space="preserve">субъектілерінің кредиттері </w:t>
            </w:r>
            <w:r>
              <w:br/>
            </w:r>
            <w:r>
              <w:rPr>
                <w:rFonts w:ascii="Times New Roman"/>
                <w:b w:val="false"/>
                <w:i w:val="false"/>
                <w:color w:val="000000"/>
                <w:sz w:val="20"/>
              </w:rPr>
              <w:t xml:space="preserve">бойынша кепілдіктер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113" w:id="19"/>
    <w:p>
      <w:pPr>
        <w:spacing w:after="0"/>
        <w:ind w:left="0"/>
        <w:jc w:val="left"/>
      </w:pPr>
      <w:r>
        <w:rPr>
          <w:rFonts w:ascii="Times New Roman"/>
          <w:b/>
          <w:i w:val="false"/>
          <w:color w:val="000000"/>
        </w:rPr>
        <w:t xml:space="preserve"> Портал арқылы мемлекеттік қызмет көрсету кезінде іске қосылатын ақпараттық жүйелердің функционалдық өзара іс-қимылдарының диаграммасы</w:t>
      </w:r>
    </w:p>
    <w:bookmarkEnd w:id="19"/>
    <w:p>
      <w:pPr>
        <w:spacing w:after="0"/>
        <w:ind w:left="0"/>
        <w:jc w:val="left"/>
      </w:pPr>
      <w:r>
        <w:br/>
      </w:r>
    </w:p>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 w:id="20"/>
    <w:p>
      <w:pPr>
        <w:spacing w:after="0"/>
        <w:ind w:left="0"/>
        <w:jc w:val="both"/>
      </w:pPr>
      <w:r>
        <w:rPr>
          <w:rFonts w:ascii="Times New Roman"/>
          <w:b w:val="false"/>
          <w:i w:val="false"/>
          <w:color w:val="000000"/>
          <w:sz w:val="28"/>
        </w:rPr>
        <w:t>
      Шартты белгілер:</w:t>
      </w:r>
    </w:p>
    <w:bookmarkEnd w:id="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533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53300" cy="750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 2020"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бірыңғай бағдарламасы </w:t>
            </w:r>
            <w:r>
              <w:br/>
            </w:r>
            <w:r>
              <w:rPr>
                <w:rFonts w:ascii="Times New Roman"/>
                <w:b w:val="false"/>
                <w:i w:val="false"/>
                <w:color w:val="000000"/>
                <w:sz w:val="20"/>
              </w:rPr>
              <w:t xml:space="preserve">шеңберінде жеке кәсіпкерлік </w:t>
            </w:r>
            <w:r>
              <w:br/>
            </w:r>
            <w:r>
              <w:rPr>
                <w:rFonts w:ascii="Times New Roman"/>
                <w:b w:val="false"/>
                <w:i w:val="false"/>
                <w:color w:val="000000"/>
                <w:sz w:val="20"/>
              </w:rPr>
              <w:t xml:space="preserve">субъектілерінің кредиттері </w:t>
            </w:r>
            <w:r>
              <w:br/>
            </w:r>
            <w:r>
              <w:rPr>
                <w:rFonts w:ascii="Times New Roman"/>
                <w:b w:val="false"/>
                <w:i w:val="false"/>
                <w:color w:val="000000"/>
                <w:sz w:val="20"/>
              </w:rPr>
              <w:t xml:space="preserve">бойынша кепілдіктер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регламентіне 2-қосымша</w:t>
            </w:r>
          </w:p>
        </w:tc>
      </w:tr>
    </w:tbl>
    <w:bookmarkStart w:name="z116" w:id="21"/>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қызмет көрсетудің бизнес-процестерінің анықтамалығы</w:t>
      </w:r>
    </w:p>
    <w:bookmarkEnd w:id="21"/>
    <w:p>
      <w:pPr>
        <w:spacing w:after="0"/>
        <w:ind w:left="0"/>
        <w:jc w:val="left"/>
      </w:pP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 2020"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бірыңғай бағдарламасы </w:t>
            </w:r>
            <w:r>
              <w:br/>
            </w:r>
            <w:r>
              <w:rPr>
                <w:rFonts w:ascii="Times New Roman"/>
                <w:b w:val="false"/>
                <w:i w:val="false"/>
                <w:color w:val="000000"/>
                <w:sz w:val="20"/>
              </w:rPr>
              <w:t xml:space="preserve">шеңберінде жеке кәсіпкерлік </w:t>
            </w:r>
            <w:r>
              <w:br/>
            </w:r>
            <w:r>
              <w:rPr>
                <w:rFonts w:ascii="Times New Roman"/>
                <w:b w:val="false"/>
                <w:i w:val="false"/>
                <w:color w:val="000000"/>
                <w:sz w:val="20"/>
              </w:rPr>
              <w:t xml:space="preserve">субъектілерінің кредиттері </w:t>
            </w:r>
            <w:r>
              <w:br/>
            </w:r>
            <w:r>
              <w:rPr>
                <w:rFonts w:ascii="Times New Roman"/>
                <w:b w:val="false"/>
                <w:i w:val="false"/>
                <w:color w:val="000000"/>
                <w:sz w:val="20"/>
              </w:rPr>
              <w:t xml:space="preserve">бойынша кепілдіктер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регламентіне 3-қосымша</w:t>
            </w:r>
          </w:p>
        </w:tc>
      </w:tr>
    </w:tbl>
    <w:bookmarkStart w:name="z118" w:id="22"/>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қызмет көрсетудің бизнес-процестерінің анықтамалығы</w:t>
      </w:r>
    </w:p>
    <w:bookmarkEnd w:id="22"/>
    <w:p>
      <w:pPr>
        <w:spacing w:after="0"/>
        <w:ind w:left="0"/>
        <w:jc w:val="left"/>
      </w:pPr>
      <w:r>
        <w:br/>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23"/>
    <w:p>
      <w:pPr>
        <w:spacing w:after="0"/>
        <w:ind w:left="0"/>
        <w:jc w:val="both"/>
      </w:pPr>
      <w:r>
        <w:rPr>
          <w:rFonts w:ascii="Times New Roman"/>
          <w:b w:val="false"/>
          <w:i w:val="false"/>
          <w:color w:val="000000"/>
          <w:sz w:val="28"/>
        </w:rPr>
        <w:t>
      Шартты белгілер:</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15 сәуірдегі № 121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28 шілдедегі № 193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22" w:id="24"/>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мемлекеттік гранттар беру" </w:t>
      </w:r>
      <w:r>
        <w:br/>
      </w:r>
      <w:r>
        <w:rPr>
          <w:rFonts w:ascii="Times New Roman"/>
          <w:b/>
          <w:i w:val="false"/>
          <w:color w:val="000000"/>
        </w:rPr>
        <w:t>мемлекеттік көрсетілетін қызмет регламенті</w:t>
      </w:r>
    </w:p>
    <w:bookmarkEnd w:id="24"/>
    <w:bookmarkStart w:name="z123" w:id="25"/>
    <w:p>
      <w:pPr>
        <w:spacing w:after="0"/>
        <w:ind w:left="0"/>
        <w:jc w:val="left"/>
      </w:pPr>
      <w:r>
        <w:rPr>
          <w:rFonts w:ascii="Times New Roman"/>
          <w:b/>
          <w:i w:val="false"/>
          <w:color w:val="000000"/>
        </w:rPr>
        <w:t xml:space="preserve"> 1. Жалпы ережелер</w:t>
      </w:r>
    </w:p>
    <w:bookmarkEnd w:id="25"/>
    <w:bookmarkStart w:name="z124" w:id="26"/>
    <w:p>
      <w:pPr>
        <w:spacing w:after="0"/>
        <w:ind w:left="0"/>
        <w:jc w:val="both"/>
      </w:pPr>
      <w:r>
        <w:rPr>
          <w:rFonts w:ascii="Times New Roman"/>
          <w:b w:val="false"/>
          <w:i w:val="false"/>
          <w:color w:val="000000"/>
          <w:sz w:val="28"/>
        </w:rPr>
        <w:t>
      1. "Бизнестің жол картасы-2020" бизнесті қолдау мен дамытудың бірыңғай бағдарламасы шеңберінде мемлекеттік гранттар беру"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 Орал қаласы, Х. Чурин көшесі, 116 үй мекенжайы бойынша орналасқан "Батыс Қазақстан облысының кәсіпкерлік және индустриалдық-инновациялық даму басқармасы" мемлекеттік мекемесімен (бұдан әрі - көрсетілетін қызметті беруші) Қазақстан Республикасы Ұлттық экономика министрінің "Кәсіпкерлік саласындағы мемлекеттік көрсетілетін қызметтер стандарттарын бекіту туралы" 2015 жылғы 24 сәуірдегі № 352 бұйрығымен бекітілген "Бизнестің жол картасы-2020" бизнесті қолдау мен дамытудың бірыңғай бағдарламасы шеңберінде мемлекеттік гранттар беру"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мен мемлекеттік қызметті көрсету нәтижелерін беруді көрсетілетін қызметті берушінің кеңсесі арқылы жүзеге асырады.</w:t>
      </w:r>
      <w:r>
        <w:br/>
      </w:r>
      <w:r>
        <w:rPr>
          <w:rFonts w:ascii="Times New Roman"/>
          <w:b w:val="false"/>
          <w:i w:val="false"/>
          <w:color w:val="000000"/>
          <w:sz w:val="28"/>
        </w:rPr>
        <w:t xml:space="preserve">
      </w:t>
      </w:r>
      <w:r>
        <w:rPr>
          <w:rFonts w:ascii="Times New Roman"/>
          <w:b w:val="false"/>
          <w:i w:val="false"/>
          <w:color w:val="000000"/>
          <w:sz w:val="28"/>
        </w:rPr>
        <w:t>2. Көрсетілетін мемлекеттік қызметтің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Көрсетілетін мемлекеттік қызметтің нәтижесі - грантты беру туралы шарт болып табылады.</w:t>
      </w:r>
      <w:r>
        <w:br/>
      </w:r>
      <w:r>
        <w:rPr>
          <w:rFonts w:ascii="Times New Roman"/>
          <w:b w:val="false"/>
          <w:i w:val="false"/>
          <w:color w:val="000000"/>
          <w:sz w:val="28"/>
        </w:rPr>
        <w:t xml:space="preserve">
      </w:t>
      </w:r>
      <w:r>
        <w:rPr>
          <w:rFonts w:ascii="Times New Roman"/>
          <w:b w:val="false"/>
          <w:i w:val="false"/>
          <w:color w:val="000000"/>
          <w:sz w:val="28"/>
        </w:rPr>
        <w:t>4. Мемлекеттік қызмет көрсету нәтижесін беру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5. Мемлекеттік қызмет жеке және заңды тұлғаларға (бұдан әрі - көрсетілетін қызметті алушы) тегін көрсетіледі.</w:t>
      </w:r>
    </w:p>
    <w:bookmarkEnd w:id="26"/>
    <w:bookmarkStart w:name="z131" w:id="2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7"/>
    <w:bookmarkStart w:name="z132" w:id="28"/>
    <w:p>
      <w:pPr>
        <w:spacing w:after="0"/>
        <w:ind w:left="0"/>
        <w:jc w:val="both"/>
      </w:pPr>
      <w:r>
        <w:rPr>
          <w:rFonts w:ascii="Times New Roman"/>
          <w:b w:val="false"/>
          <w:i w:val="false"/>
          <w:color w:val="000000"/>
          <w:sz w:val="28"/>
        </w:rPr>
        <w:t>
      6. Мемлекеттік қызмет көрсету бойынша рәсімді (іс-қимылды) бастауға негіздеме стандарттың қосымшасына сәйкес көрсетілетін қызметті алушының өтініші болып табылады.</w:t>
      </w:r>
      <w:r>
        <w:br/>
      </w:r>
      <w:r>
        <w:rPr>
          <w:rFonts w:ascii="Times New Roman"/>
          <w:b w:val="false"/>
          <w:i w:val="false"/>
          <w:color w:val="000000"/>
          <w:sz w:val="28"/>
        </w:rPr>
        <w:t xml:space="preserve">
      </w:t>
      </w:r>
      <w:r>
        <w:rPr>
          <w:rFonts w:ascii="Times New Roman"/>
          <w:b w:val="false"/>
          <w:i w:val="false"/>
          <w:color w:val="000000"/>
          <w:sz w:val="28"/>
        </w:rPr>
        <w:t>7. Мемлекеттік қызмет көрсету процесінің құрамына кіретін әрбір рәсімнің (іс-қимылдың) мазмұны, оның орындалу ұзақтығы және нәтижесі: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қабылдайды және оларды көрсетілетін қызметті берушінің басшысына жолдайды (20 минут ішінде).</w:t>
      </w:r>
      <w:r>
        <w:br/>
      </w:r>
      <w:r>
        <w:rPr>
          <w:rFonts w:ascii="Times New Roman"/>
          <w:b w:val="false"/>
          <w:i w:val="false"/>
          <w:color w:val="000000"/>
          <w:sz w:val="28"/>
        </w:rPr>
        <w:t xml:space="preserve">
      </w:t>
      </w:r>
      <w:r>
        <w:rPr>
          <w:rFonts w:ascii="Times New Roman"/>
          <w:b w:val="false"/>
          <w:i w:val="false"/>
          <w:color w:val="000000"/>
          <w:sz w:val="28"/>
        </w:rPr>
        <w:t>Нәтиже – құжаттарды көрсетілетін қызметті берушінің басшысына жолдау;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танысқаннан кейін көрсетілетін қызметті берушінің жауапты орындаушысын анықтайды (1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конкурсты өткізу туралы хабарландыруда көрсетілген құжаттарды қабылдау мерзімі аяқталғаннан кейін құжаттар топтамасын және жобалар бойынша ақпаратты алған сәттен бастап 30 жұмыс күні ішінде көрсетілетін қызметті алушының материалдарын Конкурстық комиссия қарауына шығарады.</w:t>
      </w:r>
      <w:r>
        <w:br/>
      </w:r>
      <w:r>
        <w:rPr>
          <w:rFonts w:ascii="Times New Roman"/>
          <w:b w:val="false"/>
          <w:i w:val="false"/>
          <w:color w:val="000000"/>
          <w:sz w:val="28"/>
        </w:rPr>
        <w:t xml:space="preserve">
      </w:t>
      </w:r>
      <w:r>
        <w:rPr>
          <w:rFonts w:ascii="Times New Roman"/>
          <w:b w:val="false"/>
          <w:i w:val="false"/>
          <w:color w:val="000000"/>
          <w:sz w:val="28"/>
        </w:rPr>
        <w:t>Нәтиже - көрсетілетін қызметті алушының материалдарын Конкурстық комиссия қарауына шығарады;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алушы Конкурстық комиссия отырысында өзінің бизнес-жобасын таныстырады. Талқылау нәтижелері бойынша Конкурстық комиссия көрсетілетін қызметті алушыға мемлекеттік гранттар беру туралы ұсынымдар береді, ол отырыс өткізілген күннен бастап 5 жұмыс күні ішінде Конкурстық комиссияның хаттамасымен ресімделеді.</w:t>
      </w:r>
      <w:r>
        <w:br/>
      </w:r>
      <w:r>
        <w:rPr>
          <w:rFonts w:ascii="Times New Roman"/>
          <w:b w:val="false"/>
          <w:i w:val="false"/>
          <w:color w:val="000000"/>
          <w:sz w:val="28"/>
        </w:rPr>
        <w:t xml:space="preserve">
      </w:t>
      </w:r>
      <w:r>
        <w:rPr>
          <w:rFonts w:ascii="Times New Roman"/>
          <w:b w:val="false"/>
          <w:i w:val="false"/>
          <w:color w:val="000000"/>
          <w:sz w:val="28"/>
        </w:rPr>
        <w:t>Нәтиже - мемлекеттік гранттар беру туралы ұсынымдар;</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3 жұмыс күні ішінде Конкурстық комиссия хаттамасын Өңірлік үйлестіру кеңесінің (бұдан әрі - ӨҮК) қарауына жолдайды.</w:t>
      </w:r>
      <w:r>
        <w:br/>
      </w:r>
      <w:r>
        <w:rPr>
          <w:rFonts w:ascii="Times New Roman"/>
          <w:b w:val="false"/>
          <w:i w:val="false"/>
          <w:color w:val="000000"/>
          <w:sz w:val="28"/>
        </w:rPr>
        <w:t xml:space="preserve">
      </w:t>
      </w:r>
      <w:r>
        <w:rPr>
          <w:rFonts w:ascii="Times New Roman"/>
          <w:b w:val="false"/>
          <w:i w:val="false"/>
          <w:color w:val="000000"/>
          <w:sz w:val="28"/>
        </w:rPr>
        <w:t>Нәтиже – хаттаманы жолдау;</w:t>
      </w:r>
      <w:r>
        <w:br/>
      </w:r>
      <w:r>
        <w:rPr>
          <w:rFonts w:ascii="Times New Roman"/>
          <w:b w:val="false"/>
          <w:i w:val="false"/>
          <w:color w:val="000000"/>
          <w:sz w:val="28"/>
        </w:rPr>
        <w:t xml:space="preserve">
      </w:t>
      </w:r>
      <w:r>
        <w:rPr>
          <w:rFonts w:ascii="Times New Roman"/>
          <w:b w:val="false"/>
          <w:i w:val="false"/>
          <w:color w:val="000000"/>
          <w:sz w:val="28"/>
        </w:rPr>
        <w:t>6) Конкурстық комиссия ұсынымдарын талқылау нәтижесі бойынша ӨҮК грант беру мүмкіндігі немесе мүмкін еместігі туралы шешім қабылдайды, ол ӨҮК отырысы өткізілген күннен бастап 3 жұмыс күні ішінде хаттамамен ресімделеді.</w:t>
      </w:r>
      <w:r>
        <w:br/>
      </w:r>
      <w:r>
        <w:rPr>
          <w:rFonts w:ascii="Times New Roman"/>
          <w:b w:val="false"/>
          <w:i w:val="false"/>
          <w:color w:val="000000"/>
          <w:sz w:val="28"/>
        </w:rPr>
        <w:t xml:space="preserve">
      </w:t>
      </w:r>
      <w:r>
        <w:rPr>
          <w:rFonts w:ascii="Times New Roman"/>
          <w:b w:val="false"/>
          <w:i w:val="false"/>
          <w:color w:val="000000"/>
          <w:sz w:val="28"/>
        </w:rPr>
        <w:t>Нәтиже - грант беру мүмкіндігі немесе мүмкін еместігі туралы шешім қабылдау;</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кеңсе қызметкері ӨҮК хаттамасына қол қойылғаннан кейін 1 жұмыс күні ішінде ӨҮК отырысы хаттамасының көшірмесімен бірге грантты беру туралы шартты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Нәтиже – гранттар беру.</w:t>
      </w:r>
    </w:p>
    <w:bookmarkEnd w:id="28"/>
    <w:bookmarkStart w:name="z148" w:id="2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9"/>
    <w:bookmarkStart w:name="z149" w:id="30"/>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3) Конкурстық комиссия;</w:t>
      </w:r>
      <w:r>
        <w:br/>
      </w:r>
      <w:r>
        <w:rPr>
          <w:rFonts w:ascii="Times New Roman"/>
          <w:b w:val="false"/>
          <w:i w:val="false"/>
          <w:color w:val="000000"/>
          <w:sz w:val="28"/>
        </w:rPr>
        <w:t xml:space="preserve">
      </w:t>
      </w:r>
      <w:r>
        <w:rPr>
          <w:rFonts w:ascii="Times New Roman"/>
          <w:b w:val="false"/>
          <w:i w:val="false"/>
          <w:color w:val="000000"/>
          <w:sz w:val="28"/>
        </w:rPr>
        <w:t>4) ӨҮК.</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іс-қимылдары реттілігінің толық сипаттамасы "Бизнестің жол картасы-2020" бизнесті қолдау мен дамытудың бірыңғай бағдарламасы шеңберінде мемлекеттік гранттар беру"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2020"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бірыңғай бағдарламасы </w:t>
            </w:r>
            <w:r>
              <w:br/>
            </w:r>
            <w:r>
              <w:rPr>
                <w:rFonts w:ascii="Times New Roman"/>
                <w:b w:val="false"/>
                <w:i w:val="false"/>
                <w:color w:val="000000"/>
                <w:sz w:val="20"/>
              </w:rPr>
              <w:t xml:space="preserve">шеңберінде мемлекеттік </w:t>
            </w:r>
            <w:r>
              <w:br/>
            </w:r>
            <w:r>
              <w:rPr>
                <w:rFonts w:ascii="Times New Roman"/>
                <w:b w:val="false"/>
                <w:i w:val="false"/>
                <w:color w:val="000000"/>
                <w:sz w:val="20"/>
              </w:rPr>
              <w:t xml:space="preserve">гранттар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bookmarkStart w:name="z157" w:id="31"/>
    <w:p>
      <w:pPr>
        <w:spacing w:after="0"/>
        <w:ind w:left="0"/>
        <w:jc w:val="left"/>
      </w:pPr>
      <w:r>
        <w:rPr>
          <w:rFonts w:ascii="Times New Roman"/>
          <w:b/>
          <w:i w:val="false"/>
          <w:color w:val="000000"/>
        </w:rPr>
        <w:t xml:space="preserve"> "Бизнестің жол картасы 2020" бизнесті қолдау мен дамытудың бірыңғай бағдарламасы шеңберінде мемлекеттік гранттар беру" мемлекеттік қызмет көрсетудің бизнес-процестерінің анықтамалығы</w:t>
      </w:r>
    </w:p>
    <w:bookmarkEnd w:id="31"/>
    <w:p>
      <w:pPr>
        <w:spacing w:after="0"/>
        <w:ind w:left="0"/>
        <w:jc w:val="left"/>
      </w:pPr>
      <w:r>
        <w:br/>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8" w:id="32"/>
    <w:p>
      <w:pPr>
        <w:spacing w:after="0"/>
        <w:ind w:left="0"/>
        <w:jc w:val="both"/>
      </w:pPr>
      <w:r>
        <w:rPr>
          <w:rFonts w:ascii="Times New Roman"/>
          <w:b w:val="false"/>
          <w:i w:val="false"/>
          <w:color w:val="000000"/>
          <w:sz w:val="28"/>
        </w:rPr>
        <w:t>
      Шартты белгілер:</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15 сәуірдегі № 121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28 шілдедегі № 193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61" w:id="33"/>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регламенті</w:t>
      </w:r>
    </w:p>
    <w:bookmarkEnd w:id="33"/>
    <w:bookmarkStart w:name="z162" w:id="34"/>
    <w:p>
      <w:pPr>
        <w:spacing w:after="0"/>
        <w:ind w:left="0"/>
        <w:jc w:val="left"/>
      </w:pPr>
      <w:r>
        <w:rPr>
          <w:rFonts w:ascii="Times New Roman"/>
          <w:b/>
          <w:i w:val="false"/>
          <w:color w:val="000000"/>
        </w:rPr>
        <w:t xml:space="preserve"> 1. Жалпы ережелер</w:t>
      </w:r>
    </w:p>
    <w:bookmarkEnd w:id="34"/>
    <w:bookmarkStart w:name="z163" w:id="35"/>
    <w:p>
      <w:pPr>
        <w:spacing w:after="0"/>
        <w:ind w:left="0"/>
        <w:jc w:val="both"/>
      </w:pPr>
      <w:r>
        <w:rPr>
          <w:rFonts w:ascii="Times New Roman"/>
          <w:b w:val="false"/>
          <w:i w:val="false"/>
          <w:color w:val="000000"/>
          <w:sz w:val="28"/>
        </w:rPr>
        <w:t>
      1.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 Орал қаласы, Х. Чурин көшесі, 116 үй мекенжайы бойынша орналасқан "Батыс Қазақстан облысының кәсіпкерлік және индустриалдық-инновациялық даму басқармасы" мемлекеттік мекемесімен (бұдан әрі - көрсетілетін қызметті беруші) Қазақстан Республикасы Ұлттық экономика министрінің "Кәсіпкерлік саласындағы мемлекеттік көрсетілетін қызметтер стандарттарын бекіту туралы" 2015 жылғы 24 сәуірдегі № 352 бұйрығымен бекітілген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мен мемлекеттік қызметті көрсету нәтижелерін беруді көрсетілетін қызметті берушінің кеңсесі арқылы жүзеге асырады.</w:t>
      </w:r>
      <w:r>
        <w:br/>
      </w:r>
      <w:r>
        <w:rPr>
          <w:rFonts w:ascii="Times New Roman"/>
          <w:b w:val="false"/>
          <w:i w:val="false"/>
          <w:color w:val="000000"/>
          <w:sz w:val="28"/>
        </w:rPr>
        <w:t xml:space="preserve">
      </w:t>
      </w:r>
      <w:r>
        <w:rPr>
          <w:rFonts w:ascii="Times New Roman"/>
          <w:b w:val="false"/>
          <w:i w:val="false"/>
          <w:color w:val="000000"/>
          <w:sz w:val="28"/>
        </w:rPr>
        <w:t>2. Көрсетілетін мемлекеттік қызметтің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Көрсетілетін мемлекеттік қызметтің нәтижесі - Өңірлік үйлестіру кеңесі (бұдан әрі - ӨҮК) отырысының хаттамасынан көшірме.</w:t>
      </w:r>
      <w:r>
        <w:br/>
      </w:r>
      <w:r>
        <w:rPr>
          <w:rFonts w:ascii="Times New Roman"/>
          <w:b w:val="false"/>
          <w:i w:val="false"/>
          <w:color w:val="000000"/>
          <w:sz w:val="28"/>
        </w:rPr>
        <w:t xml:space="preserve">
      </w:t>
      </w:r>
      <w:r>
        <w:rPr>
          <w:rFonts w:ascii="Times New Roman"/>
          <w:b w:val="false"/>
          <w:i w:val="false"/>
          <w:color w:val="000000"/>
          <w:sz w:val="28"/>
        </w:rPr>
        <w:t>4. Мемлекеттік қызмет көрсету нәтижесін беру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5. Мемлекеттік қызмет жеке және заңды тұлғаларға (бұдан әрі - көрсетілетін қызметті алушы) тегін көрсетіледі.</w:t>
      </w:r>
    </w:p>
    <w:bookmarkEnd w:id="35"/>
    <w:bookmarkStart w:name="z170" w:id="3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6"/>
    <w:bookmarkStart w:name="z171" w:id="37"/>
    <w:p>
      <w:pPr>
        <w:spacing w:after="0"/>
        <w:ind w:left="0"/>
        <w:jc w:val="both"/>
      </w:pPr>
      <w:r>
        <w:rPr>
          <w:rFonts w:ascii="Times New Roman"/>
          <w:b w:val="false"/>
          <w:i w:val="false"/>
          <w:color w:val="000000"/>
          <w:sz w:val="28"/>
        </w:rPr>
        <w:t>
      6. Мемлекеттік қызмет көрсету бойынша рәсімді (іс-қимылды) бастауға негіздеме еркін нысандағы қатысуға өтінім болып табылады.</w:t>
      </w:r>
      <w:r>
        <w:br/>
      </w:r>
      <w:r>
        <w:rPr>
          <w:rFonts w:ascii="Times New Roman"/>
          <w:b w:val="false"/>
          <w:i w:val="false"/>
          <w:color w:val="000000"/>
          <w:sz w:val="28"/>
        </w:rPr>
        <w:t xml:space="preserve">
      </w:t>
      </w:r>
      <w:r>
        <w:rPr>
          <w:rFonts w:ascii="Times New Roman"/>
          <w:b w:val="false"/>
          <w:i w:val="false"/>
          <w:color w:val="000000"/>
          <w:sz w:val="28"/>
        </w:rPr>
        <w:t>7. Мемлекеттік қызмет көрсету процесінің құрамына кіретін әрбір рәсімнің (іс-қимылдың) мазмұны, оның орындалу ұзақтығы және нәтижесі: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қабылдайды және оларды көрсетілетін қызметті берушінің басшысына жолдайды (15 минут ішінде).</w:t>
      </w:r>
      <w:r>
        <w:br/>
      </w:r>
      <w:r>
        <w:rPr>
          <w:rFonts w:ascii="Times New Roman"/>
          <w:b w:val="false"/>
          <w:i w:val="false"/>
          <w:color w:val="000000"/>
          <w:sz w:val="28"/>
        </w:rPr>
        <w:t xml:space="preserve">
      </w:t>
      </w:r>
      <w:r>
        <w:rPr>
          <w:rFonts w:ascii="Times New Roman"/>
          <w:b w:val="false"/>
          <w:i w:val="false"/>
          <w:color w:val="000000"/>
          <w:sz w:val="28"/>
        </w:rPr>
        <w:t>Нәтиже – құжаттарды көрсетілетін қызметті берушінің басшысына жолдау;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танысқаннан кейін көрсетілетін қызметті берушінің жауапты орындаушысын анықтайды (1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құжаттарды тексеруді жүзеге асырады, ӨҮК қарау үшін құжаттарды дайындайды (6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ӨҮК өндірістік (индустриялық) инфрақұрылымды дамыту бойынша қолдау көрсетуді беру мүмкіндігінің болу немесе болмауы туралы шешім қабылдайды, ол хаттамамен ресімделеді (3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ӨҮК отырысының хаттамасын дайындау;</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ӨҮК отырысының хаттамасына оның мүшелерінің қолдарын қойғызады және ӨҮК отырысының хаттамасынан көшірме дайындайды (5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ӨҮК отырысының хаттамасының көшірмесін дайындау;</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қызметкері көрсетілетін қызметті алушыға ӨҮК отырысының хаттамасынан көшірме береді (20 минут ішінде).</w:t>
      </w:r>
      <w:r>
        <w:br/>
      </w:r>
      <w:r>
        <w:rPr>
          <w:rFonts w:ascii="Times New Roman"/>
          <w:b w:val="false"/>
          <w:i w:val="false"/>
          <w:color w:val="000000"/>
          <w:sz w:val="28"/>
        </w:rPr>
        <w:t xml:space="preserve">
      </w:t>
      </w:r>
      <w:r>
        <w:rPr>
          <w:rFonts w:ascii="Times New Roman"/>
          <w:b w:val="false"/>
          <w:i w:val="false"/>
          <w:color w:val="000000"/>
          <w:sz w:val="28"/>
        </w:rPr>
        <w:t>Нәтиже - өндірістік (индустриялық) инфрақұрылымды дамыту бойынша қолдау көрсету.</w:t>
      </w:r>
    </w:p>
    <w:bookmarkEnd w:id="37"/>
    <w:bookmarkStart w:name="z185" w:id="3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8"/>
    <w:bookmarkStart w:name="z186" w:id="39"/>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ӨҮК.</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іс-қимылдары реттілігінің толық сипаттамасы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 2020"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бірыңғай бағдарламасы </w:t>
            </w:r>
            <w:r>
              <w:br/>
            </w:r>
            <w:r>
              <w:rPr>
                <w:rFonts w:ascii="Times New Roman"/>
                <w:b w:val="false"/>
                <w:i w:val="false"/>
                <w:color w:val="000000"/>
                <w:sz w:val="20"/>
              </w:rPr>
              <w:t xml:space="preserve">шеңберінде өндірістік </w:t>
            </w:r>
            <w:r>
              <w:br/>
            </w:r>
            <w:r>
              <w:rPr>
                <w:rFonts w:ascii="Times New Roman"/>
                <w:b w:val="false"/>
                <w:i w:val="false"/>
                <w:color w:val="000000"/>
                <w:sz w:val="20"/>
              </w:rPr>
              <w:t xml:space="preserve">(индустриялық) </w:t>
            </w:r>
            <w:r>
              <w:br/>
            </w:r>
            <w:r>
              <w:rPr>
                <w:rFonts w:ascii="Times New Roman"/>
                <w:b w:val="false"/>
                <w:i w:val="false"/>
                <w:color w:val="000000"/>
                <w:sz w:val="20"/>
              </w:rPr>
              <w:t xml:space="preserve">инфрақұрылымды дамыту </w:t>
            </w:r>
            <w:r>
              <w:br/>
            </w:r>
            <w:r>
              <w:rPr>
                <w:rFonts w:ascii="Times New Roman"/>
                <w:b w:val="false"/>
                <w:i w:val="false"/>
                <w:color w:val="000000"/>
                <w:sz w:val="20"/>
              </w:rPr>
              <w:t xml:space="preserve">бойынша қолдау көрсету"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194" w:id="40"/>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қызмет көрсетудің бизнес-процестерінің анықтамалығы</w:t>
      </w:r>
    </w:p>
    <w:bookmarkEnd w:id="40"/>
    <w:p>
      <w:pPr>
        <w:spacing w:after="0"/>
        <w:ind w:left="0"/>
        <w:jc w:val="left"/>
      </w:pPr>
      <w:r>
        <w:br/>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 w:id="41"/>
    <w:p>
      <w:pPr>
        <w:spacing w:after="0"/>
        <w:ind w:left="0"/>
        <w:jc w:val="both"/>
      </w:pPr>
      <w:r>
        <w:rPr>
          <w:rFonts w:ascii="Times New Roman"/>
          <w:b w:val="false"/>
          <w:i w:val="false"/>
          <w:color w:val="000000"/>
          <w:sz w:val="28"/>
        </w:rPr>
        <w:t>
      Шартты белгілер:</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