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7ae12" w14:textId="4c7ae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21 шілдедегі № 188 "Батыс Қазақстан облысы бойынша техникалық және кәсіптік білім беру саласында көрсетілетін мемлекеттік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 наурыздағы № 53 қаулысы. Батыс Қазақстан облысының Әділет департаментінде 2016 жылғы 4 сәуірде № 4320 болып тіркелді. Күші жойылды - Батыс Қазақстан облысы әкімдігінің 2020 жылғы 1 маусымдағы № 120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2015 жылғы 21 шілдедегі № 188 "Батыс Қазақстан облысы бойынша техникалық және кәсіптік білім беру саласында көрсетілетін мемлекеттік қызметтер регламенттерін бекіту туралы"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4013 болып тіркелген, 2015 жылғы 12 қыркүйекте "Орал өңірі" және "Приуралье" газеттерінде жарияланған) келесідей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"Техникалық және кәсіптік білім беру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6" w:id="3"/>
    <w:p>
      <w:pPr>
        <w:spacing w:after="0"/>
        <w:ind w:left="0"/>
        <w:jc w:val="both"/>
      </w:pPr>
      <w:r>
        <w:rPr>
          <w:rFonts w:ascii="Times New Roman"/>
          <w:b w:val="false"/>
          <w:i w:val="false"/>
          <w:color w:val="000000"/>
          <w:sz w:val="28"/>
        </w:rPr>
        <w:t>
      2. "Батыс Қазақстан облысының білім басқармасы" мемлекеттік мекемесі (А.Ә. Мыңбаева)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Б.М. Мәкенге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 наурыздағы </w:t>
            </w:r>
            <w:r>
              <w:br/>
            </w:r>
            <w:r>
              <w:rPr>
                <w:rFonts w:ascii="Times New Roman"/>
                <w:b w:val="false"/>
                <w:i w:val="false"/>
                <w:color w:val="000000"/>
                <w:sz w:val="20"/>
              </w:rPr>
              <w:t xml:space="preserve">№ 53 Батыс Қазақстан облысы </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21 шілдедегі № 188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"Техникалық және кәсіптік білім беру туралы құжаттардың телнұсқаларын беру"мемлекеттік көрсетілетін қызмет регламенті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"Техникалық және кәсіптік білім беру туралы құжаттардың телнұсқаларын беру" мемлекеттік көрсетілетін қызметі (бұдан әрі – мемлекеттік көрсетілетін қызмет).</w:t>
      </w:r>
    </w:p>
    <w:bookmarkEnd w:id="8"/>
    <w:bookmarkStart w:name="z15" w:id="9"/>
    <w:p>
      <w:pPr>
        <w:spacing w:after="0"/>
        <w:ind w:left="0"/>
        <w:jc w:val="both"/>
      </w:pPr>
      <w:r>
        <w:rPr>
          <w:rFonts w:ascii="Times New Roman"/>
          <w:b w:val="false"/>
          <w:i w:val="false"/>
          <w:color w:val="000000"/>
          <w:sz w:val="28"/>
        </w:rPr>
        <w:t xml:space="preserve">
      Мемлекеттік көрсетілетін қызметі техникалық және кәсіптік,орта білімнен кейінгі білім беретін ұйымдарымен (бұдан әрі – көрсетілетін қызметті беруші)Қазақстан Республикасы Білім және ғылым министрінің 2015 жылғы 14 сәуірдегі № 200 "Техникалық және кәсіптік білім беру саласында көрсетілген мемлекеттік қызметтер стандарттарын бекіту туралы" (Қазақстан Республикасының Әділет министрлігінде 2015 жылы 28 мамырда № 11220 тіркелді) бұйрығымен бекітілген"Техникалық және кәсіптік білім беру туралы құжаттардың телнұсқаларын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p>
    <w:bookmarkEnd w:id="9"/>
    <w:bookmarkStart w:name="z16" w:id="10"/>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bookmarkEnd w:id="10"/>
    <w:bookmarkStart w:name="z17" w:id="11"/>
    <w:p>
      <w:pPr>
        <w:spacing w:after="0"/>
        <w:ind w:left="0"/>
        <w:jc w:val="both"/>
      </w:pPr>
      <w:r>
        <w:rPr>
          <w:rFonts w:ascii="Times New Roman"/>
          <w:b w:val="false"/>
          <w:i w:val="false"/>
          <w:color w:val="000000"/>
          <w:sz w:val="28"/>
        </w:rPr>
        <w:t>
      1) көрсетілетін қызметті берушінің кеңсесі;</w:t>
      </w:r>
    </w:p>
    <w:bookmarkEnd w:id="11"/>
    <w:bookmarkStart w:name="z18" w:id="1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2"/>
    <w:bookmarkStart w:name="z19" w:id="13"/>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13"/>
    <w:bookmarkStart w:name="z20" w:id="14"/>
    <w:p>
      <w:pPr>
        <w:spacing w:after="0"/>
        <w:ind w:left="0"/>
        <w:jc w:val="both"/>
      </w:pPr>
      <w:r>
        <w:rPr>
          <w:rFonts w:ascii="Times New Roman"/>
          <w:b w:val="false"/>
          <w:i w:val="false"/>
          <w:color w:val="000000"/>
          <w:sz w:val="28"/>
        </w:rPr>
        <w:t xml:space="preserve">
      2. Көрсетілетін мемлекеттік қызмет нысаны: қағаз түрінде. </w:t>
      </w:r>
    </w:p>
    <w:bookmarkEnd w:id="14"/>
    <w:bookmarkStart w:name="z21" w:id="15"/>
    <w:p>
      <w:pPr>
        <w:spacing w:after="0"/>
        <w:ind w:left="0"/>
        <w:jc w:val="both"/>
      </w:pPr>
      <w:r>
        <w:rPr>
          <w:rFonts w:ascii="Times New Roman"/>
          <w:b w:val="false"/>
          <w:i w:val="false"/>
          <w:color w:val="000000"/>
          <w:sz w:val="28"/>
        </w:rPr>
        <w:t>
      3. Мемлекеттік қызмет көрсетудің нәтижесі – техникалық және кәсіптік білім беру туралы құжаттардың телнұсқаларын(бұдан әрі – телнұсқа) болып табылады.</w:t>
      </w:r>
    </w:p>
    <w:bookmarkEnd w:id="15"/>
    <w:bookmarkStart w:name="z22"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6"/>
    <w:bookmarkStart w:name="z23" w:id="1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(бұдан әрі – құжаттар) ұсыну болып табылады.</w:t>
      </w:r>
    </w:p>
    <w:bookmarkEnd w:id="17"/>
    <w:bookmarkStart w:name="z24" w:id="1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8"/>
    <w:bookmarkStart w:name="z25" w:id="19"/>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 тапсырылған сәттен бастап 30 (отыз) минут ішінде оларды қабылдауды және тіркеуді жүзеге асырады және көрсетілетін қызметті берушінің басшысына бұрыштама қоюға жолдайды;</w:t>
      </w:r>
    </w:p>
    <w:bookmarkEnd w:id="19"/>
    <w:bookmarkStart w:name="z26" w:id="20"/>
    <w:p>
      <w:pPr>
        <w:spacing w:after="0"/>
        <w:ind w:left="0"/>
        <w:jc w:val="both"/>
      </w:pPr>
      <w:r>
        <w:rPr>
          <w:rFonts w:ascii="Times New Roman"/>
          <w:b w:val="false"/>
          <w:i w:val="false"/>
          <w:color w:val="000000"/>
          <w:sz w:val="28"/>
        </w:rPr>
        <w:t>
      2) көрсетілген қызметті берушінің басшысы 1 (бір) күнтізбелік күн ішінде бұрыштама қояды және құжаттарды көрсетілетін қызметті берушінің жауапты орындаушысына жолдайды;</w:t>
      </w:r>
    </w:p>
    <w:bookmarkEnd w:id="20"/>
    <w:bookmarkStart w:name="z27" w:id="21"/>
    <w:p>
      <w:pPr>
        <w:spacing w:after="0"/>
        <w:ind w:left="0"/>
        <w:jc w:val="both"/>
      </w:pPr>
      <w:r>
        <w:rPr>
          <w:rFonts w:ascii="Times New Roman"/>
          <w:b w:val="false"/>
          <w:i w:val="false"/>
          <w:color w:val="000000"/>
          <w:sz w:val="28"/>
        </w:rPr>
        <w:t>
      3) көрсетілетін қызметті берушінің жауапты орындаушысы 18 (он сегіз) күнтізбелік күн ішінде келіп түскен құжаттарды қарайды, көрсетілетін қызметті алушыға телнұсқасын және көрсетілетін қызметті берушінің басшысына қол қоюға жолдайды;</w:t>
      </w:r>
    </w:p>
    <w:bookmarkEnd w:id="21"/>
    <w:bookmarkStart w:name="z28" w:id="22"/>
    <w:p>
      <w:pPr>
        <w:spacing w:after="0"/>
        <w:ind w:left="0"/>
        <w:jc w:val="both"/>
      </w:pPr>
      <w:r>
        <w:rPr>
          <w:rFonts w:ascii="Times New Roman"/>
          <w:b w:val="false"/>
          <w:i w:val="false"/>
          <w:color w:val="000000"/>
          <w:sz w:val="28"/>
        </w:rPr>
        <w:t>
      4) көрсетілетін қызметті берушінің басшысы 1 (бір) күнтізбелік күн ішінде телнұсқаға қол қояды және кеңсеге жібереді;</w:t>
      </w:r>
    </w:p>
    <w:bookmarkEnd w:id="22"/>
    <w:bookmarkStart w:name="z29" w:id="23"/>
    <w:p>
      <w:pPr>
        <w:spacing w:after="0"/>
        <w:ind w:left="0"/>
        <w:jc w:val="both"/>
      </w:pPr>
      <w:r>
        <w:rPr>
          <w:rFonts w:ascii="Times New Roman"/>
          <w:b w:val="false"/>
          <w:i w:val="false"/>
          <w:color w:val="000000"/>
          <w:sz w:val="28"/>
        </w:rPr>
        <w:t>
      5) көрсетілетін қызметті берушінің кеңсе қызметкері 10 (он) минут ішінде мемлекеттік қызмет көрсетудің дайын нәтижесін көрсетілетін қызметті алушыға береді.</w:t>
      </w:r>
    </w:p>
    <w:bookmarkEnd w:id="23"/>
    <w:bookmarkStart w:name="z30" w:id="24"/>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бойынша рәсімнің (іс-қимылдың) нәтижесі:</w:t>
      </w:r>
    </w:p>
    <w:bookmarkEnd w:id="24"/>
    <w:bookmarkStart w:name="z31" w:id="25"/>
    <w:p>
      <w:pPr>
        <w:spacing w:after="0"/>
        <w:ind w:left="0"/>
        <w:jc w:val="both"/>
      </w:pPr>
      <w:r>
        <w:rPr>
          <w:rFonts w:ascii="Times New Roman"/>
          <w:b w:val="false"/>
          <w:i w:val="false"/>
          <w:color w:val="000000"/>
          <w:sz w:val="28"/>
        </w:rPr>
        <w:t>
      1) көрсетілетін қызметті алушыдан құжаттарды қабылдау және көрсетілетін қызметті берушінің басшысына беру;</w:t>
      </w:r>
    </w:p>
    <w:bookmarkEnd w:id="25"/>
    <w:bookmarkStart w:name="z32" w:id="26"/>
    <w:p>
      <w:pPr>
        <w:spacing w:after="0"/>
        <w:ind w:left="0"/>
        <w:jc w:val="both"/>
      </w:pPr>
      <w:r>
        <w:rPr>
          <w:rFonts w:ascii="Times New Roman"/>
          <w:b w:val="false"/>
          <w:i w:val="false"/>
          <w:color w:val="000000"/>
          <w:sz w:val="28"/>
        </w:rPr>
        <w:t>
      2) көрсетілетін қызметті беруші басшысының көрсетілетін қызметті берушінің жауапты орындаушысын тағайындауы және оған көрсетілетін қызметті алушының құжаттарын жолдауы;</w:t>
      </w:r>
    </w:p>
    <w:bookmarkEnd w:id="26"/>
    <w:bookmarkStart w:name="z33" w:id="27"/>
    <w:p>
      <w:pPr>
        <w:spacing w:after="0"/>
        <w:ind w:left="0"/>
        <w:jc w:val="both"/>
      </w:pPr>
      <w:r>
        <w:rPr>
          <w:rFonts w:ascii="Times New Roman"/>
          <w:b w:val="false"/>
          <w:i w:val="false"/>
          <w:color w:val="000000"/>
          <w:sz w:val="28"/>
        </w:rPr>
        <w:t>
      3) көрсетілетін қызметті берушінің жауапты орындаушысының телнұсқаны әзірлеуі;</w:t>
      </w:r>
    </w:p>
    <w:bookmarkEnd w:id="27"/>
    <w:bookmarkStart w:name="z34" w:id="28"/>
    <w:p>
      <w:pPr>
        <w:spacing w:after="0"/>
        <w:ind w:left="0"/>
        <w:jc w:val="both"/>
      </w:pPr>
      <w:r>
        <w:rPr>
          <w:rFonts w:ascii="Times New Roman"/>
          <w:b w:val="false"/>
          <w:i w:val="false"/>
          <w:color w:val="000000"/>
          <w:sz w:val="28"/>
        </w:rPr>
        <w:t>
      4) көрсетілетін қызметті беруші басшысының телнұсқаға қол қоюы;</w:t>
      </w:r>
    </w:p>
    <w:bookmarkEnd w:id="28"/>
    <w:bookmarkStart w:name="z35" w:id="29"/>
    <w:p>
      <w:pPr>
        <w:spacing w:after="0"/>
        <w:ind w:left="0"/>
        <w:jc w:val="both"/>
      </w:pPr>
      <w:r>
        <w:rPr>
          <w:rFonts w:ascii="Times New Roman"/>
          <w:b w:val="false"/>
          <w:i w:val="false"/>
          <w:color w:val="000000"/>
          <w:sz w:val="28"/>
        </w:rPr>
        <w:t>
      5) көрсетілетін қызметті берушінің кеңсе қызметкерінің көрсетілетін қызметті алушыға мемлекеттік көрсетілетін қызмет нәтижесін беруі.</w:t>
      </w:r>
    </w:p>
    <w:bookmarkEnd w:id="29"/>
    <w:bookmarkStart w:name="z36"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0"/>
    <w:bookmarkStart w:name="z37" w:id="31"/>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31"/>
    <w:bookmarkStart w:name="z38" w:id="32"/>
    <w:p>
      <w:pPr>
        <w:spacing w:after="0"/>
        <w:ind w:left="0"/>
        <w:jc w:val="both"/>
      </w:pPr>
      <w:r>
        <w:rPr>
          <w:rFonts w:ascii="Times New Roman"/>
          <w:b w:val="false"/>
          <w:i w:val="false"/>
          <w:color w:val="000000"/>
          <w:sz w:val="28"/>
        </w:rPr>
        <w:t>
      1) көрсетілетін қызметті берушінің кеңсе қызметкері;</w:t>
      </w:r>
    </w:p>
    <w:bookmarkEnd w:id="32"/>
    <w:bookmarkStart w:name="z39" w:id="33"/>
    <w:p>
      <w:pPr>
        <w:spacing w:after="0"/>
        <w:ind w:left="0"/>
        <w:jc w:val="both"/>
      </w:pPr>
      <w:r>
        <w:rPr>
          <w:rFonts w:ascii="Times New Roman"/>
          <w:b w:val="false"/>
          <w:i w:val="false"/>
          <w:color w:val="000000"/>
          <w:sz w:val="28"/>
        </w:rPr>
        <w:t>
      2) көрсетілетін қызметті берушінің басшысы;</w:t>
      </w:r>
    </w:p>
    <w:bookmarkEnd w:id="33"/>
    <w:bookmarkStart w:name="z40" w:id="3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4"/>
    <w:bookmarkStart w:name="z41" w:id="35"/>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"Техникалық және кәсіптік білім беру туралы құжаттардың телнұсқаларын беру"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5"/>
    <w:bookmarkStart w:name="z42" w:id="3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 – қимыл тәртібін, сондай – ақ мемлекеттік қызмет көрсету процесінде ақпараттық жүйелерді пайдалану тәртібін сипаттау</w:t>
      </w:r>
    </w:p>
    <w:bookmarkEnd w:id="36"/>
    <w:bookmarkStart w:name="z43" w:id="37"/>
    <w:p>
      <w:pPr>
        <w:spacing w:after="0"/>
        <w:ind w:left="0"/>
        <w:jc w:val="both"/>
      </w:pPr>
      <w:r>
        <w:rPr>
          <w:rFonts w:ascii="Times New Roman"/>
          <w:b w:val="false"/>
          <w:i w:val="false"/>
          <w:color w:val="000000"/>
          <w:sz w:val="28"/>
        </w:rPr>
        <w:t>
      9. Мемлекеттік корпорация және (немесе) өзге де көрсетілетін қызмет берушілерге жүгіну тәртібін, көрсетілетін қызмет алушының өтінішін өңдеу ұзақтығын сипаттау:</w:t>
      </w:r>
    </w:p>
    <w:bookmarkEnd w:id="37"/>
    <w:bookmarkStart w:name="z44" w:id="38"/>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және қажетті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(2 минут ішінде);</w:t>
      </w:r>
    </w:p>
    <w:bookmarkEnd w:id="38"/>
    <w:bookmarkStart w:name="z45" w:id="39"/>
    <w:p>
      <w:pPr>
        <w:spacing w:after="0"/>
        <w:ind w:left="0"/>
        <w:jc w:val="both"/>
      </w:pPr>
      <w:r>
        <w:rPr>
          <w:rFonts w:ascii="Times New Roman"/>
          <w:b w:val="false"/>
          <w:i w:val="false"/>
          <w:color w:val="000000"/>
          <w:sz w:val="28"/>
        </w:rPr>
        <w:t>
      2) 1-процесс – Мемлекеттік корпорация қызметкері қызмет көрсету үшін Мемлекеттік корпорация ықпалдастырылған ақпараттық жүйесінің автоматтандырылған жұмыс орнына (бұдан әрі – Мемлекеттік корпорация ЫАЖ АЖО) логинді және парольді енгізеді (авторизациялау процесі) (1 минут ішінде);</w:t>
      </w:r>
    </w:p>
    <w:bookmarkEnd w:id="39"/>
    <w:bookmarkStart w:name="z46" w:id="40"/>
    <w:p>
      <w:pPr>
        <w:spacing w:after="0"/>
        <w:ind w:left="0"/>
        <w:jc w:val="both"/>
      </w:pPr>
      <w:r>
        <w:rPr>
          <w:rFonts w:ascii="Times New Roman"/>
          <w:b w:val="false"/>
          <w:i w:val="false"/>
          <w:color w:val="000000"/>
          <w:sz w:val="28"/>
        </w:rPr>
        <w:t>
      3) 2-процесс – Мемлекеттік корпорация қызметкері мемлекеттік қызметті таңдайды, экранға мемлекеттік қызметті көрсету үшін сұраныс нысаны шығады және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енгізеді (1 минут ішінде);</w:t>
      </w:r>
    </w:p>
    <w:bookmarkEnd w:id="40"/>
    <w:bookmarkStart w:name="z47" w:id="41"/>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жолданады(1 минут ішінде);</w:t>
      </w:r>
    </w:p>
    <w:bookmarkEnd w:id="41"/>
    <w:bookmarkStart w:name="z48" w:id="42"/>
    <w:p>
      <w:pPr>
        <w:spacing w:after="0"/>
        <w:ind w:left="0"/>
        <w:jc w:val="both"/>
      </w:pPr>
      <w:r>
        <w:rPr>
          <w:rFonts w:ascii="Times New Roman"/>
          <w:b w:val="false"/>
          <w:i w:val="false"/>
          <w:color w:val="000000"/>
          <w:sz w:val="28"/>
        </w:rPr>
        <w:t>
      5) 1 шарт – ЖТ МДҚ көрсетілетін қызметті алушы мәліметтерінің және БНАЖ сенімхат мәліметтерінің болуын тексеріледі(1 минут ішінде);</w:t>
      </w:r>
    </w:p>
    <w:bookmarkEnd w:id="42"/>
    <w:bookmarkStart w:name="z49" w:id="43"/>
    <w:p>
      <w:pPr>
        <w:spacing w:after="0"/>
        <w:ind w:left="0"/>
        <w:jc w:val="both"/>
      </w:pPr>
      <w:r>
        <w:rPr>
          <w:rFonts w:ascii="Times New Roman"/>
          <w:b w:val="false"/>
          <w:i w:val="false"/>
          <w:color w:val="000000"/>
          <w:sz w:val="28"/>
        </w:rPr>
        <w:t>
      6) 4-процесс –ЖТ МДҚ-нда көрсетілетін қызметті алушы мәліметтерінің немесе БНАЖ-де сенімхат мәліметтерінің болмауына байланысты мәліметтерді алу мүмкіндігінің жоқтығы туралы хабарламаны қалыптастырылады(1 минут ішінде);</w:t>
      </w:r>
    </w:p>
    <w:bookmarkEnd w:id="43"/>
    <w:bookmarkStart w:name="z50" w:id="44"/>
    <w:p>
      <w:pPr>
        <w:spacing w:after="0"/>
        <w:ind w:left="0"/>
        <w:jc w:val="both"/>
      </w:pPr>
      <w:r>
        <w:rPr>
          <w:rFonts w:ascii="Times New Roman"/>
          <w:b w:val="false"/>
          <w:i w:val="false"/>
          <w:color w:val="000000"/>
          <w:sz w:val="28"/>
        </w:rPr>
        <w:t>
      7) 5-процесс – Мемлекеттік корпорация қызметкері ЭЦҚ-мен куәландырылған (қол қойылған) электрондық құжаттарды (көрсетілетін қызметті алушының сұранысын) ЭҮШ арқылы электрондық үкіметтің аймақтық шлюзінің автоматтандырылған жұмыс орнына (бұдан әрі – ЭҮАШ АЖО) жолданады (2 минут ішінде);</w:t>
      </w:r>
    </w:p>
    <w:bookmarkEnd w:id="44"/>
    <w:bookmarkStart w:name="z51" w:id="45"/>
    <w:p>
      <w:pPr>
        <w:spacing w:after="0"/>
        <w:ind w:left="0"/>
        <w:jc w:val="both"/>
      </w:pPr>
      <w:r>
        <w:rPr>
          <w:rFonts w:ascii="Times New Roman"/>
          <w:b w:val="false"/>
          <w:i w:val="false"/>
          <w:color w:val="000000"/>
          <w:sz w:val="28"/>
        </w:rPr>
        <w:t>
      10. Мемлекеттік корпорация арқылы мемлекеттік қызмет көрсетудің нәтижесін алу процесін сипаттау:</w:t>
      </w:r>
    </w:p>
    <w:bookmarkEnd w:id="45"/>
    <w:bookmarkStart w:name="z52" w:id="46"/>
    <w:p>
      <w:pPr>
        <w:spacing w:after="0"/>
        <w:ind w:left="0"/>
        <w:jc w:val="both"/>
      </w:pPr>
      <w:r>
        <w:rPr>
          <w:rFonts w:ascii="Times New Roman"/>
          <w:b w:val="false"/>
          <w:i w:val="false"/>
          <w:color w:val="000000"/>
          <w:sz w:val="28"/>
        </w:rPr>
        <w:t>
      1) 6-процесс –электрондық құжатты ЭҮАШ АЖО-нда тіркеу (2 минут ішінде);</w:t>
      </w:r>
    </w:p>
    <w:bookmarkEnd w:id="46"/>
    <w:bookmarkStart w:name="z53" w:id="47"/>
    <w:p>
      <w:pPr>
        <w:spacing w:after="0"/>
        <w:ind w:left="0"/>
        <w:jc w:val="both"/>
      </w:pPr>
      <w:r>
        <w:rPr>
          <w:rFonts w:ascii="Times New Roman"/>
          <w:b w:val="false"/>
          <w:i w:val="false"/>
          <w:color w:val="000000"/>
          <w:sz w:val="28"/>
        </w:rPr>
        <w:t xml:space="preserve">
      2) 2 шарт – мемлекеттік көрсетілетін қызметті беруші көрсетілетін қызметті алушы ұсынған қызмет көрсетуге негіз болып табылатын,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сәйкестігін тексеруі (өңдейді) (2 минут ішінде);</w:t>
      </w:r>
    </w:p>
    <w:bookmarkEnd w:id="47"/>
    <w:bookmarkStart w:name="z54" w:id="48"/>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қызметтен бас тарту туралы хабарлама қалыптастырылады (1 минут ішінде);</w:t>
      </w:r>
    </w:p>
    <w:bookmarkEnd w:id="48"/>
    <w:bookmarkStart w:name="z55" w:id="49"/>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мемлекеттік қызметтің нәтижесін (телнұсқаны) алады (1 минут ішінде).</w:t>
      </w:r>
    </w:p>
    <w:bookmarkEnd w:id="49"/>
    <w:bookmarkStart w:name="z56" w:id="50"/>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50"/>
    <w:bookmarkStart w:name="z57" w:id="51"/>
    <w:p>
      <w:pPr>
        <w:spacing w:after="0"/>
        <w:ind w:left="0"/>
        <w:jc w:val="both"/>
      </w:pPr>
      <w:r>
        <w:rPr>
          <w:rFonts w:ascii="Times New Roman"/>
          <w:b w:val="false"/>
          <w:i w:val="false"/>
          <w:color w:val="000000"/>
          <w:sz w:val="28"/>
        </w:rPr>
        <w:t xml:space="preserve">
      11.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 туралы құжаттардың </w:t>
            </w:r>
            <w:r>
              <w:br/>
            </w:r>
            <w:r>
              <w:rPr>
                <w:rFonts w:ascii="Times New Roman"/>
                <w:b w:val="false"/>
                <w:i w:val="false"/>
                <w:color w:val="000000"/>
                <w:sz w:val="20"/>
              </w:rPr>
              <w:t xml:space="preserve">телнұсқаларын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59" w:id="52"/>
    <w:p>
      <w:pPr>
        <w:spacing w:after="0"/>
        <w:ind w:left="0"/>
        <w:jc w:val="left"/>
      </w:pPr>
      <w:r>
        <w:rPr>
          <w:rFonts w:ascii="Times New Roman"/>
          <w:b/>
          <w:i w:val="false"/>
          <w:color w:val="000000"/>
        </w:rPr>
        <w:t xml:space="preserve"> "Техникалық және кәсіптік білім беру туралы құжаттардың телнұсқаларын беру" мемлекеттік қызметтін көрсетудің бизнес-процестерінің анықтамалығы</w:t>
      </w:r>
    </w:p>
    <w:bookmarkEnd w:id="52"/>
    <w:bookmarkStart w:name="z60" w:id="53"/>
    <w:p>
      <w:pPr>
        <w:spacing w:after="0"/>
        <w:ind w:left="0"/>
        <w:jc w:val="left"/>
      </w:pPr>
    </w:p>
    <w:bookmarkEnd w:id="53"/>
    <w:p>
      <w:pPr>
        <w:spacing w:after="0"/>
        <w:ind w:left="0"/>
        <w:jc w:val="both"/>
      </w:pPr>
      <w:r>
        <w:drawing>
          <wp:inline distT="0" distB="0" distL="0" distR="0">
            <wp:extent cx="78105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84900"/>
                    </a:xfrm>
                    <a:prstGeom prst="rect">
                      <a:avLst/>
                    </a:prstGeom>
                  </pic:spPr>
                </pic:pic>
              </a:graphicData>
            </a:graphic>
          </wp:inline>
        </w:drawing>
      </w:r>
    </w:p>
    <w:p>
      <w:pPr>
        <w:spacing w:after="0"/>
        <w:ind w:left="0"/>
        <w:jc w:val="left"/>
      </w:pPr>
      <w:r>
        <w:br/>
      </w:r>
    </w:p>
    <w:bookmarkStart w:name="z61" w:id="54"/>
    <w:p>
      <w:pPr>
        <w:spacing w:after="0"/>
        <w:ind w:left="0"/>
        <w:jc w:val="left"/>
      </w:pPr>
    </w:p>
    <w:bookmarkEnd w:id="54"/>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57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 туралы құжаттардың </w:t>
            </w:r>
            <w:r>
              <w:br/>
            </w:r>
            <w:r>
              <w:rPr>
                <w:rFonts w:ascii="Times New Roman"/>
                <w:b w:val="false"/>
                <w:i w:val="false"/>
                <w:color w:val="000000"/>
                <w:sz w:val="20"/>
              </w:rPr>
              <w:t xml:space="preserve">телнұсқаларын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63" w:id="55"/>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55"/>
    <w:p>
      <w:pPr>
        <w:spacing w:after="0"/>
        <w:ind w:left="0"/>
        <w:jc w:val="left"/>
      </w:pP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