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e3ade" w14:textId="dee3a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бойынша шалғайдағы елді мекендерде тұратын балаларды жалпы білім беретін мектептерге тасымалдаудың сызбасы мен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2016 жылғы 19 қаңтардағы № 19 қаулысы. Шығыс Қазақстан облысының Әділет департаментінде 2016 жылғы 17 ақпанда № 4409 болып тіркелді. Күші жойылды - Шығыс Қазақстан облысы Үржар ауданы әкімдігінің 2016 жылғы 16 наурыздағы № 111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Үржар ауданы әкімдігінің 16.03.2016 № 111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4 шілдедегі "Автомобиль көлігі туралы" Заңының 14-бабының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Үржар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Үржар ауданының шалғайдағы елді мекендерде тұратын балаларды жалпы білім беретін мектептерге тасымалдаудың сызбасы мен тәртібі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сай бекітілсін.</w:t>
      </w:r>
      <w:r>
        <w:br/>
      </w:r>
      <w:r>
        <w:rPr>
          <w:rFonts w:ascii="Times New Roman"/>
          <w:b w:val="false"/>
          <w:i w:val="false"/>
          <w:color w:val="000000"/>
          <w:sz w:val="28"/>
        </w:rPr>
        <w:t>
      </w:t>
      </w:r>
      <w:r>
        <w:rPr>
          <w:rFonts w:ascii="Times New Roman"/>
          <w:b w:val="false"/>
          <w:i w:val="false"/>
          <w:color w:val="000000"/>
          <w:sz w:val="28"/>
        </w:rPr>
        <w:t xml:space="preserve">2. Үржар ауданы әкімдігінің 2015 жылғы 06 тамыздағы "Үржар ауданындағы шалғайдағы елді мекендерде тұратын балаларды жалпы білім беретін мектептерге тасымалдаудың схемасы мен тәртібін бекіту туралы" (Нормативтік құқықтық актілерді мемлекеттік тіркеу Тізілімінде 2015 жылғы 27 тамыздағы № 4119 болып тіркелген, 2015 жылғы 10 қыркүйектегі № 115-116 "Уақыт тынысы/Пульс времени" газетінде жарияланған) № 400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С.Қ.Садвакасовқа жүктелсін.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Ж.Байсабыров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 xml:space="preserve"> "19" қаңтар 2016 жылғы</w:t>
            </w:r>
            <w:r>
              <w:br/>
            </w:r>
            <w:r>
              <w:rPr>
                <w:rFonts w:ascii="Times New Roman"/>
                <w:b w:val="false"/>
                <w:i w:val="false"/>
                <w:color w:val="000000"/>
                <w:sz w:val="20"/>
              </w:rPr>
              <w:t xml:space="preserve"> № 19 қаулысына № 1-қосымша</w:t>
            </w:r>
          </w:p>
        </w:tc>
      </w:tr>
    </w:tbl>
    <w:bookmarkStart w:name="z26" w:id="0"/>
    <w:p>
      <w:pPr>
        <w:spacing w:after="0"/>
        <w:ind w:left="0"/>
        <w:jc w:val="left"/>
      </w:pPr>
      <w:r>
        <w:rPr>
          <w:rFonts w:ascii="Times New Roman"/>
          <w:b/>
          <w:i w:val="false"/>
          <w:color w:val="000000"/>
        </w:rPr>
        <w:t xml:space="preserve"> Үржар ауданындағы шалғайдағы елді мекендерде тұратын балаларды жалпы білім беретін мектептерге тасымалдаудың сызбасы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5892"/>
        <w:gridCol w:w="5869"/>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Тура бағыт</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Кері бағыт</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1</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Алтыншоқы ауылдық округінің Текебұлақ ауылы.</w:t>
            </w:r>
            <w:r>
              <w:br/>
            </w:r>
            <w:r>
              <w:rPr>
                <w:rFonts w:ascii="Times New Roman"/>
                <w:b w:val="false"/>
                <w:i w:val="false"/>
                <w:color w:val="000000"/>
                <w:sz w:val="20"/>
              </w:rPr>
              <w:t>
Үржар ауданы Алтыншоқы ауылдық округінің Алтыншоқы ауылы, "Алтыншоқы орта мектеп-бақшасы" коммуналдық мемлекеттік мекемесі-нен 50 метр қашықтықтағы алаң;</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Алтыншоқы ауылдық округінің Алтыншоқы ауылы, "Алтыншоқы орта мектеп-бақшасы" коммуналдық мемлекеттік мекемесінен 50 метр қашықтықтағы алаң;</w:t>
            </w:r>
            <w:r>
              <w:br/>
            </w:r>
            <w:r>
              <w:rPr>
                <w:rFonts w:ascii="Times New Roman"/>
                <w:b w:val="false"/>
                <w:i w:val="false"/>
                <w:color w:val="000000"/>
                <w:sz w:val="20"/>
              </w:rPr>
              <w:t>
Аялдама: Үржар ауданы Алтыншоқы ауылдық округінің Текебұлақ ауылы.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Қарақол ауылдық округінің Абай елді мекені.</w:t>
            </w:r>
            <w:r>
              <w:br/>
            </w:r>
            <w:r>
              <w:rPr>
                <w:rFonts w:ascii="Times New Roman"/>
                <w:b w:val="false"/>
                <w:i w:val="false"/>
                <w:color w:val="000000"/>
                <w:sz w:val="20"/>
              </w:rPr>
              <w:t>
Үржар ауданы Қарақол ауылдық округінің Қаракол ауылы, "Қаракөл орта мектеп-бақшасы" коммуналдық мемлекеттік мекемесінен 50 метр қашықтықтағы алаң;</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Қарақол ауылдық округінің Қарақол ауылы, "Қаракөл орта мектеп-бақшасы" коммуналдық мемлекеттік мекемесінен 50 метр қашықтықтағы алаң;</w:t>
            </w:r>
            <w:r>
              <w:br/>
            </w:r>
            <w:r>
              <w:rPr>
                <w:rFonts w:ascii="Times New Roman"/>
                <w:b w:val="false"/>
                <w:i w:val="false"/>
                <w:color w:val="000000"/>
                <w:sz w:val="20"/>
              </w:rPr>
              <w:t>
Аялдама: Үржар ауданы Қарақол ауылдық округінің Абай елді мекені.</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Келдімұрат ауылдық округінің Қызыл жұлдыз ауылы.</w:t>
            </w:r>
            <w:r>
              <w:br/>
            </w:r>
            <w:r>
              <w:rPr>
                <w:rFonts w:ascii="Times New Roman"/>
                <w:b w:val="false"/>
                <w:i w:val="false"/>
                <w:color w:val="000000"/>
                <w:sz w:val="20"/>
              </w:rPr>
              <w:t>
Үржар ауданы Келдімұрат ауылдық округінің Келдімұрат ауылы, "Благодарное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Келдімұрат ауылдық округінің Келдімұрат ауылы, "Благодарное орта мектебі" коммуналдық мемлекеттік мекемесі-нен 50 метр қашықтықтағы алаң;</w:t>
            </w:r>
            <w:r>
              <w:br/>
            </w:r>
            <w:r>
              <w:rPr>
                <w:rFonts w:ascii="Times New Roman"/>
                <w:b w:val="false"/>
                <w:i w:val="false"/>
                <w:color w:val="000000"/>
                <w:sz w:val="20"/>
              </w:rPr>
              <w:t>
Аялдама: Үржар ауданы Келдімұрат ауылдық округінің Қызыл жұлдыз ауылы.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Ақжар ауылдық округінің Амангелді ауылы.</w:t>
            </w:r>
            <w:r>
              <w:br/>
            </w:r>
            <w:r>
              <w:rPr>
                <w:rFonts w:ascii="Times New Roman"/>
                <w:b w:val="false"/>
                <w:i w:val="false"/>
                <w:color w:val="000000"/>
                <w:sz w:val="20"/>
              </w:rPr>
              <w:t>
Үржар ауданы Егінсу ауылдық округінің Жанай ауылы, "Жанай орта мектеп-бақшасы" коммуналдық мемлекеттік мекемесінен 50 метр қашықтықтағы алаң;</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Егінсу ауылдық округінің Жанай ауылы, "Жанай орта мектеп-бақшасы" коммуналдық мемлекеттік мекемесінен 50 метр қашықтықтағы алаң;</w:t>
            </w:r>
            <w:r>
              <w:br/>
            </w:r>
            <w:r>
              <w:rPr>
                <w:rFonts w:ascii="Times New Roman"/>
                <w:b w:val="false"/>
                <w:i w:val="false"/>
                <w:color w:val="000000"/>
                <w:sz w:val="20"/>
              </w:rPr>
              <w:t>
Аялдама: Үржар аудданы Ақжар ауылдық округінің Амангелді ауылы.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Науалы ауылдық округінің Малақ ауылы.</w:t>
            </w:r>
            <w:r>
              <w:br/>
            </w:r>
            <w:r>
              <w:rPr>
                <w:rFonts w:ascii="Times New Roman"/>
                <w:b w:val="false"/>
                <w:i w:val="false"/>
                <w:color w:val="000000"/>
                <w:sz w:val="20"/>
              </w:rPr>
              <w:t>
Үржар ауданы Науалы ауылдық округінің Науалы ауылы, "Қойшыбай Төлеубеков атындағы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Науалы ауылдық округінің Малақ ауылы.</w:t>
            </w:r>
            <w:r>
              <w:br/>
            </w:r>
            <w:r>
              <w:rPr>
                <w:rFonts w:ascii="Times New Roman"/>
                <w:b w:val="false"/>
                <w:i w:val="false"/>
                <w:color w:val="000000"/>
                <w:sz w:val="20"/>
              </w:rPr>
              <w:t>
Үржар ауданы Науалы ауылдық округінің Науалы ауылы, "Қойшыбай Төлеубеков атындағы орта мектебі" коммуналдық мемлекеттік мекемесінен 50 метр қашықтықтағы алаң;</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Ақжар ауылдық округінің Қарамойыл ауылы.</w:t>
            </w:r>
            <w:r>
              <w:br/>
            </w:r>
            <w:r>
              <w:rPr>
                <w:rFonts w:ascii="Times New Roman"/>
                <w:b w:val="false"/>
                <w:i w:val="false"/>
                <w:color w:val="000000"/>
                <w:sz w:val="20"/>
              </w:rPr>
              <w:t>
Үржар ауданы Ақжар ауылдық округінің Ақжар ауылы, "Б.Тұрлыханов атындағы орта мектебі-бақшасы" коммуналдық мемлекеттік мекемесінен 50 метр қашықтықтағы алаң;</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Ақжар ауылдық округінің Ақжар ауылы, "Б.Тұрлыханов атындағы орта мектебі-бақшасы" коммуналдық мемлекеттік мекемесінен 50 метр қашықтықтағы алаң;</w:t>
            </w:r>
            <w:r>
              <w:br/>
            </w:r>
            <w:r>
              <w:rPr>
                <w:rFonts w:ascii="Times New Roman"/>
                <w:b w:val="false"/>
                <w:i w:val="false"/>
                <w:color w:val="000000"/>
                <w:sz w:val="20"/>
              </w:rPr>
              <w:t>
Аялдама: Үржар ауданы Ақжар ауылдық округінің Қарамойыл ауылы.</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Аялдама: Үржар ауданы Жаңа тілек ауылдық округінің Тасарық ауылы.</w:t>
            </w:r>
            <w:r>
              <w:br/>
            </w:r>
            <w:r>
              <w:rPr>
                <w:rFonts w:ascii="Times New Roman"/>
                <w:b w:val="false"/>
                <w:i w:val="false"/>
                <w:color w:val="000000"/>
                <w:sz w:val="20"/>
              </w:rPr>
              <w:t>
Үржар ауданы Жаңа тілек ауылдық округінің Жаңа тілек ауылы, "Әуезов атындағы орта мектебі" коммунал-дық мемлекеттік мекемесінен 50 метр қашықтықтағы алаң;</w:t>
            </w:r>
            <w:r>
              <w:br/>
            </w:r>
            <w:r>
              <w:rPr>
                <w:rFonts w:ascii="Times New Roman"/>
                <w:b w:val="false"/>
                <w:i w:val="false"/>
                <w:color w:val="000000"/>
                <w:sz w:val="20"/>
              </w:rPr>
              <w:t>
</w:t>
            </w:r>
          </w:p>
        </w:tc>
        <w:tc>
          <w:tcPr>
            <w:tcW w:w="5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Үржар ауданы Жаңа тілек ауылдық округінің Жаңа тілек ауылы, "Әуезов атындағы орта мектебі" коммуналдық мемлекеттік мекемесі-нен 50 метр қашықтықтағы алаң.</w:t>
            </w:r>
            <w:r>
              <w:br/>
            </w:r>
            <w:r>
              <w:rPr>
                <w:rFonts w:ascii="Times New Roman"/>
                <w:b w:val="false"/>
                <w:i w:val="false"/>
                <w:color w:val="000000"/>
                <w:sz w:val="20"/>
              </w:rPr>
              <w:t>
Аялдама: Үржар ауданы Жаңа тілек ауылдық округінің Тасарық ауылы.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Үржар ауданы әкімдігінің</w:t>
            </w:r>
            <w:r>
              <w:br/>
            </w:r>
            <w:r>
              <w:rPr>
                <w:rFonts w:ascii="Times New Roman"/>
                <w:b w:val="false"/>
                <w:i w:val="false"/>
                <w:color w:val="000000"/>
                <w:sz w:val="20"/>
              </w:rPr>
              <w:t xml:space="preserve"> "19" қаңтар 2016 жылғы </w:t>
            </w:r>
            <w:r>
              <w:br/>
            </w:r>
            <w:r>
              <w:rPr>
                <w:rFonts w:ascii="Times New Roman"/>
                <w:b w:val="false"/>
                <w:i w:val="false"/>
                <w:color w:val="000000"/>
                <w:sz w:val="20"/>
              </w:rPr>
              <w:t>№ 19 қаулысына № 2-қосымша</w:t>
            </w:r>
          </w:p>
        </w:tc>
      </w:tr>
    </w:tbl>
    <w:bookmarkStart w:name="z36" w:id="1"/>
    <w:p>
      <w:pPr>
        <w:spacing w:after="0"/>
        <w:ind w:left="0"/>
        <w:jc w:val="left"/>
      </w:pPr>
      <w:r>
        <w:rPr>
          <w:rFonts w:ascii="Times New Roman"/>
          <w:b/>
          <w:i w:val="false"/>
          <w:color w:val="000000"/>
        </w:rPr>
        <w:t xml:space="preserve"> Үржар ауданының шалғайдағы елді мекендерде тұратын балаларды жалпы білім беретін мектептерге тасымалдаудың тәртібі</w:t>
      </w:r>
    </w:p>
    <w:bookmarkEnd w:id="1"/>
    <w:bookmarkStart w:name="z37" w:id="2"/>
    <w:p>
      <w:pPr>
        <w:spacing w:after="0"/>
        <w:ind w:left="0"/>
        <w:jc w:val="left"/>
      </w:pPr>
      <w:r>
        <w:rPr>
          <w:rFonts w:ascii="Times New Roman"/>
          <w:b/>
          <w:i w:val="false"/>
          <w:color w:val="000000"/>
        </w:rPr>
        <w:t xml:space="preserve"> 1. Балаларды тасымалдау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қол жүгі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қол жүгін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затынан басқа кез келген жүктi, қол жүгі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 xml:space="preserve">12. Ерiп жүрушiлер балаларды отырғызу орнына ұйымдасқан тәртiпте жеткiзедi. </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 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апаттық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есiгі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2. Қорытынды ережелер</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Ауданның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