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b7064" w14:textId="c1b70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2016-2018 жылдарға арналған бюджеті туралы" Катонқарағай аудандық мәслихатының 2015 жылғы 23 желтоқсандағы № 35/274–V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2016 жылғы 30 наурыздағы № 1/11-VI шешімі. Шығыс Қазақстан облысының Әділет департаментінде 2016 жылғы 12 cәуірде № 4481 болып тіркелді. Күші жойылды - Шығыс Қазақстан облысы Катонқарағай аудандық мәслихатының 2016 жылғы 23 желтоқсандағы № 8/55-VI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Катонқарағай аудандық мәслихатының 23.12.2016 № 8/55-VI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"2016-2018 жылдарға арналған облыстық бюджет туралы" Шығыс Қазақстан облыстық мәслихатының 2015 жылғы 9 желтоқсандағы № 34/406- 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2016 жылғы 18 наурыздағы № 37/444-V (нормативтік құқықтық актілердің мемлекеттік тіркеу Тізілімінде 4429 нөмірмен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Катонқарағай аудандық мәслихаты ШЕШТІ:</w:t>
      </w:r>
      <w:r>
        <w:br/>
      </w:r>
      <w:r>
        <w:rPr>
          <w:rFonts w:ascii="Times New Roman"/>
          <w:b w:val="false"/>
          <w:i w:val="false"/>
          <w:color w:val="000000"/>
          <w:sz w:val="28"/>
        </w:rPr>
        <w:t>
      </w:t>
      </w:r>
      <w:r>
        <w:rPr>
          <w:rFonts w:ascii="Times New Roman"/>
          <w:b w:val="false"/>
          <w:i w:val="false"/>
          <w:color w:val="000000"/>
          <w:sz w:val="28"/>
        </w:rPr>
        <w:t xml:space="preserve">1. "Катонқарағай ауданының 2016-2018 жылдарға арналған бюджеті туралы" Катонқарағай аудандық мәслихатының 2015 жылғы 23 желтоқсандағы № 35/274-V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4334 нөмірмен тіркелген, 2016 жылғы 26 қаңтардағы, 5, 12 ақпандағы № 5, 6, 7 "Арай" газетінде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"2016-2018 жылдарға арналған Катонқарағай ауданының бюджеті тиісінше 1, 2 және 3-қосымшаларға сәйкес, соның ішінде 2016 жылға мынадай көлемдерде бекітілсін:</w:t>
      </w:r>
      <w:r>
        <w:br/>
      </w:r>
      <w:r>
        <w:rPr>
          <w:rFonts w:ascii="Times New Roman"/>
          <w:b w:val="false"/>
          <w:i w:val="false"/>
          <w:color w:val="000000"/>
          <w:sz w:val="28"/>
        </w:rPr>
        <w:t>
      1) кірістер – 4 305 818,0 мың теңге, соның ішінде:</w:t>
      </w:r>
      <w:r>
        <w:br/>
      </w:r>
      <w:r>
        <w:rPr>
          <w:rFonts w:ascii="Times New Roman"/>
          <w:b w:val="false"/>
          <w:i w:val="false"/>
          <w:color w:val="000000"/>
          <w:sz w:val="28"/>
        </w:rPr>
        <w:t>
      салықтық түсімдер – 553 993,0 мың теңге;</w:t>
      </w:r>
      <w:r>
        <w:br/>
      </w:r>
      <w:r>
        <w:rPr>
          <w:rFonts w:ascii="Times New Roman"/>
          <w:b w:val="false"/>
          <w:i w:val="false"/>
          <w:color w:val="000000"/>
          <w:sz w:val="28"/>
        </w:rPr>
        <w:t>
      салықтық емес түсімдер – 4 815,0 мың теңге;</w:t>
      </w:r>
      <w:r>
        <w:br/>
      </w:r>
      <w:r>
        <w:rPr>
          <w:rFonts w:ascii="Times New Roman"/>
          <w:b w:val="false"/>
          <w:i w:val="false"/>
          <w:color w:val="000000"/>
          <w:sz w:val="28"/>
        </w:rPr>
        <w:t>
      негізгі капиталды сатудан түсетін түсімдер – 18 500,0 мың теңге;</w:t>
      </w:r>
      <w:r>
        <w:br/>
      </w:r>
      <w:r>
        <w:rPr>
          <w:rFonts w:ascii="Times New Roman"/>
          <w:b w:val="false"/>
          <w:i w:val="false"/>
          <w:color w:val="000000"/>
          <w:sz w:val="28"/>
        </w:rPr>
        <w:t>
      трансферттердің түсімдері – 3 728 510,0 мың теңге;</w:t>
      </w:r>
      <w:r>
        <w:br/>
      </w:r>
      <w:r>
        <w:rPr>
          <w:rFonts w:ascii="Times New Roman"/>
          <w:b w:val="false"/>
          <w:i w:val="false"/>
          <w:color w:val="000000"/>
          <w:sz w:val="28"/>
        </w:rPr>
        <w:t>
      2) шығындар – 4 321 682,3 мың теңге;</w:t>
      </w:r>
      <w:r>
        <w:br/>
      </w:r>
      <w:r>
        <w:rPr>
          <w:rFonts w:ascii="Times New Roman"/>
          <w:b w:val="false"/>
          <w:i w:val="false"/>
          <w:color w:val="000000"/>
          <w:sz w:val="28"/>
        </w:rPr>
        <w:t>
      3) таза бюджеттік кредиттеу – 25 824,0 мың теңге, соның ішінде:</w:t>
      </w:r>
      <w:r>
        <w:br/>
      </w:r>
      <w:r>
        <w:rPr>
          <w:rFonts w:ascii="Times New Roman"/>
          <w:b w:val="false"/>
          <w:i w:val="false"/>
          <w:color w:val="000000"/>
          <w:sz w:val="28"/>
        </w:rPr>
        <w:t>
      бюджеттік кредиттер – 38 178,0 мың теңге;</w:t>
      </w:r>
      <w:r>
        <w:br/>
      </w:r>
      <w:r>
        <w:rPr>
          <w:rFonts w:ascii="Times New Roman"/>
          <w:b w:val="false"/>
          <w:i w:val="false"/>
          <w:color w:val="000000"/>
          <w:sz w:val="28"/>
        </w:rPr>
        <w:t>
      бюджеттік кредиттерді өтеу – 12 354,0 мың теңге;</w:t>
      </w:r>
      <w:r>
        <w:br/>
      </w:r>
      <w:r>
        <w:rPr>
          <w:rFonts w:ascii="Times New Roman"/>
          <w:b w:val="false"/>
          <w:i w:val="false"/>
          <w:color w:val="000000"/>
          <w:sz w:val="28"/>
        </w:rPr>
        <w:t>
      4) қаржы активтерімен жасалатын операциялар бойынша сальдо – 0,0 мың теңге, соның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мемлекеттің қаржы активтерін сатудан түсетін түсімдер – 0,0 мың теңге;</w:t>
      </w:r>
      <w:r>
        <w:br/>
      </w:r>
      <w:r>
        <w:rPr>
          <w:rFonts w:ascii="Times New Roman"/>
          <w:b w:val="false"/>
          <w:i w:val="false"/>
          <w:color w:val="000000"/>
          <w:sz w:val="28"/>
        </w:rPr>
        <w:t>
      5) бюджет тапшылығы (профициті) – - 41688,3 мың теңге;</w:t>
      </w:r>
      <w:r>
        <w:br/>
      </w:r>
      <w:r>
        <w:rPr>
          <w:rFonts w:ascii="Times New Roman"/>
          <w:b w:val="false"/>
          <w:i w:val="false"/>
          <w:color w:val="000000"/>
          <w:sz w:val="28"/>
        </w:rPr>
        <w:t>
      6) бюджет тапшылығын қаржыландыру (профицитін пайдалану) – 41688,3 мың теңге.".</w:t>
      </w:r>
      <w:r>
        <w:br/>
      </w:r>
      <w:r>
        <w:rPr>
          <w:rFonts w:ascii="Times New Roman"/>
          <w:b w:val="false"/>
          <w:i w:val="false"/>
          <w:color w:val="000000"/>
          <w:sz w:val="28"/>
        </w:rPr>
        <w:t>
      </w:t>
      </w:r>
      <w:r>
        <w:rPr>
          <w:rFonts w:ascii="Times New Roman"/>
          <w:b w:val="false"/>
          <w:i w:val="false"/>
          <w:color w:val="000000"/>
          <w:sz w:val="28"/>
        </w:rPr>
        <w:t xml:space="preserve">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2. Осы шешім 2016 жылғы 1 қаңтардан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А.Жұмағұлова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Д.Бралинов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2016 жылғы </w:t>
            </w:r>
            <w:r>
              <w:br/>
            </w:r>
            <w:r>
              <w:rPr>
                <w:rFonts w:ascii="Times New Roman"/>
                <w:b w:val="false"/>
                <w:i w:val="false"/>
                <w:color w:val="000000"/>
                <w:sz w:val="20"/>
              </w:rPr>
              <w:t xml:space="preserve">30 наурыздағы № 1/11-VІ </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2015 жылғы </w:t>
            </w:r>
            <w:r>
              <w:br/>
            </w:r>
            <w:r>
              <w:rPr>
                <w:rFonts w:ascii="Times New Roman"/>
                <w:b w:val="false"/>
                <w:i w:val="false"/>
                <w:color w:val="000000"/>
                <w:sz w:val="20"/>
              </w:rPr>
              <w:t xml:space="preserve">23 желтоқсандағы № 35/274-V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2016 жылға арналған Катонқарағай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873"/>
        <w:gridCol w:w="657"/>
        <w:gridCol w:w="6723"/>
        <w:gridCol w:w="33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 (мың теңге)</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4305818,0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553993,0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233504,0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233504,0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186750,0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186750,0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103060,0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27829,0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13545,0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3728510,0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3728510,0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3728510,0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1093"/>
        <w:gridCol w:w="1093"/>
        <w:gridCol w:w="6353"/>
        <w:gridCol w:w="29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4321682,3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430548,0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102652,0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101927,0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217878,0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209288,0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2861440,0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237089,0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98391,0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138698,0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2624351,0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2397232,0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75287,0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спорт бойынша қосымша білім беру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63979,0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151190,0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217999,0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201958,0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126429,0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104775,0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77074,0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164224,0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134845,0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132402,0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39492,0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74281,3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74281,3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73710,0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-41688,3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(профицитін пайдалану)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41688,3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15864,3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15864,3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15864,3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2016 жылғы </w:t>
            </w:r>
            <w:r>
              <w:br/>
            </w:r>
            <w:r>
              <w:rPr>
                <w:rFonts w:ascii="Times New Roman"/>
                <w:b w:val="false"/>
                <w:i w:val="false"/>
                <w:color w:val="000000"/>
                <w:sz w:val="20"/>
              </w:rPr>
              <w:t xml:space="preserve">30 наурыздағы № 1/11-VI </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2015 жылғы </w:t>
            </w:r>
            <w:r>
              <w:br/>
            </w:r>
            <w:r>
              <w:rPr>
                <w:rFonts w:ascii="Times New Roman"/>
                <w:b w:val="false"/>
                <w:i w:val="false"/>
                <w:color w:val="000000"/>
                <w:sz w:val="20"/>
              </w:rPr>
              <w:t xml:space="preserve">23 желтоқсандағы №35/274-V </w:t>
            </w:r>
            <w:r>
              <w:br/>
            </w:r>
            <w:r>
              <w:rPr>
                <w:rFonts w:ascii="Times New Roman"/>
                <w:b w:val="false"/>
                <w:i w:val="false"/>
                <w:color w:val="000000"/>
                <w:sz w:val="20"/>
              </w:rPr>
              <w:t>шешіміне 6 қосымша</w:t>
            </w:r>
          </w:p>
        </w:tc>
      </w:tr>
    </w:tbl>
    <w:p>
      <w:pPr>
        <w:spacing w:after="0"/>
        <w:ind w:left="0"/>
        <w:jc w:val="left"/>
      </w:pPr>
      <w:r>
        <w:rPr>
          <w:rFonts w:ascii="Times New Roman"/>
          <w:b/>
          <w:i w:val="false"/>
          <w:color w:val="000000"/>
        </w:rPr>
        <w:t xml:space="preserve"> 2016 жылға арналған аудандық бюджетке облыстық бюджеттен түскен нысаналы ағымдағы трансферттер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381"/>
        <w:gridCol w:w="1381"/>
        <w:gridCol w:w="5597"/>
        <w:gridCol w:w="29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88541,0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32917,0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32917,0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32917,0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22673,0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22673,0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22673,0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32897,0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32897,0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мәслихатының 2016 жылғы</w:t>
            </w:r>
            <w:r>
              <w:br/>
            </w:r>
            <w:r>
              <w:rPr>
                <w:rFonts w:ascii="Times New Roman"/>
                <w:b w:val="false"/>
                <w:i w:val="false"/>
                <w:color w:val="000000"/>
                <w:sz w:val="20"/>
              </w:rPr>
              <w:t xml:space="preserve"> 30 наурыздағы № 1/ 11-VI</w:t>
            </w:r>
            <w:r>
              <w:br/>
            </w:r>
            <w:r>
              <w:rPr>
                <w:rFonts w:ascii="Times New Roman"/>
                <w:b w:val="false"/>
                <w:i w:val="false"/>
                <w:color w:val="000000"/>
                <w:sz w:val="20"/>
              </w:rPr>
              <w:t xml:space="preserve">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Катонқарағай аудандық </w:t>
            </w:r>
            <w:r>
              <w:br/>
            </w:r>
            <w:r>
              <w:rPr>
                <w:rFonts w:ascii="Times New Roman"/>
                <w:b w:val="false"/>
                <w:i w:val="false"/>
                <w:color w:val="000000"/>
                <w:sz w:val="20"/>
              </w:rPr>
              <w:t xml:space="preserve">мәслихатының 2015 жылғы </w:t>
            </w:r>
            <w:r>
              <w:br/>
            </w:r>
            <w:r>
              <w:rPr>
                <w:rFonts w:ascii="Times New Roman"/>
                <w:b w:val="false"/>
                <w:i w:val="false"/>
                <w:color w:val="000000"/>
                <w:sz w:val="20"/>
              </w:rPr>
              <w:t xml:space="preserve">23 желтоқсандағы №35/274-V </w:t>
            </w:r>
            <w:r>
              <w:br/>
            </w:r>
            <w:r>
              <w:rPr>
                <w:rFonts w:ascii="Times New Roman"/>
                <w:b w:val="false"/>
                <w:i w:val="false"/>
                <w:color w:val="000000"/>
                <w:sz w:val="20"/>
              </w:rPr>
              <w:t>шешіміне 7 қосымша</w:t>
            </w:r>
          </w:p>
        </w:tc>
      </w:tr>
    </w:tbl>
    <w:p>
      <w:pPr>
        <w:spacing w:after="0"/>
        <w:ind w:left="0"/>
        <w:jc w:val="left"/>
      </w:pPr>
      <w:r>
        <w:rPr>
          <w:rFonts w:ascii="Times New Roman"/>
          <w:b/>
          <w:i w:val="false"/>
          <w:color w:val="000000"/>
        </w:rPr>
        <w:t xml:space="preserve"> 2016 жылға арналған аудандық бюджетке Республикалық бюджеттен түскен нысаналы ағымдағы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1093"/>
        <w:gridCol w:w="1093"/>
        <w:gridCol w:w="6353"/>
        <w:gridCol w:w="29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1076340,0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850891,0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159132,0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138698,0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691759,0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597083,0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59429,0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59429,0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38787,0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56884,0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