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753f" w14:textId="4b17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23 желтоқсандағы № 8-2-VI шешімі. Шығыс Қазақстан облысының Әділет департаментінде 2017 жылғы 9 қаңтарда № 4807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"2017-2019 жылдарға арналған облыстық бюджет туралы" Шығыс Қазақстан облыстық мәслихатының 2016 жылғы 9 желтоқсандағы №8/75-VI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4773тіркелген) Шығыс Қазақстан облысы Бородулиха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кірістер – 4345957,1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957797,9 мың теңге;</w:t>
      </w:r>
    </w:p>
    <w:bookmarkEnd w:id="3"/>
    <w:bookmarkStart w:name="z7" w:id="4"/>
    <w:p>
      <w:pPr>
        <w:spacing w:after="0"/>
        <w:ind w:left="0"/>
        <w:jc w:val="both"/>
      </w:pPr>
      <w:r>
        <w:rPr>
          <w:rFonts w:ascii="Times New Roman"/>
          <w:b w:val="false"/>
          <w:i w:val="false"/>
          <w:color w:val="000000"/>
          <w:sz w:val="28"/>
        </w:rPr>
        <w:t>
      салықтық емес түсімдер – 11473,6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31685 мың теңге;</w:t>
      </w:r>
    </w:p>
    <w:bookmarkEnd w:id="5"/>
    <w:p>
      <w:pPr>
        <w:spacing w:after="0"/>
        <w:ind w:left="0"/>
        <w:jc w:val="both"/>
      </w:pPr>
      <w:r>
        <w:rPr>
          <w:rFonts w:ascii="Times New Roman"/>
          <w:b w:val="false"/>
          <w:i w:val="false"/>
          <w:color w:val="000000"/>
          <w:sz w:val="28"/>
        </w:rPr>
        <w:t>
      трансферттердің түсімдері – 3345000,6 мың теңге;</w:t>
      </w:r>
    </w:p>
    <w:bookmarkStart w:name="z8" w:id="6"/>
    <w:p>
      <w:pPr>
        <w:spacing w:after="0"/>
        <w:ind w:left="0"/>
        <w:jc w:val="both"/>
      </w:pPr>
      <w:r>
        <w:rPr>
          <w:rFonts w:ascii="Times New Roman"/>
          <w:b w:val="false"/>
          <w:i w:val="false"/>
          <w:color w:val="000000"/>
          <w:sz w:val="28"/>
        </w:rPr>
        <w:t>
      2) шығындар – 4443787,9 мың теңге;</w:t>
      </w:r>
    </w:p>
    <w:bookmarkEnd w:id="6"/>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таза бюджеттік кредит беру – 55679 мың теңге, соның ішінде: </w:t>
      </w:r>
    </w:p>
    <w:bookmarkEnd w:id="7"/>
    <w:bookmarkStart w:name="z14" w:id="8"/>
    <w:p>
      <w:pPr>
        <w:spacing w:after="0"/>
        <w:ind w:left="0"/>
        <w:jc w:val="both"/>
      </w:pPr>
      <w:r>
        <w:rPr>
          <w:rFonts w:ascii="Times New Roman"/>
          <w:b w:val="false"/>
          <w:i w:val="false"/>
          <w:color w:val="000000"/>
          <w:sz w:val="28"/>
        </w:rPr>
        <w:t>
      бюджеттік кредиттер – 74520 мың теңге;</w:t>
      </w:r>
    </w:p>
    <w:bookmarkEnd w:id="8"/>
    <w:p>
      <w:pPr>
        <w:spacing w:after="0"/>
        <w:ind w:left="0"/>
        <w:jc w:val="both"/>
      </w:pPr>
      <w:r>
        <w:rPr>
          <w:rFonts w:ascii="Times New Roman"/>
          <w:b w:val="false"/>
          <w:i w:val="false"/>
          <w:color w:val="000000"/>
          <w:sz w:val="28"/>
        </w:rPr>
        <w:t>
      бюджеттік кредиттерді өтеу – 18841 мың теңге;</w:t>
      </w:r>
    </w:p>
    <w:bookmarkStart w:name="z12" w:id="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
    <w:bookmarkStart w:name="z13" w:id="10"/>
    <w:p>
      <w:pPr>
        <w:spacing w:after="0"/>
        <w:ind w:left="0"/>
        <w:jc w:val="both"/>
      </w:pPr>
      <w:r>
        <w:rPr>
          <w:rFonts w:ascii="Times New Roman"/>
          <w:b w:val="false"/>
          <w:i w:val="false"/>
          <w:color w:val="000000"/>
          <w:sz w:val="28"/>
        </w:rPr>
        <w:t>
      қаржы активтерін сатып алу– 0 мың теңге;</w:t>
      </w:r>
    </w:p>
    <w:bookmarkEnd w:id="10"/>
    <w:bookmarkStart w:name="z14" w:id="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
    <w:bookmarkStart w:name="z15" w:id="12"/>
    <w:p>
      <w:pPr>
        <w:spacing w:after="0"/>
        <w:ind w:left="0"/>
        <w:jc w:val="both"/>
      </w:pPr>
      <w:r>
        <w:rPr>
          <w:rFonts w:ascii="Times New Roman"/>
          <w:b w:val="false"/>
          <w:i w:val="false"/>
          <w:color w:val="000000"/>
          <w:sz w:val="28"/>
        </w:rPr>
        <w:t>
      5) бюджет тапшылығы (профициті) – -153509,8 мың теңге;</w:t>
      </w:r>
    </w:p>
    <w:bookmarkEnd w:id="12"/>
    <w:bookmarkStart w:name="z16"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153509,8 мың теңге, оның ішінде:</w:t>
      </w:r>
    </w:p>
    <w:bookmarkEnd w:id="13"/>
    <w:bookmarkStart w:name="z20" w:id="14"/>
    <w:p>
      <w:pPr>
        <w:spacing w:after="0"/>
        <w:ind w:left="0"/>
        <w:jc w:val="both"/>
      </w:pPr>
      <w:r>
        <w:rPr>
          <w:rFonts w:ascii="Times New Roman"/>
          <w:b w:val="false"/>
          <w:i w:val="false"/>
          <w:color w:val="000000"/>
          <w:sz w:val="28"/>
        </w:rPr>
        <w:t>
      қарыздардың түсімі – 74520 мың тенге;</w:t>
      </w:r>
    </w:p>
    <w:bookmarkEnd w:id="14"/>
    <w:bookmarkStart w:name="z21" w:id="15"/>
    <w:p>
      <w:pPr>
        <w:spacing w:after="0"/>
        <w:ind w:left="0"/>
        <w:jc w:val="both"/>
      </w:pPr>
      <w:r>
        <w:rPr>
          <w:rFonts w:ascii="Times New Roman"/>
          <w:b w:val="false"/>
          <w:i w:val="false"/>
          <w:color w:val="000000"/>
          <w:sz w:val="28"/>
        </w:rPr>
        <w:t>
      қарыздарды өтеу – 18841 мың тенге;</w:t>
      </w:r>
    </w:p>
    <w:bookmarkEnd w:id="15"/>
    <w:p>
      <w:pPr>
        <w:spacing w:after="0"/>
        <w:ind w:left="0"/>
        <w:jc w:val="both"/>
      </w:pPr>
      <w:r>
        <w:rPr>
          <w:rFonts w:ascii="Times New Roman"/>
          <w:b w:val="false"/>
          <w:i w:val="false"/>
          <w:color w:val="000000"/>
          <w:sz w:val="28"/>
        </w:rPr>
        <w:t>
      пайдаланылатын бюджет қаражаттарының қалдықтары – 97830,8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Бородулиха аудандық мәслихатының 30.03.2017 </w:t>
      </w:r>
      <w:r>
        <w:rPr>
          <w:rFonts w:ascii="Times New Roman"/>
          <w:b w:val="false"/>
          <w:i w:val="false"/>
          <w:color w:val="ff0000"/>
          <w:sz w:val="28"/>
        </w:rPr>
        <w:t>№ 9-12-VI</w:t>
      </w:r>
      <w:r>
        <w:rPr>
          <w:rFonts w:ascii="Times New Roman"/>
          <w:b w:val="false"/>
          <w:i w:val="false"/>
          <w:color w:val="ff0000"/>
          <w:sz w:val="28"/>
        </w:rPr>
        <w:t xml:space="preserve"> (01.01.2017 бастап қолданысқа енгізіледі); 09.06.2017 </w:t>
      </w:r>
      <w:r>
        <w:rPr>
          <w:rFonts w:ascii="Times New Roman"/>
          <w:b w:val="false"/>
          <w:i w:val="false"/>
          <w:color w:val="ff0000"/>
          <w:sz w:val="28"/>
        </w:rPr>
        <w:t xml:space="preserve">№ 11-2-VI </w:t>
      </w:r>
      <w:r>
        <w:rPr>
          <w:rFonts w:ascii="Times New Roman"/>
          <w:b w:val="false"/>
          <w:i w:val="false"/>
          <w:color w:val="ff0000"/>
          <w:sz w:val="28"/>
        </w:rPr>
        <w:t xml:space="preserve">(01.01.2017 бастап қолданысқа енгізіледі); 28.07.2017 </w:t>
      </w:r>
      <w:r>
        <w:rPr>
          <w:rFonts w:ascii="Times New Roman"/>
          <w:b w:val="false"/>
          <w:i w:val="false"/>
          <w:color w:val="ff0000"/>
          <w:sz w:val="28"/>
        </w:rPr>
        <w:t xml:space="preserve">№ 13-2-VI </w:t>
      </w:r>
      <w:r>
        <w:rPr>
          <w:rFonts w:ascii="Times New Roman"/>
          <w:b w:val="false"/>
          <w:i w:val="false"/>
          <w:color w:val="ff0000"/>
          <w:sz w:val="28"/>
        </w:rPr>
        <w:t xml:space="preserve">(01.01.2017 бастап қолданысқа енгізіледі); 15.09.2017 </w:t>
      </w:r>
      <w:r>
        <w:rPr>
          <w:rFonts w:ascii="Times New Roman"/>
          <w:b w:val="false"/>
          <w:i w:val="false"/>
          <w:color w:val="ff0000"/>
          <w:sz w:val="28"/>
        </w:rPr>
        <w:t>№ 14-5-VI</w:t>
      </w:r>
      <w:r>
        <w:rPr>
          <w:rFonts w:ascii="Times New Roman"/>
          <w:b w:val="false"/>
          <w:i w:val="false"/>
          <w:color w:val="ff0000"/>
          <w:sz w:val="28"/>
        </w:rPr>
        <w:t xml:space="preserve"> (01.01.2017 бастап қолданысқа енгізіледі); 16.10.2017 </w:t>
      </w:r>
      <w:r>
        <w:rPr>
          <w:rFonts w:ascii="Times New Roman"/>
          <w:b w:val="false"/>
          <w:i w:val="false"/>
          <w:color w:val="ff0000"/>
          <w:sz w:val="28"/>
        </w:rPr>
        <w:t>№ 15-3-VI</w:t>
      </w:r>
      <w:r>
        <w:rPr>
          <w:rFonts w:ascii="Times New Roman"/>
          <w:b w:val="false"/>
          <w:i w:val="false"/>
          <w:color w:val="ff0000"/>
          <w:sz w:val="28"/>
        </w:rPr>
        <w:t xml:space="preserve">; 06.12.2017 </w:t>
      </w:r>
      <w:r>
        <w:rPr>
          <w:rFonts w:ascii="Times New Roman"/>
          <w:b w:val="false"/>
          <w:i w:val="false"/>
          <w:color w:val="ff0000"/>
          <w:sz w:val="28"/>
        </w:rPr>
        <w:t>№ 16-2-VI</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2. Аудан бюджетіне 2017 жылға арналған әлеуметтік салық, жеке табыс салығыбойынша кірістерді бөлу нормативтері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шешіміме</w:t>
      </w:r>
      <w:r>
        <w:rPr>
          <w:rFonts w:ascii="Times New Roman"/>
          <w:b w:val="false"/>
          <w:i w:val="false"/>
          <w:color w:val="000000"/>
          <w:sz w:val="28"/>
          <w:u w:val="single"/>
        </w:rPr>
        <w:t>н</w:t>
      </w:r>
      <w:r>
        <w:rPr>
          <w:rFonts w:ascii="Times New Roman"/>
          <w:b w:val="false"/>
          <w:i w:val="false"/>
          <w:color w:val="000000"/>
          <w:sz w:val="28"/>
        </w:rPr>
        <w:t xml:space="preserve"> белгіленген (нормативтік құқықтық актілерді мемлекеттік тіркеу Тізілімінде № 4773 тіркелген) 100 пайыз мөлшерінде орындауға алынсын.</w:t>
      </w:r>
    </w:p>
    <w:bookmarkEnd w:id="16"/>
    <w:bookmarkStart w:name="z21" w:id="17"/>
    <w:p>
      <w:pPr>
        <w:spacing w:after="0"/>
        <w:ind w:left="0"/>
        <w:jc w:val="both"/>
      </w:pPr>
      <w:r>
        <w:rPr>
          <w:rFonts w:ascii="Times New Roman"/>
          <w:b w:val="false"/>
          <w:i w:val="false"/>
          <w:color w:val="000000"/>
          <w:sz w:val="28"/>
        </w:rPr>
        <w:t xml:space="preserve">
      3. 2017 жылға арналған аудан бюджетіне облыстық бюджеттен берілетін бюджеттік субвенцияның көлемі 2662189 мың теңге сомасында белгіленгені ескерілсін. </w:t>
      </w:r>
    </w:p>
    <w:bookmarkEnd w:id="17"/>
    <w:bookmarkStart w:name="z22" w:id="18"/>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8"/>
    <w:bookmarkStart w:name="z23" w:id="19"/>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19"/>
    <w:bookmarkStart w:name="z24" w:id="20"/>
    <w:p>
      <w:pPr>
        <w:spacing w:after="0"/>
        <w:ind w:left="0"/>
        <w:jc w:val="both"/>
      </w:pPr>
      <w:r>
        <w:rPr>
          <w:rFonts w:ascii="Times New Roman"/>
          <w:b w:val="false"/>
          <w:i w:val="false"/>
          <w:color w:val="000000"/>
          <w:sz w:val="28"/>
        </w:rPr>
        <w:t>
      5. 2017 жылға арналған ауданның жергілікті атқарушы органының резерві 1299,4 мың теңге мөлшерінде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Бородулиха аудандық мәслихатының 16.10.2017 </w:t>
      </w:r>
      <w:r>
        <w:rPr>
          <w:rFonts w:ascii="Times New Roman"/>
          <w:b w:val="false"/>
          <w:i w:val="false"/>
          <w:color w:val="ff0000"/>
          <w:sz w:val="28"/>
        </w:rPr>
        <w:t>№ 15-3-VI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 қосымшаға</w:t>
      </w:r>
      <w:r>
        <w:rPr>
          <w:rFonts w:ascii="Times New Roman"/>
          <w:b w:val="false"/>
          <w:i w:val="false"/>
          <w:color w:val="000000"/>
          <w:sz w:val="28"/>
        </w:rPr>
        <w:t xml:space="preserve"> сәйкес 2017 жылға арналған аудандық бюджетті атқару барысында секвестрлеуге жатпайтын бюджеттік бағдарламалар тізбесі бекітілсін.</w:t>
      </w:r>
    </w:p>
    <w:bookmarkEnd w:id="21"/>
    <w:bookmarkStart w:name="z26" w:id="22"/>
    <w:p>
      <w:pPr>
        <w:spacing w:after="0"/>
        <w:ind w:left="0"/>
        <w:jc w:val="both"/>
      </w:pPr>
      <w:r>
        <w:rPr>
          <w:rFonts w:ascii="Times New Roman"/>
          <w:b w:val="false"/>
          <w:i w:val="false"/>
          <w:color w:val="000000"/>
          <w:sz w:val="28"/>
        </w:rPr>
        <w:t>
      7. 2017 жылға арналған аудандық бюджетте республикалық бюджеттен ағымдағы нысаналы трансферттер 29864 мың теңге сомасында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Бородулиха аудандық мәслихатының 06.12.2017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8. 2017 жылға арналған аудандық бюджетте республикалық бюджеттен дамуға нысаналы трансферттер 299797 мың теңге сомасында ескерілсін:</w:t>
      </w:r>
    </w:p>
    <w:bookmarkEnd w:id="23"/>
    <w:p>
      <w:pPr>
        <w:spacing w:after="0"/>
        <w:ind w:left="0"/>
        <w:jc w:val="both"/>
      </w:pPr>
      <w:r>
        <w:rPr>
          <w:rFonts w:ascii="Times New Roman"/>
          <w:b w:val="false"/>
          <w:i w:val="false"/>
          <w:color w:val="000000"/>
          <w:sz w:val="28"/>
        </w:rPr>
        <w:t>
      1) 2017 жылға арналған аудандық бюджетте облыстық бюджеттен дамуға нысаналы трансферттер 33311,1 мың теңге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06.12.2017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9. 2017 жылға арналған аудандық бюджетте облыстық бюджеттен ағымдағы нысаналы трансферттер 319839,5 мың теңге сомасында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Бородулиха аудандық мәслихатының 06.12.2017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10. 2017 жылға аудандық бюджеттің түсімдер құрамында мамандарды әлеуметтік қолдау шараларын іске асыру үшін 74520 мың теңге көлемінде республикалық бюджеттен несиелер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Бородулиха аудандық мәслихатының 16.10.2017 </w:t>
      </w:r>
      <w:r>
        <w:rPr>
          <w:rFonts w:ascii="Times New Roman"/>
          <w:b w:val="false"/>
          <w:i w:val="false"/>
          <w:color w:val="ff0000"/>
          <w:sz w:val="28"/>
        </w:rPr>
        <w:t>№ 15-3-VI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5 - қосымшаға</w:t>
      </w:r>
      <w:r>
        <w:rPr>
          <w:rFonts w:ascii="Times New Roman"/>
          <w:b w:val="false"/>
          <w:i w:val="false"/>
          <w:color w:val="000000"/>
          <w:sz w:val="28"/>
        </w:rPr>
        <w:t xml:space="preserve"> сәйкес аудан бюджетінің шығыстарында 2017 жылға арналған ауылдық және кенттік округ әкімдері аппараттарының бағдарламалары бойынша шығындар ескерілген.</w:t>
      </w:r>
    </w:p>
    <w:bookmarkEnd w:id="26"/>
    <w:bookmarkStart w:name="z31" w:id="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6 - қосымшаға</w:t>
      </w:r>
      <w:r>
        <w:rPr>
          <w:rFonts w:ascii="Times New Roman"/>
          <w:b w:val="false"/>
          <w:i w:val="false"/>
          <w:color w:val="000000"/>
          <w:sz w:val="28"/>
        </w:rPr>
        <w:t xml:space="preserve"> сәйкес аудан бюджетінің шығыстарында 2017 жылға арналған ауылдық және кенттік округ әкімдері аппараттарының арасында жергілікті өзін-өзі басқару органдарының трансферттерін бөлу ескерілген.</w:t>
      </w:r>
    </w:p>
    <w:bookmarkEnd w:id="27"/>
    <w:bookmarkStart w:name="z32"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7-қосымшаға</w:t>
      </w:r>
      <w:r>
        <w:rPr>
          <w:rFonts w:ascii="Times New Roman"/>
          <w:b w:val="false"/>
          <w:i w:val="false"/>
          <w:color w:val="000000"/>
          <w:sz w:val="28"/>
        </w:rPr>
        <w:t xml:space="preserve">  сәйкес Шығыс Қазақстан облысы Бородулиха аудандық мәслихатының кейбір шешімдерінің күші жойылсын.</w:t>
      </w:r>
    </w:p>
    <w:bookmarkEnd w:id="28"/>
    <w:bookmarkStart w:name="z33" w:id="29"/>
    <w:p>
      <w:pPr>
        <w:spacing w:after="0"/>
        <w:ind w:left="0"/>
        <w:jc w:val="both"/>
      </w:pPr>
      <w:r>
        <w:rPr>
          <w:rFonts w:ascii="Times New Roman"/>
          <w:b w:val="false"/>
          <w:i w:val="false"/>
          <w:color w:val="000000"/>
          <w:sz w:val="28"/>
        </w:rPr>
        <w:t>
      14. Осы шешім 2017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1-қосымша</w:t>
            </w:r>
          </w:p>
        </w:tc>
      </w:tr>
    </w:tbl>
    <w:p>
      <w:pPr>
        <w:spacing w:after="0"/>
        <w:ind w:left="0"/>
        <w:jc w:val="left"/>
      </w:pPr>
      <w:r>
        <w:rPr>
          <w:rFonts w:ascii="Times New Roman"/>
          <w:b/>
          <w:i w:val="false"/>
          <w:color w:val="000000"/>
        </w:rPr>
        <w:t xml:space="preserve"> 2017 жылға арналған Бородулиха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06.12.2017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982"/>
        <w:gridCol w:w="633"/>
        <w:gridCol w:w="6614"/>
        <w:gridCol w:w="3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Санаты</w:t>
            </w:r>
          </w:p>
          <w:bookmarkEnd w:id="30"/>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4345957,1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957797,9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мекемлерге бекітілген мемлекеттік мүлікті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4443787,9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2328256,7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Балалара қосымша 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2-қосымша</w:t>
            </w:r>
          </w:p>
        </w:tc>
      </w:tr>
    </w:tbl>
    <w:bookmarkStart w:name="z37" w:id="31"/>
    <w:p>
      <w:pPr>
        <w:spacing w:after="0"/>
        <w:ind w:left="0"/>
        <w:jc w:val="left"/>
      </w:pPr>
      <w:r>
        <w:rPr>
          <w:rFonts w:ascii="Times New Roman"/>
          <w:b/>
          <w:i w:val="false"/>
          <w:color w:val="000000"/>
        </w:rPr>
        <w:t xml:space="preserve"> 2018 жылға арналған Бородулиха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кірістері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1"/>
        <w:gridCol w:w="508"/>
        <w:gridCol w:w="508"/>
        <w:gridCol w:w="12407"/>
        <w:gridCol w:w="1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3927839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қала)ауқымындағы төтенше жағдайлардың алдын алу және оларды жою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2260360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bl>
          <w:p/>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сантариясын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3-қосымша</w:t>
            </w:r>
          </w:p>
        </w:tc>
      </w:tr>
    </w:tbl>
    <w:bookmarkStart w:name="z39" w:id="32"/>
    <w:p>
      <w:pPr>
        <w:spacing w:after="0"/>
        <w:ind w:left="0"/>
        <w:jc w:val="left"/>
      </w:pPr>
      <w:r>
        <w:rPr>
          <w:rFonts w:ascii="Times New Roman"/>
          <w:b/>
          <w:i w:val="false"/>
          <w:color w:val="000000"/>
        </w:rPr>
        <w:t xml:space="preserve"> 2019 жылға арналған Бородулиха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кірістері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66"/>
        <w:gridCol w:w="1193"/>
        <w:gridCol w:w="1193"/>
        <w:gridCol w:w="5864"/>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қала)ауқымындағы төтенше жағдайлардың алдын алу және оларды жою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2268969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252693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4-қосымша</w:t>
            </w:r>
          </w:p>
        </w:tc>
      </w:tr>
    </w:tbl>
    <w:bookmarkStart w:name="z41" w:id="33"/>
    <w:p>
      <w:pPr>
        <w:spacing w:after="0"/>
        <w:ind w:left="0"/>
        <w:jc w:val="left"/>
      </w:pPr>
      <w:r>
        <w:rPr>
          <w:rFonts w:ascii="Times New Roman"/>
          <w:b/>
          <w:i w:val="false"/>
          <w:color w:val="000000"/>
        </w:rPr>
        <w:t xml:space="preserve"> 2017 жылға арналған аудандық бюджетті атқару барысында секвестрлеуге жатпайтын бюджеттік бағдарламалар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 (облыстық маңызы бар қалалар)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5-қосымша</w:t>
            </w:r>
          </w:p>
        </w:tc>
      </w:tr>
    </w:tbl>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бағдармалары бойынша шығындар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Бородулиха аудандық мәслихатының 06.12.2017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19"/>
        <w:gridCol w:w="2386"/>
        <w:gridCol w:w="1838"/>
        <w:gridCol w:w="2522"/>
        <w:gridCol w:w="1839"/>
        <w:gridCol w:w="183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кент,ауыл,ауылдық округ әкімінің қызметін қамтамасыз ету жөніндегі шығындар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шығыстары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243417,3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2540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23860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6-қосымша</w:t>
            </w:r>
          </w:p>
        </w:tc>
      </w:tr>
    </w:tbl>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арасында жергілікті өзін-өзі басқару органдарының трансферттерін бөлу</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Бородулиха аудандық мәслихатының 06.12.2017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432"/>
        <w:gridCol w:w="65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 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141723,9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7-қосымша</w:t>
            </w:r>
          </w:p>
        </w:tc>
      </w:tr>
    </w:tbl>
    <w:bookmarkStart w:name="z47" w:id="34"/>
    <w:p>
      <w:pPr>
        <w:spacing w:after="0"/>
        <w:ind w:left="0"/>
        <w:jc w:val="left"/>
      </w:pPr>
      <w:r>
        <w:rPr>
          <w:rFonts w:ascii="Times New Roman"/>
          <w:b/>
          <w:i w:val="false"/>
          <w:color w:val="000000"/>
        </w:rPr>
        <w:t xml:space="preserve"> Шығыс Қазақстан облысы Бородулиха аудандық мәслихатының күші жойылған шешімдерінің тізбесі</w:t>
      </w:r>
    </w:p>
    <w:bookmarkEnd w:id="34"/>
    <w:bookmarkStart w:name="z48" w:id="35"/>
    <w:p>
      <w:pPr>
        <w:spacing w:after="0"/>
        <w:ind w:left="0"/>
        <w:jc w:val="both"/>
      </w:pPr>
      <w:r>
        <w:rPr>
          <w:rFonts w:ascii="Times New Roman"/>
          <w:b w:val="false"/>
          <w:i w:val="false"/>
          <w:color w:val="000000"/>
          <w:sz w:val="28"/>
        </w:rPr>
        <w:t xml:space="preserve">
      1. Бородулиха аудандық мәслихатының 2015 жылғы 23 желтоқcандағы </w:t>
      </w:r>
      <w:r>
        <w:rPr>
          <w:rFonts w:ascii="Times New Roman"/>
          <w:b w:val="false"/>
          <w:i w:val="false"/>
          <w:color w:val="000000"/>
          <w:sz w:val="28"/>
        </w:rPr>
        <w:t>№ 38-2-V</w:t>
      </w:r>
      <w:r>
        <w:rPr>
          <w:rFonts w:ascii="Times New Roman"/>
          <w:b w:val="false"/>
          <w:i w:val="false"/>
          <w:color w:val="000000"/>
          <w:sz w:val="28"/>
        </w:rPr>
        <w:t xml:space="preserve"> "2016-2018 жылдарға арналған Бородулиха ауданының бюджеті туралы" (нормативтік құқықтық актілерді мемлекеттік тіркеу Тізілімінде № 4338 тіркелген, 2016 жылғы 2 наурыздағы "Әділет" АҚЖ, 2016 жылғы 22 қаңтардағы № 4 (6937) "Пульс района", 2016 жылғы 22 қаңтардағы № 04 (618) "Аудан тынысы" аудандық газеттерінде жарияланған).</w:t>
      </w:r>
    </w:p>
    <w:bookmarkEnd w:id="35"/>
    <w:bookmarkStart w:name="z49" w:id="36"/>
    <w:p>
      <w:pPr>
        <w:spacing w:after="0"/>
        <w:ind w:left="0"/>
        <w:jc w:val="both"/>
      </w:pPr>
      <w:r>
        <w:rPr>
          <w:rFonts w:ascii="Times New Roman"/>
          <w:b w:val="false"/>
          <w:i w:val="false"/>
          <w:color w:val="000000"/>
          <w:sz w:val="28"/>
        </w:rPr>
        <w:t xml:space="preserve">
      2. 2016 жылғы 5 сәуірдегі </w:t>
      </w:r>
      <w:r>
        <w:rPr>
          <w:rFonts w:ascii="Times New Roman"/>
          <w:b w:val="false"/>
          <w:i w:val="false"/>
          <w:color w:val="000000"/>
          <w:sz w:val="28"/>
        </w:rPr>
        <w:t>№ 2-2-VІ</w:t>
      </w:r>
      <w:r>
        <w:rPr>
          <w:rFonts w:ascii="Times New Roman"/>
          <w:b w:val="false"/>
          <w:i w:val="false"/>
          <w:color w:val="000000"/>
          <w:sz w:val="28"/>
        </w:rPr>
        <w:t xml:space="preserve"> "2016-2018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 (нормативтік құқықтық актілерді мемлекеттік тіркеу Тізілімінде № 4516 тіркелген,2016 жылғы 3 мамырдағы "ҚР НҚА эталондық бақылау банкі" АЖ, 2016 жылғы 17 мамырдағы "Әділет" АҚЖ, 2016 жылғы 6 мамырдағы № 22 (6955) "Пульс района", 2016 жылғы 6 мамырдағы № 22 (636) "Аудан тынысы" аудандық газеттерінде жарияланған).</w:t>
      </w:r>
    </w:p>
    <w:bookmarkEnd w:id="36"/>
    <w:bookmarkStart w:name="z50" w:id="37"/>
    <w:p>
      <w:pPr>
        <w:spacing w:after="0"/>
        <w:ind w:left="0"/>
        <w:jc w:val="both"/>
      </w:pPr>
      <w:r>
        <w:rPr>
          <w:rFonts w:ascii="Times New Roman"/>
          <w:b w:val="false"/>
          <w:i w:val="false"/>
          <w:color w:val="000000"/>
          <w:sz w:val="28"/>
        </w:rPr>
        <w:t xml:space="preserve">
      3. 2016 жылғы 7 маусымдағы </w:t>
      </w:r>
      <w:r>
        <w:rPr>
          <w:rFonts w:ascii="Times New Roman"/>
          <w:b w:val="false"/>
          <w:i w:val="false"/>
          <w:color w:val="000000"/>
          <w:sz w:val="28"/>
        </w:rPr>
        <w:t>№ 3-2-VI</w:t>
      </w:r>
      <w:r>
        <w:rPr>
          <w:rFonts w:ascii="Times New Roman"/>
          <w:b w:val="false"/>
          <w:i w:val="false"/>
          <w:color w:val="000000"/>
          <w:sz w:val="28"/>
        </w:rPr>
        <w:t xml:space="preserve"> "2016-2018 жылдарға арналған Бородулиха ауданының бюджеті туралы" Бородулиха аудандық мәслихатының2015 жылғы 23 желтоқсандағы № 38-2-V шешіміне өзгерістер енгізу туралы" (нормативтік құқықтық актілерді мемлекеттік тіркеу Тізілімінде № 4566 тіркелген, 2016 жылғы 21 маусымдағы "ҚР НҚА эталондық бақылау банкі" АЖ, 2016 жылғы 23 маусымдағы "Әділет" АҚЖ, 2016 жылғы 1 шілдедегі № 31 (6964) "Пульс района", 2016 жылғы 1 шілдедегі № 31 (645) "Аудан тынысы" аудандық газеттерінде жарияланған).</w:t>
      </w:r>
    </w:p>
    <w:bookmarkEnd w:id="37"/>
    <w:bookmarkStart w:name="z51" w:id="38"/>
    <w:p>
      <w:pPr>
        <w:spacing w:after="0"/>
        <w:ind w:left="0"/>
        <w:jc w:val="both"/>
      </w:pPr>
      <w:r>
        <w:rPr>
          <w:rFonts w:ascii="Times New Roman"/>
          <w:b w:val="false"/>
          <w:i w:val="false"/>
          <w:color w:val="000000"/>
          <w:sz w:val="28"/>
        </w:rPr>
        <w:t xml:space="preserve">
      4. 2016 жылғы 22 тамыздағы </w:t>
      </w:r>
      <w:r>
        <w:rPr>
          <w:rFonts w:ascii="Times New Roman"/>
          <w:b w:val="false"/>
          <w:i w:val="false"/>
          <w:color w:val="000000"/>
          <w:sz w:val="28"/>
        </w:rPr>
        <w:t>№ 5-5-VI</w:t>
      </w:r>
      <w:r>
        <w:rPr>
          <w:rFonts w:ascii="Times New Roman"/>
          <w:b w:val="false"/>
          <w:i w:val="false"/>
          <w:color w:val="000000"/>
          <w:sz w:val="28"/>
        </w:rPr>
        <w:t xml:space="preserve"> "2016-2018 жылдарға арналған Бородулиха ауданының бюджеті туралы" Бородулиха аудандық мәслихатының 2015 жылғы 23 желтоқсандағы № 38-2-V шешіміне өзгерістер мен толықтыру енгізу туралы" (нормативтік құқықтық актілерді мемлекеттік тіркеу Тізілімінде № 4664 тіркелген, 2016 жылғы 16 қыркүйектегі "ҚР НҚА эталондық бақылау банкі" АЖ, 2016 жылғы 15 қыркүйектегі "Әділет" АҚЖ, 2016 жылғы 16 қыркүйектегі № 42 (6975) "Пульс района", 2016 жылғы 16 қыркүйектегі № 42 (656) "Аудан тынысы" аудандық газеттерінде жарияланған).</w:t>
      </w:r>
    </w:p>
    <w:bookmarkEnd w:id="38"/>
    <w:bookmarkStart w:name="z52" w:id="39"/>
    <w:p>
      <w:pPr>
        <w:spacing w:after="0"/>
        <w:ind w:left="0"/>
        <w:jc w:val="both"/>
      </w:pPr>
      <w:r>
        <w:rPr>
          <w:rFonts w:ascii="Times New Roman"/>
          <w:b w:val="false"/>
          <w:i w:val="false"/>
          <w:color w:val="000000"/>
          <w:sz w:val="28"/>
        </w:rPr>
        <w:t xml:space="preserve">
      5. 2016 жылғы 18 қазандағы </w:t>
      </w:r>
      <w:r>
        <w:rPr>
          <w:rFonts w:ascii="Times New Roman"/>
          <w:b w:val="false"/>
          <w:i w:val="false"/>
          <w:color w:val="000000"/>
          <w:sz w:val="28"/>
        </w:rPr>
        <w:t>№ 6-2-VI</w:t>
      </w:r>
      <w:r>
        <w:rPr>
          <w:rFonts w:ascii="Times New Roman"/>
          <w:b w:val="false"/>
          <w:i w:val="false"/>
          <w:color w:val="000000"/>
          <w:sz w:val="28"/>
        </w:rPr>
        <w:t xml:space="preserve"> "2016-2018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 (нормативтік құқықтық актілерді мемлекеттік тіркеу Тізілімінде № 4709 тіркелген, 2016 жылғы 3 қарашадағы "ҚР НҚА эталондық бақылау банкі" АЖ, 2016 жылғы 4 қарашадағы "Әділет" АҚЖ, 2016 жылғы 4 қарашадағы № 49 (6892) "Пульс района", 2016 жылғы 4 қарашадағы № 49 (663) "Аудан тынысы" аудандық газеттерінде жарияланған).</w:t>
      </w:r>
    </w:p>
    <w:bookmarkEnd w:id="39"/>
    <w:bookmarkStart w:name="z53" w:id="40"/>
    <w:p>
      <w:pPr>
        <w:spacing w:after="0"/>
        <w:ind w:left="0"/>
        <w:jc w:val="both"/>
      </w:pPr>
      <w:r>
        <w:rPr>
          <w:rFonts w:ascii="Times New Roman"/>
          <w:b w:val="false"/>
          <w:i w:val="false"/>
          <w:color w:val="000000"/>
          <w:sz w:val="28"/>
        </w:rPr>
        <w:t xml:space="preserve">
      6. 2016 жылғы 25 қарашадағы </w:t>
      </w:r>
      <w:r>
        <w:rPr>
          <w:rFonts w:ascii="Times New Roman"/>
          <w:b w:val="false"/>
          <w:i w:val="false"/>
          <w:color w:val="000000"/>
          <w:sz w:val="28"/>
        </w:rPr>
        <w:t>№ 7-2-VI</w:t>
      </w:r>
      <w:r>
        <w:rPr>
          <w:rFonts w:ascii="Times New Roman"/>
          <w:b w:val="false"/>
          <w:i w:val="false"/>
          <w:color w:val="000000"/>
          <w:sz w:val="28"/>
        </w:rPr>
        <w:t xml:space="preserve"> "2016-2018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 (нормативтік құқықтық актілерді мемлекеттік тіркеу Тізілімінде № 4766 тіркелген, 2016 жылғы 14 желтоқсандағы "ҚР НҚА эталондық бақылау банкі" АЖ, 2016 жылғы 23 желтоқсандағы "Әділет" АҚЖ, 2016 жылғы 23 желтоқсандағы № 56 (6989) "Пульс района",2016 жылғы 23 желтоқсандағы № 56 (670) "Аудан тынысы" аудандық газеттерінде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