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5973" w14:textId="3665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Абай ауданының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2016 жылғы 20 қыркүйектегі № 5/3-VI шешімі. Шығыс Қазақстан облысының Әділет департаментінде 2016 жылы 17 қазанда № 4693 болып тіркелді. Күші жойылды - Шығыс Қазақстан облысы Абай аудандық мәслихатының 2018 жылғы 28 наурыздағы № 22/6-VI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28.03.2018 № 22/6-VI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бойынша Қазақстан Республикасының жер заңнамасына сәйкес пайдаланылмайтын Абай ауданының ауылшаруашылығы мақсатындағы жерлерге жер салығының базалық мөлшерлемелері және бірыңғай жер салықтарының мөлшерлемелері 10 (он) есеге жоғарылатылсын.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Мұқатаев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