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aff0" w14:textId="cbfa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2016 жылғы 29 қарашадағы № 8/63-VI шешімі. Шығыс Қазақстан облысының Әділет департаментінде 2016 жылғы 21 желтоқсанда № 4776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Келесі шешімдердің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 мәслихатының 2014 жылғы 19 сәуiрдегi № 29/154-V "Семей қаласы мәслихатының регламентiн бекіту туралы" (нормативтік құқықтық актілерді мемлекеттік тіркеу Тізілімінде № 3346 болып тіркелген, 2014 жылғы 30 мамырдағы № 42 "Семей таңы", "Вести Семей" газеттерінде, "Әділет" ақпараттық-құқықтық жүйесінде 2014 жылғы 6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 мәслихатының 2015 жылғы 16 шілдедегі № 43/238-V "Семей қаласы мәслихатының 2014 жылғы 19 сәуiрдегi № 29/154-V "Семей қаласы мәслихатының регламентiн бекiту туралы" шешіміне өзгеріс енгізу туралы" (нормативтік құқықтық актілерді мемлекеттік тіркеу Тізілімінде № 4082 болып тіркелген, 2015 жылғы 25 тамыздағы № 67 "Семей таңы",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