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80cc" w14:textId="bac8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Айнабұлақ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246 қаулысы. Шығыс Қазақстан облысының Әділет департаментінде 2016 жылғы 28 наурызда № 4439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Айнабұлақ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Әкімдік қаулысының атқарылуын бақылау қала әкімі аппаратының басшысы З. Р. Исабаеваға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жылғы "16" ақпандағы </w:t>
            </w:r>
            <w:r>
              <w:br/>
            </w:r>
            <w:r>
              <w:rPr>
                <w:rFonts w:ascii="Times New Roman"/>
                <w:b w:val="false"/>
                <w:i w:val="false"/>
                <w:color w:val="000000"/>
                <w:sz w:val="20"/>
              </w:rPr>
              <w:t>№ 246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Айнабұлақ ауылдық округі әкімінің аппараты" мемлекеттік мекемесі туралы ЕРЕЖЕ </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Айнабұлақ ауылдық округі әкімінің аппараты" мемлекеттік мекемесі, ақпараттық – талдамалы, ұйымдастыру – құқықтық және материалдық – техникалық салада Айнабұлақ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Айнабұлақ ауылдық округі әкімінің аппараты" мемлекеттік мекемесі өз кызметін Қазақстан Республикасының Конституциясына,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Айнабұлақ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Айнабұлақ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Айнабұлақ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Айнабұлақ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Айнабұлақ ауылдық округі әкімінің аппараты" мемлекеттік мекемесінің орналасқан жері: индекс </w:t>
      </w:r>
      <w:r>
        <w:rPr>
          <w:rFonts w:ascii="Times New Roman"/>
          <w:b/>
          <w:i w:val="false"/>
          <w:color w:val="000000"/>
          <w:sz w:val="28"/>
        </w:rPr>
        <w:t>070702</w:t>
      </w:r>
      <w:r>
        <w:rPr>
          <w:rFonts w:ascii="Times New Roman"/>
          <w:b w:val="false"/>
          <w:i w:val="false"/>
          <w:color w:val="000000"/>
          <w:sz w:val="28"/>
        </w:rPr>
        <w:t>, Шығыс Қазақстан облысы, Семей қаласы, Айнабұлақ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Айнабұлақ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Айнабұлақ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Айнабұлақ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Айнабұлақ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Айнабұлақ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Айнабұлақ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Айнабұлақ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Айнабұлақ ауылдық округінің әлеуметтік – экономикалық даму бағдарламалары мен жоспарларын, Айнабұлақ ауылдық округінің бюджетін әзірлеуде Айнабұлақ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Айнабұлақ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Айнабұлақ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Айнабұлақ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Айнабұлақ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Айнабұлақ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Айнабұлақ ауылдық округі әкімінің тапсырмасы бойынша Айнабұлақ ауылдық округі әкімнің және "Шығыс Қазақстан облысы Семей қаласының Айнабұлақ ауылдық округі әкімінің аппараты" мемлекеттік мекемесінің мүддесін соттарда ұсыну және қорғау, Айнабұлақ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Айнабұлақ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Айнабұлақ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Айнабұлақ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Айнабұлақ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Айнабұлақ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Айнабұлақ ауылдық округі әкімінің тапсырмасы бойынша Айнабұлақ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Айнабұлақ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Айнабұлақ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Айнабұлақ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Айнабұлақ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Айнабұлақ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Әкім аппаратының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Айнабұлақ ауылдық округі әкімінің аппараты" мемлекеттік мекемесін Қазақстан Республикасы Президенті айқындаған тәртіппен лауазымға сайланған Айнабұлақ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Айнабұлақ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Айнабұлақ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Айнабұлақ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Айнабұлақ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Айнабұлақ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Айнабұлақ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Айнабұлақ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Айнабұлақ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Айнабұлақ ауылдық округ әкімі мен "Шығыс Қазақстан облысы Семей қаласының Айнабұлақ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Әкім аппаратының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Айнабұлақ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Айнабұлақ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Айнабұлақ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"Шығыс Қазақстан облысы Семей қаласының Айнабұлақ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Айнабұлақ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