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e12" w14:textId="3ef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2016-2018 жылдарға арналған бюджеті туралы" Өскемен қалалық мәслихатының 2015 жылғы 23 желтоқсандағы № 44/2-V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31 наурыздағы № 2/2-VI шешімі. Шығыс Қазақстан облысының Әділет департаментінде 2016 жылғы 6 сәуірде № 4472 болып тіркелді. Күші жойылды - Шығыс Қазақстан облысы Өскемен қалалық мәслихатының 2016 жылғы 23 желтоқсандағы № 13/5-VI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23.12.2016 № 13/5-VI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"2016-2018 жылдарға арналған облыстық бюджет туралы" 2015 жылғы 23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37/444-V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2016-2018 жылдарға арналған бюджеті туралы" 2015 жылғы 23 желтоқсандағы № 44/2-V (нормативтік құқықтық актілерді мемлекеттік тіркеу Тізілімінде 4318 нөмірімен тіркелген, 2016 жылғы 19 қаңтарда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2016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34 339 848,5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10 153 861,0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2 212 722,2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–21 840 965,3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33 197 452,2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1 557 445,0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- 97 511,0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97 511,0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- 317 537,7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317 537,7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Өскемен қаласының жергілікті атқарушы органының резерві 118 487,0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Шығыс Қазақстан облыстық мәслихатының "Шығыс Қазақстан облыстық мәслихатының "2016-2018 жылдарға арналған облыстық бюджет туралы" 2015 жылғы 23 желтоқсандағы № 34/406-V шешіміне өзгерістер мен толықтырулар енгізу туралы" 2016 жылғы 18 наурыздағы 37/444-V (нормативтік құқықтық актілерді мемлекеттік тіркеу Тізілімінде 4429 нөмірімен тіркелген) шешіміне сәйкес 2016 жылға арналған кірістерді бөлу нормативтері атқарылуға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8,3 %;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8,3 %.";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Кикина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34 339 848,5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10 153 861,0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33 197 452,2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