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0ca5" w14:textId="11b0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су объектiлерi мен су шаруашылығы құрылыстарындағы көпшiлiктiң демалуына, туризм мен спортқа арналған жерлерін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22 желтоқсандағы № 393 қаулысы. Шығыс Қазақстан облысының Әділет департаментінде 2017 жылғы 25 қаңтарда № 4845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8-1)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су объектiлерi мен су шаруашылығы құрылыстарындағы көпшiлiктiң демалуына, туризм мен спортқа арналған жерлері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Энергетика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Экологиялық реттеу, бақылау және мұнай-газ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кешеніндегі мемлекеттік инспекциялау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департаментінің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2016 жылғы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Кавригин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қорғау жөніндегі Ертіс бассейндік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2016 жылғы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Сүлейменов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Тұтынушылардың құқықтарын қорғау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тұтынушылардың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құқықтарын қорғау департаментінің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2016 жылғы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 Сүлейменов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комитетінің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жөніндегі Балқаш-Алакөл бассейндік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2016 жылғы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26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Мукатаев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су объектiлерi мен су шаруашылығы құрылыстарындағы көпшiлiктiң демалуына, туризм мен спортқа арналған жерлер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11.09.2024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объектiлерi мен су шаруашылығы құрылыстарындағы көпшiлiктiң демалуына, туризм мен спортқа арналған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орналасқан елді 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 жағалау кешенінің" жағажайы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жағажайы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Журавлиха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қаласынан солтүстік-батысқа қарай 50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Ұлкен Нарын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ауылдық округі, Приморск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"Серп және молот"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ауылдық округі, Көкжыра ауылынан 8 километр, "Ескі жағажай" учаскесі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ауылдық округі, Сарыбел ауылының маңындағы шығанақ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ауылдық округі, "Подстанция" учаскесі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ауылдық округі, Құлынжон ауылы, Құлынжон өткелінің ескі паром айлағы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ауылдық округі, Новостройка ауылындағы ескі пирс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ауылдық округі, Самар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Ешкібай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ауылдық округі, Самар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ауылдық округі, Манат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ауылдық округі, Төменгі Тайынты ауылы, Асубұлақ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ауылдық округі, Жоғарғы Тайынты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 (Садыркөл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округі, 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 (Төртқара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округі, 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 (Шалқар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округі, 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 (Қоржынкөл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округі, 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Дұбығалы көлі (Окуньки)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округі, Гагарино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 өзеніндегі су қоймасы (Мамай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 ауылдық округі, "Елдос" ШҚ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