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2765" w14:textId="30d2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9 желтоқсандағы № 8/88-VI шешімі. Шығыс Қазақстан облысының Әділет департаментінде 2017 жылғы 19 қаңтарда № 4831 болып тіркелді. Күші жойылды - Шығыс Қазақстан облыстық мәслихатының 2017 жылғы 14 сәуірдегі № 10/110-VI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14.04.2017 № 10/110-VI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Республикасының мемлекеттік қызметі туралы" 2015 жылғы 23 қарашадағы Қазақстан Республикасы Заңдарына,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12705) сәйкес Шығыс Қазақстан облыстық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8/88-VІ шешімімен бекітілді</w:t>
            </w:r>
          </w:p>
        </w:tc>
      </w:tr>
    </w:tbl>
    <w:bookmarkStart w:name="z5" w:id="3"/>
    <w:p>
      <w:pPr>
        <w:spacing w:after="0"/>
        <w:ind w:left="0"/>
        <w:jc w:val="left"/>
      </w:pPr>
      <w:r>
        <w:rPr>
          <w:rFonts w:ascii="Times New Roman"/>
          <w:b/>
          <w:i w:val="false"/>
          <w:color w:val="000000"/>
        </w:rPr>
        <w:t xml:space="preserve"> "Шығыс Қазақстан облыстық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"Шығыс Қазақстан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тіркелген № 12705) негізінде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 корпусы қызметшілерінің</w:t>
      </w:r>
      <w:r>
        <w:rPr>
          <w:rFonts w:ascii="Times New Roman"/>
          <w:b w:val="false"/>
          <w:i w:val="false"/>
          <w:color w:val="000000"/>
          <w:sz w:val="28"/>
        </w:rPr>
        <w:t xml:space="preserve">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бағаланатын кезеңде нақты лауазымда болу мерзімі үш айдан кем болған жағдайда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6"/>
    <w:bookmarkStart w:name="z19" w:id="17"/>
    <w:p>
      <w:pPr>
        <w:spacing w:after="0"/>
        <w:ind w:left="0"/>
        <w:jc w:val="both"/>
      </w:pPr>
      <w:r>
        <w:rPr>
          <w:rFonts w:ascii="Times New Roman"/>
          <w:b w:val="false"/>
          <w:i w:val="false"/>
          <w:color w:val="000000"/>
          <w:sz w:val="28"/>
        </w:rPr>
        <w:t>
      3) айналмалы бағалаудан құралады.</w:t>
      </w:r>
    </w:p>
    <w:bookmarkEnd w:id="17"/>
    <w:bookmarkStart w:name="z20" w:id="18"/>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облыстық мәслихат аппаратының ұйымдастыру және кадр жұмысы бөлімі (бұдан әрі – бөлім) оның жұмыс органы болып табылады.</w:t>
      </w:r>
    </w:p>
    <w:bookmarkEnd w:id="18"/>
    <w:bookmarkStart w:name="z21" w:id="19"/>
    <w:p>
      <w:pPr>
        <w:spacing w:after="0"/>
        <w:ind w:left="0"/>
        <w:jc w:val="both"/>
      </w:pPr>
      <w:r>
        <w:rPr>
          <w:rFonts w:ascii="Times New Roman"/>
          <w:b w:val="false"/>
          <w:i w:val="false"/>
          <w:color w:val="000000"/>
          <w:sz w:val="28"/>
        </w:rPr>
        <w:t>
      7. Бағалау жөніндегі комиссияның мәжілісі оның құрамының кем дегенде үштен екісі қатысқан жағдайда өкілетті болып есептеледі.</w:t>
      </w:r>
    </w:p>
    <w:bookmarkEnd w:id="19"/>
    <w:bookmarkStart w:name="z22"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3"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4"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5" w:id="23"/>
    <w:p>
      <w:pPr>
        <w:spacing w:after="0"/>
        <w:ind w:left="0"/>
        <w:jc w:val="both"/>
      </w:pPr>
      <w:r>
        <w:rPr>
          <w:rFonts w:ascii="Times New Roman"/>
          <w:b w:val="false"/>
          <w:i w:val="false"/>
          <w:color w:val="000000"/>
          <w:sz w:val="28"/>
        </w:rPr>
        <w:t>
      Бағалау жөніндегі комиссияның хатшысы болып облыстық мәслихат аппаратының ұйымдастыру және кадр жұмысы бойынша бас инспекторы (бұдан әрі – бас инспектор) табылады. Бағалау жөніндегі комиссияның хатшысы дауыс беруге қатыспайды.</w:t>
      </w:r>
    </w:p>
    <w:bookmarkEnd w:id="23"/>
    <w:bookmarkStart w:name="z26" w:id="24"/>
    <w:p>
      <w:pPr>
        <w:spacing w:after="0"/>
        <w:ind w:left="0"/>
        <w:jc w:val="left"/>
      </w:pPr>
      <w:r>
        <w:rPr>
          <w:rFonts w:ascii="Times New Roman"/>
          <w:b/>
          <w:i w:val="false"/>
          <w:color w:val="000000"/>
        </w:rPr>
        <w:t xml:space="preserve"> 2. Жұмыстың жеке жоспарын құрастыру</w:t>
      </w:r>
    </w:p>
    <w:bookmarkEnd w:id="24"/>
    <w:bookmarkStart w:name="z27"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5"/>
    <w:bookmarkStart w:name="z28"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9" w:id="27"/>
    <w:p>
      <w:pPr>
        <w:spacing w:after="0"/>
        <w:ind w:left="0"/>
        <w:jc w:val="both"/>
      </w:pPr>
      <w:r>
        <w:rPr>
          <w:rFonts w:ascii="Times New Roman"/>
          <w:b w:val="false"/>
          <w:i w:val="false"/>
          <w:color w:val="000000"/>
          <w:sz w:val="28"/>
        </w:rPr>
        <w:t>
      12. "Б" корпусының қызметшісі жұмысының жеке жоспарына:</w:t>
      </w:r>
    </w:p>
    <w:bookmarkEnd w:id="27"/>
    <w:bookmarkStart w:name="z30" w:id="28"/>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8"/>
    <w:bookmarkStart w:name="z31" w:id="29"/>
    <w:p>
      <w:pPr>
        <w:spacing w:after="0"/>
        <w:ind w:left="0"/>
        <w:jc w:val="both"/>
      </w:pPr>
      <w:r>
        <w:rPr>
          <w:rFonts w:ascii="Times New Roman"/>
          <w:b w:val="false"/>
          <w:i w:val="false"/>
          <w:color w:val="000000"/>
          <w:sz w:val="28"/>
        </w:rPr>
        <w:t>
      2) "Б" корпусы қызметшісінің мемлекеттік органның стратегиялық мақсатына (мақсаттарына) жетуге бағытталған жұмыс іс-шараларының атауы, ол (олар) болмаған жағдайда оның функционалдық міндеттері кіреді.</w:t>
      </w:r>
    </w:p>
    <w:bookmarkEnd w:id="29"/>
    <w:bookmarkStart w:name="z32" w:id="30"/>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0"/>
    <w:bookmarkStart w:name="z33" w:id="31"/>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1"/>
    <w:bookmarkStart w:name="z34" w:id="32"/>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2"/>
    <w:bookmarkStart w:name="z35" w:id="33"/>
    <w:p>
      <w:pPr>
        <w:spacing w:after="0"/>
        <w:ind w:left="0"/>
        <w:jc w:val="both"/>
      </w:pPr>
      <w:r>
        <w:rPr>
          <w:rFonts w:ascii="Times New Roman"/>
          <w:b w:val="false"/>
          <w:i w:val="false"/>
          <w:color w:val="000000"/>
          <w:sz w:val="28"/>
        </w:rPr>
        <w:t>
      13. Жеке жоспар екі данада құрастырылады. Бір дана бөлімге беріледі. Екінші дана "Б" корпусының мемлекеттік қызметшісінде болады.</w:t>
      </w:r>
    </w:p>
    <w:bookmarkEnd w:id="33"/>
    <w:bookmarkStart w:name="z36" w:id="34"/>
    <w:p>
      <w:pPr>
        <w:spacing w:after="0"/>
        <w:ind w:left="0"/>
        <w:jc w:val="left"/>
      </w:pPr>
      <w:r>
        <w:rPr>
          <w:rFonts w:ascii="Times New Roman"/>
          <w:b/>
          <w:i w:val="false"/>
          <w:color w:val="000000"/>
        </w:rPr>
        <w:t xml:space="preserve"> 3. Бағалауды жүргізуге дайындық</w:t>
      </w:r>
    </w:p>
    <w:bookmarkEnd w:id="34"/>
    <w:bookmarkStart w:name="z37" w:id="35"/>
    <w:p>
      <w:pPr>
        <w:spacing w:after="0"/>
        <w:ind w:left="0"/>
        <w:jc w:val="both"/>
      </w:pPr>
      <w:r>
        <w:rPr>
          <w:rFonts w:ascii="Times New Roman"/>
          <w:b w:val="false"/>
          <w:i w:val="false"/>
          <w:color w:val="000000"/>
          <w:sz w:val="28"/>
        </w:rPr>
        <w:t>
      14. Бас инспектор Бағалау бойынша комиссия төрағасының келісімі бойынша бағалауды өткізу кестесін қалыптастырды.</w:t>
      </w:r>
    </w:p>
    <w:bookmarkEnd w:id="35"/>
    <w:bookmarkStart w:name="z38" w:id="36"/>
    <w:p>
      <w:pPr>
        <w:spacing w:after="0"/>
        <w:ind w:left="0"/>
        <w:jc w:val="both"/>
      </w:pPr>
      <w:r>
        <w:rPr>
          <w:rFonts w:ascii="Times New Roman"/>
          <w:b w:val="false"/>
          <w:i w:val="false"/>
          <w:color w:val="000000"/>
          <w:sz w:val="28"/>
        </w:rPr>
        <w:t>
      Бас инспектор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36"/>
    <w:bookmarkStart w:name="z39" w:id="37"/>
    <w:p>
      <w:pPr>
        <w:spacing w:after="0"/>
        <w:ind w:left="0"/>
        <w:jc w:val="left"/>
      </w:pPr>
      <w:r>
        <w:rPr>
          <w:rFonts w:ascii="Times New Roman"/>
          <w:b/>
          <w:i w:val="false"/>
          <w:color w:val="000000"/>
        </w:rPr>
        <w:t xml:space="preserve"> 4. Лауазымдық міндеттерді орындауды бағалау</w:t>
      </w:r>
    </w:p>
    <w:bookmarkEnd w:id="37"/>
    <w:bookmarkStart w:name="z40" w:id="3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8"/>
    <w:bookmarkStart w:name="z41" w:id="39"/>
    <w:p>
      <w:pPr>
        <w:spacing w:after="0"/>
        <w:ind w:left="0"/>
        <w:jc w:val="both"/>
      </w:pPr>
      <w:r>
        <w:rPr>
          <w:rFonts w:ascii="Times New Roman"/>
          <w:b w:val="false"/>
          <w:i w:val="false"/>
          <w:color w:val="000000"/>
          <w:sz w:val="28"/>
        </w:rPr>
        <w:t>
      16. Негізгі баллдар 100 балл деңгейінде белгіленеді.</w:t>
      </w:r>
    </w:p>
    <w:bookmarkEnd w:id="39"/>
    <w:bookmarkStart w:name="z42" w:id="4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0"/>
    <w:bookmarkStart w:name="z43" w:id="41"/>
    <w:p>
      <w:pPr>
        <w:spacing w:after="0"/>
        <w:ind w:left="0"/>
        <w:jc w:val="both"/>
      </w:pPr>
      <w:r>
        <w:rPr>
          <w:rFonts w:ascii="Times New Roman"/>
          <w:b w:val="false"/>
          <w:i w:val="false"/>
          <w:color w:val="000000"/>
          <w:sz w:val="28"/>
        </w:rPr>
        <w:t xml:space="preserve">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өсу тәртібімен бес деңгейлік шкала бойынша орналасады. Бұл ретте көтермеленетін қызмет көрсеткіштері мен түрлеріне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w:t>
      </w:r>
      <w:r>
        <w:rPr>
          <w:rFonts w:ascii="Times New Roman"/>
          <w:b w:val="false"/>
          <w:i w:val="false"/>
          <w:color w:val="000000"/>
          <w:sz w:val="28"/>
        </w:rPr>
        <w:t>Интранет</w:t>
      </w:r>
      <w:r>
        <w:rPr>
          <w:rFonts w:ascii="Times New Roman"/>
          <w:b w:val="false"/>
          <w:i w:val="false"/>
          <w:color w:val="000000"/>
          <w:sz w:val="28"/>
        </w:rPr>
        <w:t>-</w:t>
      </w:r>
      <w:r>
        <w:rPr>
          <w:rFonts w:ascii="Times New Roman"/>
          <w:b w:val="false"/>
          <w:i w:val="false"/>
          <w:color w:val="000000"/>
          <w:sz w:val="28"/>
        </w:rPr>
        <w:t>порталында</w:t>
      </w:r>
      <w:r>
        <w:rPr>
          <w:rFonts w:ascii="Times New Roman"/>
          <w:b w:val="false"/>
          <w:i w:val="false"/>
          <w:color w:val="000000"/>
          <w:sz w:val="28"/>
        </w:rPr>
        <w:t xml:space="preserve"> белгіленетін де, белгіленбейтін де құжаттар мен іс-шаралар кіре алады.</w:t>
      </w:r>
    </w:p>
    <w:bookmarkEnd w:id="41"/>
    <w:bookmarkStart w:name="z44" w:id="42"/>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шкалаға сәйкес "+1"-ден "+5" баллға дейін иеленеді.</w:t>
      </w:r>
    </w:p>
    <w:bookmarkEnd w:id="42"/>
    <w:bookmarkStart w:name="z45" w:id="4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3"/>
    <w:bookmarkStart w:name="z46" w:id="44"/>
    <w:p>
      <w:pPr>
        <w:spacing w:after="0"/>
        <w:ind w:left="0"/>
        <w:jc w:val="both"/>
      </w:pPr>
      <w:r>
        <w:rPr>
          <w:rFonts w:ascii="Times New Roman"/>
          <w:b w:val="false"/>
          <w:i w:val="false"/>
          <w:color w:val="000000"/>
          <w:sz w:val="28"/>
        </w:rPr>
        <w:t>
      20. Орындау тәртібін бұзуға:</w:t>
      </w:r>
    </w:p>
    <w:bookmarkEnd w:id="44"/>
    <w:bookmarkStart w:name="z47" w:id="45"/>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жеке және заңды тұлғалардың өтініштерін орындау мерзімдерін бұзу;</w:t>
      </w:r>
    </w:p>
    <w:bookmarkEnd w:id="45"/>
    <w:bookmarkStart w:name="z48" w:id="46"/>
    <w:p>
      <w:pPr>
        <w:spacing w:after="0"/>
        <w:ind w:left="0"/>
        <w:jc w:val="both"/>
      </w:pPr>
      <w:r>
        <w:rPr>
          <w:rFonts w:ascii="Times New Roman"/>
          <w:b w:val="false"/>
          <w:i w:val="false"/>
          <w:color w:val="000000"/>
          <w:sz w:val="28"/>
        </w:rPr>
        <w:t>
      2) тапсырмаларды, жеке және заңды тұлғалардың өтініштерін сапасыз орындау жатады.</w:t>
      </w:r>
    </w:p>
    <w:bookmarkEnd w:id="46"/>
    <w:bookmarkStart w:name="z49" w:id="47"/>
    <w:p>
      <w:pPr>
        <w:spacing w:after="0"/>
        <w:ind w:left="0"/>
        <w:jc w:val="both"/>
      </w:pPr>
      <w:r>
        <w:rPr>
          <w:rFonts w:ascii="Times New Roman"/>
          <w:b w:val="false"/>
          <w:i w:val="false"/>
          <w:color w:val="000000"/>
          <w:sz w:val="28"/>
        </w:rPr>
        <w:t>
      21. Еңбек тәртібін бұзуға:</w:t>
      </w:r>
    </w:p>
    <w:bookmarkEnd w:id="47"/>
    <w:bookmarkStart w:name="z50" w:id="48"/>
    <w:p>
      <w:pPr>
        <w:spacing w:after="0"/>
        <w:ind w:left="0"/>
        <w:jc w:val="both"/>
      </w:pPr>
      <w:r>
        <w:rPr>
          <w:rFonts w:ascii="Times New Roman"/>
          <w:b w:val="false"/>
          <w:i w:val="false"/>
          <w:color w:val="000000"/>
          <w:sz w:val="28"/>
        </w:rPr>
        <w:t>
      1) дәлелді себепсіз жұмыста болмауы;</w:t>
      </w:r>
    </w:p>
    <w:bookmarkEnd w:id="48"/>
    <w:bookmarkStart w:name="z51" w:id="49"/>
    <w:p>
      <w:pPr>
        <w:spacing w:after="0"/>
        <w:ind w:left="0"/>
        <w:jc w:val="both"/>
      </w:pPr>
      <w:r>
        <w:rPr>
          <w:rFonts w:ascii="Times New Roman"/>
          <w:b w:val="false"/>
          <w:i w:val="false"/>
          <w:color w:val="000000"/>
          <w:sz w:val="28"/>
        </w:rPr>
        <w:t>
      2) дәлелді себепсіз жұмысқа кешігу;</w:t>
      </w:r>
    </w:p>
    <w:bookmarkEnd w:id="49"/>
    <w:bookmarkStart w:name="z52" w:id="50"/>
    <w:p>
      <w:pPr>
        <w:spacing w:after="0"/>
        <w:ind w:left="0"/>
        <w:jc w:val="both"/>
      </w:pPr>
      <w:r>
        <w:rPr>
          <w:rFonts w:ascii="Times New Roman"/>
          <w:b w:val="false"/>
          <w:i w:val="false"/>
          <w:color w:val="000000"/>
          <w:sz w:val="28"/>
        </w:rPr>
        <w:t xml:space="preserve">
      3) қызметшілердін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50"/>
    <w:bookmarkStart w:name="z53" w:id="51"/>
    <w:p>
      <w:pPr>
        <w:spacing w:after="0"/>
        <w:ind w:left="0"/>
        <w:jc w:val="both"/>
      </w:pPr>
      <w:r>
        <w:rPr>
          <w:rFonts w:ascii="Times New Roman"/>
          <w:b w:val="false"/>
          <w:i w:val="false"/>
          <w:color w:val="000000"/>
          <w:sz w:val="28"/>
        </w:rPr>
        <w:t>
      Еңбек тәртібін бұзу фактілері туралы ақпараттың қайнары ретінде бөлімнен, "Б" корпусы қызметшісінің тікелей басшысынан құжатпен дәлелденген мәліметі болады.</w:t>
      </w:r>
    </w:p>
    <w:bookmarkEnd w:id="51"/>
    <w:bookmarkStart w:name="z54" w:id="5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2"/>
    <w:bookmarkStart w:name="z55" w:id="5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3"/>
    <w:bookmarkStart w:name="z56" w:id="54"/>
    <w:p>
      <w:pPr>
        <w:spacing w:after="0"/>
        <w:ind w:left="0"/>
        <w:jc w:val="both"/>
      </w:pPr>
      <w:r>
        <w:rPr>
          <w:rFonts w:ascii="Times New Roman"/>
          <w:b w:val="false"/>
          <w:i w:val="false"/>
          <w:color w:val="000000"/>
          <w:sz w:val="28"/>
        </w:rPr>
        <w:t xml:space="preserve">
      24. Тікелей басшы "Б" корпусы қызметшісінің еңбек тәртібін бұзғаны туралы бөлімнің берген мәліметтерін есепке ала отырып, </w:t>
      </w:r>
      <w:r>
        <w:rPr>
          <w:rFonts w:ascii="Times New Roman"/>
          <w:b w:val="false"/>
          <w:i w:val="false"/>
          <w:color w:val="000000"/>
          <w:sz w:val="28"/>
        </w:rPr>
        <w:t>бағалау парағында</w:t>
      </w:r>
      <w:r>
        <w:rPr>
          <w:rFonts w:ascii="Times New Roman"/>
          <w:b w:val="false"/>
          <w:i w:val="false"/>
          <w:color w:val="000000"/>
          <w:sz w:val="28"/>
        </w:rPr>
        <w:t xml:space="preserve"> берілген деректердің растығын қарастырып, оған өзгертулер (болған жағдайда) енгізеді және онымен келіседі.</w:t>
      </w:r>
    </w:p>
    <w:bookmarkEnd w:id="54"/>
    <w:bookmarkStart w:name="z57" w:id="55"/>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5"/>
    <w:bookmarkStart w:name="z58" w:id="56"/>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бас инспектор және "Б" корпусы қызметшісінің тікелей басшысы еркін нысанда танысудан бас тарту туралы акт құрастырады.</w:t>
      </w:r>
    </w:p>
    <w:bookmarkEnd w:id="56"/>
    <w:bookmarkStart w:name="z59" w:id="57"/>
    <w:p>
      <w:pPr>
        <w:spacing w:after="0"/>
        <w:ind w:left="0"/>
        <w:jc w:val="left"/>
      </w:pPr>
      <w:r>
        <w:rPr>
          <w:rFonts w:ascii="Times New Roman"/>
          <w:b/>
          <w:i w:val="false"/>
          <w:color w:val="000000"/>
        </w:rPr>
        <w:t xml:space="preserve"> 5. Жеке жұмыс жоспарын орындауды бағалау</w:t>
      </w:r>
    </w:p>
    <w:bookmarkEnd w:id="57"/>
    <w:bookmarkStart w:name="z60" w:id="58"/>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1" w:id="59"/>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2" w:id="60"/>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0"/>
    <w:bookmarkStart w:name="z63" w:id="61"/>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бас инспектор және "Б" корпусы қызметшісінің тікелей басшысы танысудан бас тарту туралы еркін нысанда акт жасайды.</w:t>
      </w:r>
    </w:p>
    <w:bookmarkEnd w:id="61"/>
    <w:bookmarkStart w:name="z64" w:id="62"/>
    <w:p>
      <w:pPr>
        <w:spacing w:after="0"/>
        <w:ind w:left="0"/>
        <w:jc w:val="left"/>
      </w:pPr>
      <w:r>
        <w:rPr>
          <w:rFonts w:ascii="Times New Roman"/>
          <w:b/>
          <w:i w:val="false"/>
          <w:color w:val="000000"/>
        </w:rPr>
        <w:t xml:space="preserve"> 6. Айналмалы бағалау</w:t>
      </w:r>
    </w:p>
    <w:bookmarkEnd w:id="62"/>
    <w:bookmarkStart w:name="z65" w:id="63"/>
    <w:p>
      <w:pPr>
        <w:spacing w:after="0"/>
        <w:ind w:left="0"/>
        <w:jc w:val="both"/>
      </w:pPr>
      <w:r>
        <w:rPr>
          <w:rFonts w:ascii="Times New Roman"/>
          <w:b w:val="false"/>
          <w:i w:val="false"/>
          <w:color w:val="000000"/>
          <w:sz w:val="28"/>
        </w:rPr>
        <w:t>
      29. Айналмалы бағалау:</w:t>
      </w:r>
    </w:p>
    <w:bookmarkEnd w:id="63"/>
    <w:bookmarkStart w:name="z66" w:id="64"/>
    <w:p>
      <w:pPr>
        <w:spacing w:after="0"/>
        <w:ind w:left="0"/>
        <w:jc w:val="both"/>
      </w:pPr>
      <w:r>
        <w:rPr>
          <w:rFonts w:ascii="Times New Roman"/>
          <w:b w:val="false"/>
          <w:i w:val="false"/>
          <w:color w:val="000000"/>
          <w:sz w:val="28"/>
        </w:rPr>
        <w:t>
      1) тікелей басшыны;</w:t>
      </w:r>
    </w:p>
    <w:bookmarkEnd w:id="64"/>
    <w:bookmarkStart w:name="z67" w:id="65"/>
    <w:p>
      <w:pPr>
        <w:spacing w:after="0"/>
        <w:ind w:left="0"/>
        <w:jc w:val="both"/>
      </w:pPr>
      <w:r>
        <w:rPr>
          <w:rFonts w:ascii="Times New Roman"/>
          <w:b w:val="false"/>
          <w:i w:val="false"/>
          <w:color w:val="000000"/>
          <w:sz w:val="28"/>
        </w:rPr>
        <w:t>
      2) "Б" корпусы қызметшісіне бағыныштыларды;</w:t>
      </w:r>
    </w:p>
    <w:bookmarkEnd w:id="65"/>
    <w:bookmarkStart w:name="z68" w:id="66"/>
    <w:p>
      <w:pPr>
        <w:spacing w:after="0"/>
        <w:ind w:left="0"/>
        <w:jc w:val="both"/>
      </w:pPr>
      <w:r>
        <w:rPr>
          <w:rFonts w:ascii="Times New Roman"/>
          <w:b w:val="false"/>
          <w:i w:val="false"/>
          <w:color w:val="000000"/>
          <w:sz w:val="28"/>
        </w:rPr>
        <w:t>
      3)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66"/>
    <w:bookmarkStart w:name="z69" w:id="67"/>
    <w:p>
      <w:pPr>
        <w:spacing w:after="0"/>
        <w:ind w:left="0"/>
        <w:jc w:val="both"/>
      </w:pPr>
      <w:r>
        <w:rPr>
          <w:rFonts w:ascii="Times New Roman"/>
          <w:b w:val="false"/>
          <w:i w:val="false"/>
          <w:color w:val="000000"/>
          <w:sz w:val="28"/>
        </w:rPr>
        <w:t xml:space="preserve">
      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инспектор бағалау жүргізілгенге бір айдан кешіктірмей анықтайды.</w:t>
      </w:r>
    </w:p>
    <w:bookmarkEnd w:id="67"/>
    <w:bookmarkStart w:name="z70" w:id="68"/>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68"/>
    <w:bookmarkStart w:name="z71" w:id="69"/>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бөлімге жіберіледі.</w:t>
      </w:r>
    </w:p>
    <w:bookmarkEnd w:id="69"/>
    <w:bookmarkStart w:name="z72" w:id="70"/>
    <w:p>
      <w:pPr>
        <w:spacing w:after="0"/>
        <w:ind w:left="0"/>
        <w:jc w:val="both"/>
      </w:pPr>
      <w:r>
        <w:rPr>
          <w:rFonts w:ascii="Times New Roman"/>
          <w:b w:val="false"/>
          <w:i w:val="false"/>
          <w:color w:val="000000"/>
          <w:sz w:val="28"/>
        </w:rPr>
        <w:t>
      33. Бөлім айналмалы бағалаудың орта бағасын есептейді.</w:t>
      </w:r>
    </w:p>
    <w:bookmarkEnd w:id="70"/>
    <w:bookmarkStart w:name="z73" w:id="71"/>
    <w:p>
      <w:pPr>
        <w:spacing w:after="0"/>
        <w:ind w:left="0"/>
        <w:jc w:val="both"/>
      </w:pPr>
      <w:r>
        <w:rPr>
          <w:rFonts w:ascii="Times New Roman"/>
          <w:b w:val="false"/>
          <w:i w:val="false"/>
          <w:color w:val="000000"/>
          <w:sz w:val="28"/>
        </w:rPr>
        <w:t>
      34. Айналмалы бағалау жасырын түрде жүргізіледі.</w:t>
      </w:r>
    </w:p>
    <w:bookmarkEnd w:id="71"/>
    <w:bookmarkStart w:name="z74" w:id="72"/>
    <w:p>
      <w:pPr>
        <w:spacing w:after="0"/>
        <w:ind w:left="0"/>
        <w:jc w:val="left"/>
      </w:pPr>
      <w:r>
        <w:rPr>
          <w:rFonts w:ascii="Times New Roman"/>
          <w:b/>
          <w:i w:val="false"/>
          <w:color w:val="000000"/>
        </w:rPr>
        <w:t xml:space="preserve"> 7. Қорытынды баға</w:t>
      </w:r>
    </w:p>
    <w:bookmarkEnd w:id="72"/>
    <w:bookmarkStart w:name="z75" w:id="73"/>
    <w:p>
      <w:pPr>
        <w:spacing w:after="0"/>
        <w:ind w:left="0"/>
        <w:jc w:val="both"/>
      </w:pPr>
      <w:r>
        <w:rPr>
          <w:rFonts w:ascii="Times New Roman"/>
          <w:b w:val="false"/>
          <w:i w:val="false"/>
          <w:color w:val="000000"/>
          <w:sz w:val="28"/>
        </w:rPr>
        <w:t>
      35. Тікелей басшы "Б" корпусы қызметшісінің тоқсандық қорытынды бағасын мынадай формула бойынша есептейді:</w:t>
      </w:r>
    </w:p>
    <w:bookmarkEnd w:id="73"/>
    <w:bookmarkStart w:name="z76" w:id="74"/>
    <w:p>
      <w:pPr>
        <w:spacing w:after="0"/>
        <w:ind w:left="0"/>
        <w:jc w:val="both"/>
      </w:pPr>
      <w:r>
        <w:rPr>
          <w:rFonts w:ascii="Times New Roman"/>
          <w:b w:val="false"/>
          <w:i w:val="false"/>
          <w:color w:val="000000"/>
          <w:sz w:val="28"/>
        </w:rPr>
        <w:t>
      </w:t>
      </w:r>
    </w:p>
    <w:bookmarkEnd w:id="74"/>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w:t>
      </w:r>
    </w:p>
    <w:bookmarkEnd w:id="7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a – көтермелеу баллдары;</w:t>
      </w:r>
    </w:p>
    <w:bookmarkEnd w:id="76"/>
    <w:bookmarkStart w:name="z79" w:id="77"/>
    <w:p>
      <w:pPr>
        <w:spacing w:after="0"/>
        <w:ind w:left="0"/>
        <w:jc w:val="both"/>
      </w:pPr>
      <w:r>
        <w:rPr>
          <w:rFonts w:ascii="Times New Roman"/>
          <w:b w:val="false"/>
          <w:i w:val="false"/>
          <w:color w:val="000000"/>
          <w:sz w:val="28"/>
        </w:rPr>
        <w:t>
      в – айыппұл баллдары.</w:t>
      </w:r>
    </w:p>
    <w:bookmarkEnd w:id="77"/>
    <w:bookmarkStart w:name="z80" w:id="78"/>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78"/>
    <w:bookmarkStart w:name="z81" w:id="79"/>
    <w:p>
      <w:pPr>
        <w:spacing w:after="0"/>
        <w:ind w:left="0"/>
        <w:jc w:val="both"/>
      </w:pPr>
      <w:r>
        <w:rPr>
          <w:rFonts w:ascii="Times New Roman"/>
          <w:b w:val="false"/>
          <w:i w:val="false"/>
          <w:color w:val="000000"/>
          <w:sz w:val="28"/>
        </w:rPr>
        <w:t>
      80 баллдан төмен - "қанағаттанарлықсыз"</w:t>
      </w:r>
    </w:p>
    <w:bookmarkEnd w:id="79"/>
    <w:bookmarkStart w:name="z82" w:id="80"/>
    <w:p>
      <w:pPr>
        <w:spacing w:after="0"/>
        <w:ind w:left="0"/>
        <w:jc w:val="both"/>
      </w:pPr>
      <w:r>
        <w:rPr>
          <w:rFonts w:ascii="Times New Roman"/>
          <w:b w:val="false"/>
          <w:i w:val="false"/>
          <w:color w:val="000000"/>
          <w:sz w:val="28"/>
        </w:rPr>
        <w:t>
      80-нен 105 баллға дейін – "қанағаттанарлық"</w:t>
      </w:r>
    </w:p>
    <w:bookmarkEnd w:id="80"/>
    <w:bookmarkStart w:name="z83" w:id="81"/>
    <w:p>
      <w:pPr>
        <w:spacing w:after="0"/>
        <w:ind w:left="0"/>
        <w:jc w:val="both"/>
      </w:pPr>
      <w:r>
        <w:rPr>
          <w:rFonts w:ascii="Times New Roman"/>
          <w:b w:val="false"/>
          <w:i w:val="false"/>
          <w:color w:val="000000"/>
          <w:sz w:val="28"/>
        </w:rPr>
        <w:t>
      106-дан 130 баллға дейін (қоса алғанда) – "тиімді"</w:t>
      </w:r>
    </w:p>
    <w:bookmarkEnd w:id="81"/>
    <w:bookmarkStart w:name="z84" w:id="82"/>
    <w:p>
      <w:pPr>
        <w:spacing w:after="0"/>
        <w:ind w:left="0"/>
        <w:jc w:val="both"/>
      </w:pPr>
      <w:r>
        <w:rPr>
          <w:rFonts w:ascii="Times New Roman"/>
          <w:b w:val="false"/>
          <w:i w:val="false"/>
          <w:color w:val="000000"/>
          <w:sz w:val="28"/>
        </w:rPr>
        <w:t>
      130 баллдан астам – "өте жақсы"</w:t>
      </w:r>
    </w:p>
    <w:bookmarkEnd w:id="82"/>
    <w:bookmarkStart w:name="z85" w:id="83"/>
    <w:p>
      <w:pPr>
        <w:spacing w:after="0"/>
        <w:ind w:left="0"/>
        <w:jc w:val="both"/>
      </w:pPr>
      <w:r>
        <w:rPr>
          <w:rFonts w:ascii="Times New Roman"/>
          <w:b w:val="false"/>
          <w:i w:val="false"/>
          <w:color w:val="000000"/>
          <w:sz w:val="28"/>
        </w:rPr>
        <w:t>
      37. Бөлім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3"/>
    <w:bookmarkStart w:name="z86" w:id="84"/>
    <w:p>
      <w:pPr>
        <w:spacing w:after="0"/>
        <w:ind w:left="0"/>
        <w:jc w:val="both"/>
      </w:pPr>
      <w:r>
        <w:rPr>
          <w:rFonts w:ascii="Times New Roman"/>
          <w:b w:val="false"/>
          <w:i w:val="false"/>
          <w:color w:val="000000"/>
          <w:sz w:val="28"/>
        </w:rPr>
        <w:t>
      </w:t>
      </w:r>
    </w:p>
    <w:bookmarkEnd w:id="84"/>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w:t>
      </w:r>
    </w:p>
    <w:bookmarkEnd w:id="85"/>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w:t>
      </w:r>
    </w:p>
    <w:bookmarkEnd w:id="86"/>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p>
    <w:bookmarkEnd w:id="87"/>
    <w:bookmarkStart w:name="z90" w:id="88"/>
    <w:p>
      <w:pPr>
        <w:spacing w:after="0"/>
        <w:ind w:left="0"/>
        <w:jc w:val="both"/>
      </w:pPr>
      <w:r>
        <w:rPr>
          <w:rFonts w:ascii="Times New Roman"/>
          <w:b w:val="false"/>
          <w:i w:val="false"/>
          <w:color w:val="000000"/>
          <w:sz w:val="28"/>
        </w:rPr>
        <w:t>
      "қанағаттанарлықсыз" мәнге (80 баллдан төмен) – 2 балл,</w:t>
      </w:r>
    </w:p>
    <w:bookmarkEnd w:id="88"/>
    <w:bookmarkStart w:name="z91" w:id="89"/>
    <w:p>
      <w:pPr>
        <w:spacing w:after="0"/>
        <w:ind w:left="0"/>
        <w:jc w:val="both"/>
      </w:pPr>
      <w:r>
        <w:rPr>
          <w:rFonts w:ascii="Times New Roman"/>
          <w:b w:val="false"/>
          <w:i w:val="false"/>
          <w:color w:val="000000"/>
          <w:sz w:val="28"/>
        </w:rPr>
        <w:t>
      "қанағаттанарлық" мәнге (80-нен 105 баллға дейін) – 3 балл,</w:t>
      </w:r>
    </w:p>
    <w:bookmarkEnd w:id="89"/>
    <w:bookmarkStart w:name="z92" w:id="9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90"/>
    <w:bookmarkStart w:name="z93" w:id="91"/>
    <w:p>
      <w:pPr>
        <w:spacing w:after="0"/>
        <w:ind w:left="0"/>
        <w:jc w:val="both"/>
      </w:pPr>
      <w:r>
        <w:rPr>
          <w:rFonts w:ascii="Times New Roman"/>
          <w:b w:val="false"/>
          <w:i w:val="false"/>
          <w:color w:val="000000"/>
          <w:sz w:val="28"/>
        </w:rPr>
        <w:t>
      "өте жақсы" мәнге (130 баллдан астам) – 5 балл беріледі;</w:t>
      </w:r>
    </w:p>
    <w:bookmarkEnd w:id="91"/>
    <w:bookmarkStart w:name="z94" w:id="92"/>
    <w:p>
      <w:pPr>
        <w:spacing w:after="0"/>
        <w:ind w:left="0"/>
        <w:jc w:val="both"/>
      </w:pPr>
      <w:r>
        <w:rPr>
          <w:rFonts w:ascii="Times New Roman"/>
          <w:b w:val="false"/>
          <w:i w:val="false"/>
          <w:color w:val="000000"/>
          <w:sz w:val="28"/>
        </w:rPr>
        <w:t>
      </w:t>
      </w:r>
    </w:p>
    <w:bookmarkEnd w:id="92"/>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w:t>
      </w:r>
    </w:p>
    <w:bookmarkEnd w:id="93"/>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94"/>
    <w:bookmarkStart w:name="z97" w:id="95"/>
    <w:p>
      <w:pPr>
        <w:spacing w:after="0"/>
        <w:ind w:left="0"/>
        <w:jc w:val="both"/>
      </w:pPr>
      <w:r>
        <w:rPr>
          <w:rFonts w:ascii="Times New Roman"/>
          <w:b w:val="false"/>
          <w:i w:val="false"/>
          <w:color w:val="000000"/>
          <w:sz w:val="28"/>
        </w:rPr>
        <w:t>
      3 баллдан төмен – "қанағаттанарлықсыз";</w:t>
      </w:r>
    </w:p>
    <w:bookmarkEnd w:id="95"/>
    <w:bookmarkStart w:name="z98" w:id="96"/>
    <w:p>
      <w:pPr>
        <w:spacing w:after="0"/>
        <w:ind w:left="0"/>
        <w:jc w:val="both"/>
      </w:pPr>
      <w:r>
        <w:rPr>
          <w:rFonts w:ascii="Times New Roman"/>
          <w:b w:val="false"/>
          <w:i w:val="false"/>
          <w:color w:val="000000"/>
          <w:sz w:val="28"/>
        </w:rPr>
        <w:t>
      3 баллдан бастап 4 баллға дейін – "қанағаттанарлық;</w:t>
      </w:r>
    </w:p>
    <w:bookmarkEnd w:id="96"/>
    <w:bookmarkStart w:name="z99" w:id="97"/>
    <w:p>
      <w:pPr>
        <w:spacing w:after="0"/>
        <w:ind w:left="0"/>
        <w:jc w:val="both"/>
      </w:pPr>
      <w:r>
        <w:rPr>
          <w:rFonts w:ascii="Times New Roman"/>
          <w:b w:val="false"/>
          <w:i w:val="false"/>
          <w:color w:val="000000"/>
          <w:sz w:val="28"/>
        </w:rPr>
        <w:t>
      4 баллдан бастап 5 балға дейін – "тиімді";</w:t>
      </w:r>
    </w:p>
    <w:bookmarkEnd w:id="97"/>
    <w:bookmarkStart w:name="z100" w:id="98"/>
    <w:p>
      <w:pPr>
        <w:spacing w:after="0"/>
        <w:ind w:left="0"/>
        <w:jc w:val="both"/>
      </w:pPr>
      <w:r>
        <w:rPr>
          <w:rFonts w:ascii="Times New Roman"/>
          <w:b w:val="false"/>
          <w:i w:val="false"/>
          <w:color w:val="000000"/>
          <w:sz w:val="28"/>
        </w:rPr>
        <w:t>
      5 балл – "өте жақсы".</w:t>
      </w:r>
    </w:p>
    <w:bookmarkEnd w:id="98"/>
    <w:bookmarkStart w:name="z101" w:id="99"/>
    <w:p>
      <w:pPr>
        <w:spacing w:after="0"/>
        <w:ind w:left="0"/>
        <w:jc w:val="left"/>
      </w:pPr>
      <w:r>
        <w:rPr>
          <w:rFonts w:ascii="Times New Roman"/>
          <w:b/>
          <w:i w:val="false"/>
          <w:color w:val="000000"/>
        </w:rPr>
        <w:t xml:space="preserve"> 8. Комиссияның бағалау нәтижелерін қарауы</w:t>
      </w:r>
    </w:p>
    <w:bookmarkEnd w:id="99"/>
    <w:bookmarkStart w:name="z102" w:id="100"/>
    <w:p>
      <w:pPr>
        <w:spacing w:after="0"/>
        <w:ind w:left="0"/>
        <w:jc w:val="both"/>
      </w:pPr>
      <w:r>
        <w:rPr>
          <w:rFonts w:ascii="Times New Roman"/>
          <w:b w:val="false"/>
          <w:i w:val="false"/>
          <w:color w:val="000000"/>
          <w:sz w:val="28"/>
        </w:rPr>
        <w:t>
      39. Бөлім Комиссия төрағасымен келісілген кестеге сәйкес бағалау нәтижелерін қарау бойынша Комиссияның отырысын өткізуді қамтамасыз етеді.</w:t>
      </w:r>
    </w:p>
    <w:bookmarkEnd w:id="100"/>
    <w:bookmarkStart w:name="z103" w:id="101"/>
    <w:p>
      <w:pPr>
        <w:spacing w:after="0"/>
        <w:ind w:left="0"/>
        <w:jc w:val="both"/>
      </w:pPr>
      <w:r>
        <w:rPr>
          <w:rFonts w:ascii="Times New Roman"/>
          <w:b w:val="false"/>
          <w:i w:val="false"/>
          <w:color w:val="000000"/>
          <w:sz w:val="28"/>
        </w:rPr>
        <w:t>
      Бөлім Комиссияның отырысына мынадай құжаттарды:</w:t>
      </w:r>
    </w:p>
    <w:bookmarkEnd w:id="101"/>
    <w:bookmarkStart w:name="z104" w:id="102"/>
    <w:p>
      <w:pPr>
        <w:spacing w:after="0"/>
        <w:ind w:left="0"/>
        <w:jc w:val="both"/>
      </w:pPr>
      <w:r>
        <w:rPr>
          <w:rFonts w:ascii="Times New Roman"/>
          <w:b w:val="false"/>
          <w:i w:val="false"/>
          <w:color w:val="000000"/>
          <w:sz w:val="28"/>
        </w:rPr>
        <w:t xml:space="preserve">
      1) толтырылған </w:t>
      </w:r>
      <w:r>
        <w:rPr>
          <w:rFonts w:ascii="Times New Roman"/>
          <w:b w:val="false"/>
          <w:i w:val="false"/>
          <w:color w:val="000000"/>
          <w:sz w:val="28"/>
        </w:rPr>
        <w:t>бағалау</w:t>
      </w:r>
      <w:r>
        <w:rPr>
          <w:rFonts w:ascii="Times New Roman"/>
          <w:b w:val="false"/>
          <w:i w:val="false"/>
          <w:color w:val="000000"/>
          <w:sz w:val="28"/>
        </w:rPr>
        <w:t xml:space="preserve"> </w:t>
      </w:r>
      <w:r>
        <w:rPr>
          <w:rFonts w:ascii="Times New Roman"/>
          <w:b w:val="false"/>
          <w:i w:val="false"/>
          <w:color w:val="000000"/>
          <w:sz w:val="28"/>
        </w:rPr>
        <w:t>парақтарын</w:t>
      </w:r>
      <w:r>
        <w:rPr>
          <w:rFonts w:ascii="Times New Roman"/>
          <w:b w:val="false"/>
          <w:i w:val="false"/>
          <w:color w:val="000000"/>
          <w:sz w:val="28"/>
        </w:rPr>
        <w:t>;</w:t>
      </w:r>
    </w:p>
    <w:bookmarkEnd w:id="102"/>
    <w:bookmarkStart w:name="z105" w:id="103"/>
    <w:p>
      <w:pPr>
        <w:spacing w:after="0"/>
        <w:ind w:left="0"/>
        <w:jc w:val="both"/>
      </w:pPr>
      <w:r>
        <w:rPr>
          <w:rFonts w:ascii="Times New Roman"/>
          <w:b w:val="false"/>
          <w:i w:val="false"/>
          <w:color w:val="000000"/>
          <w:sz w:val="28"/>
        </w:rPr>
        <w:t xml:space="preserve">
      2) толтырылған </w:t>
      </w:r>
      <w:r>
        <w:rPr>
          <w:rFonts w:ascii="Times New Roman"/>
          <w:b w:val="false"/>
          <w:i w:val="false"/>
          <w:color w:val="000000"/>
          <w:sz w:val="28"/>
        </w:rPr>
        <w:t>айналмалы бағалау парағын</w:t>
      </w:r>
      <w:r>
        <w:rPr>
          <w:rFonts w:ascii="Times New Roman"/>
          <w:b w:val="false"/>
          <w:i w:val="false"/>
          <w:color w:val="000000"/>
          <w:sz w:val="28"/>
        </w:rPr>
        <w:t xml:space="preserve"> (жылдық бағалау үшін);</w:t>
      </w:r>
    </w:p>
    <w:bookmarkEnd w:id="103"/>
    <w:bookmarkStart w:name="z106" w:id="104"/>
    <w:p>
      <w:pPr>
        <w:spacing w:after="0"/>
        <w:ind w:left="0"/>
        <w:jc w:val="both"/>
      </w:pPr>
      <w:r>
        <w:rPr>
          <w:rFonts w:ascii="Times New Roman"/>
          <w:b w:val="false"/>
          <w:i w:val="false"/>
          <w:color w:val="000000"/>
          <w:sz w:val="28"/>
        </w:rPr>
        <w:t>
      3) "Б" корпусы қызметшісінің лауазымдық нұсқаулығын;</w:t>
      </w:r>
    </w:p>
    <w:bookmarkEnd w:id="104"/>
    <w:bookmarkStart w:name="z107" w:id="105"/>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5"/>
    <w:bookmarkStart w:name="z108" w:id="106"/>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6"/>
    <w:bookmarkStart w:name="z109" w:id="107"/>
    <w:p>
      <w:pPr>
        <w:spacing w:after="0"/>
        <w:ind w:left="0"/>
        <w:jc w:val="both"/>
      </w:pPr>
      <w:r>
        <w:rPr>
          <w:rFonts w:ascii="Times New Roman"/>
          <w:b w:val="false"/>
          <w:i w:val="false"/>
          <w:color w:val="000000"/>
          <w:sz w:val="28"/>
        </w:rPr>
        <w:t>
      1) бағалау нәтижелерін бекітеді;</w:t>
      </w:r>
    </w:p>
    <w:bookmarkEnd w:id="107"/>
    <w:bookmarkStart w:name="z110" w:id="108"/>
    <w:p>
      <w:pPr>
        <w:spacing w:after="0"/>
        <w:ind w:left="0"/>
        <w:jc w:val="both"/>
      </w:pPr>
      <w:r>
        <w:rPr>
          <w:rFonts w:ascii="Times New Roman"/>
          <w:b w:val="false"/>
          <w:i w:val="false"/>
          <w:color w:val="000000"/>
          <w:sz w:val="28"/>
        </w:rPr>
        <w:t>
      2) бағалау нәтижелерін қайта қарайды.</w:t>
      </w:r>
    </w:p>
    <w:bookmarkEnd w:id="108"/>
    <w:bookmarkStart w:name="z111" w:id="10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9"/>
    <w:bookmarkStart w:name="z112" w:id="110"/>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0"/>
    <w:bookmarkStart w:name="z113" w:id="111"/>
    <w:p>
      <w:pPr>
        <w:spacing w:after="0"/>
        <w:ind w:left="0"/>
        <w:jc w:val="both"/>
      </w:pPr>
      <w:r>
        <w:rPr>
          <w:rFonts w:ascii="Times New Roman"/>
          <w:b w:val="false"/>
          <w:i w:val="false"/>
          <w:color w:val="000000"/>
          <w:sz w:val="28"/>
        </w:rPr>
        <w:t>
      2) бөлім "Б" корпусы қызметшісін бағалау нәтижесін санауда қате жіберсе.</w:t>
      </w:r>
    </w:p>
    <w:bookmarkEnd w:id="111"/>
    <w:bookmarkStart w:name="z114" w:id="112"/>
    <w:p>
      <w:pPr>
        <w:spacing w:after="0"/>
        <w:ind w:left="0"/>
        <w:jc w:val="both"/>
      </w:pPr>
      <w:r>
        <w:rPr>
          <w:rFonts w:ascii="Times New Roman"/>
          <w:b w:val="false"/>
          <w:i w:val="false"/>
          <w:color w:val="000000"/>
          <w:sz w:val="28"/>
        </w:rPr>
        <w:t>
      41. Бөлім бағалау нәтижелерімен ол аяқталған соң екі жұмыс күні ішінде "Б" корпусының қызметшісін таныстырады.</w:t>
      </w:r>
    </w:p>
    <w:bookmarkEnd w:id="112"/>
    <w:bookmarkStart w:name="z115" w:id="11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3"/>
    <w:bookmarkStart w:name="z116" w:id="114"/>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бас инспектор танысудан бас тарту туралы еркін нұсқада акт жасайды.</w:t>
      </w:r>
    </w:p>
    <w:bookmarkEnd w:id="114"/>
    <w:bookmarkStart w:name="z117" w:id="115"/>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бөлімде сақталады.</w:t>
      </w:r>
    </w:p>
    <w:bookmarkEnd w:id="115"/>
    <w:bookmarkStart w:name="z118" w:id="116"/>
    <w:p>
      <w:pPr>
        <w:spacing w:after="0"/>
        <w:ind w:left="0"/>
        <w:jc w:val="left"/>
      </w:pPr>
      <w:r>
        <w:rPr>
          <w:rFonts w:ascii="Times New Roman"/>
          <w:b/>
          <w:i w:val="false"/>
          <w:color w:val="000000"/>
        </w:rPr>
        <w:t xml:space="preserve"> 9. Бағалау нәтижелеріне шағымдану</w:t>
      </w:r>
    </w:p>
    <w:bookmarkEnd w:id="116"/>
    <w:bookmarkStart w:name="z119" w:id="117"/>
    <w:p>
      <w:pPr>
        <w:spacing w:after="0"/>
        <w:ind w:left="0"/>
        <w:jc w:val="both"/>
      </w:pPr>
      <w:r>
        <w:rPr>
          <w:rFonts w:ascii="Times New Roman"/>
          <w:b w:val="false"/>
          <w:i w:val="false"/>
          <w:color w:val="000000"/>
          <w:sz w:val="28"/>
        </w:rPr>
        <w:t xml:space="preserve">
      43. Комиссия шешіміне "Б" корпусы қызметшісінің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p>
    <w:bookmarkEnd w:id="117"/>
    <w:bookmarkStart w:name="z120" w:id="118"/>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118"/>
    <w:bookmarkStart w:name="z121" w:id="119"/>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19"/>
    <w:bookmarkStart w:name="z122" w:id="120"/>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20"/>
    <w:bookmarkStart w:name="z123" w:id="121"/>
    <w:p>
      <w:pPr>
        <w:spacing w:after="0"/>
        <w:ind w:left="0"/>
        <w:jc w:val="left"/>
      </w:pPr>
      <w:r>
        <w:rPr>
          <w:rFonts w:ascii="Times New Roman"/>
          <w:b/>
          <w:i w:val="false"/>
          <w:color w:val="000000"/>
        </w:rPr>
        <w:t xml:space="preserve"> 10. Бағалау нәтижелері бойынша шешім қабылдау</w:t>
      </w:r>
    </w:p>
    <w:bookmarkEnd w:id="121"/>
    <w:bookmarkStart w:name="z124" w:id="122"/>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2"/>
    <w:bookmarkStart w:name="z125" w:id="123"/>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3"/>
    <w:bookmarkStart w:name="z126" w:id="124"/>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4"/>
    <w:bookmarkStart w:name="z127" w:id="12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5"/>
    <w:bookmarkStart w:name="z128" w:id="126"/>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26"/>
    <w:bookmarkStart w:name="z129" w:id="127"/>
    <w:p>
      <w:pPr>
        <w:spacing w:after="0"/>
        <w:ind w:left="0"/>
        <w:jc w:val="both"/>
      </w:pPr>
      <w:r>
        <w:rPr>
          <w:rFonts w:ascii="Times New Roman"/>
          <w:b w:val="false"/>
          <w:i w:val="false"/>
          <w:color w:val="000000"/>
          <w:sz w:val="28"/>
        </w:rPr>
        <w:t xml:space="preserve">
      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қабылдауға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127"/>
    <w:bookmarkStart w:name="z130" w:id="128"/>
    <w:p>
      <w:pPr>
        <w:spacing w:after="0"/>
        <w:ind w:left="0"/>
        <w:jc w:val="both"/>
      </w:pPr>
      <w:r>
        <w:rPr>
          <w:rFonts w:ascii="Times New Roman"/>
          <w:b w:val="false"/>
          <w:i w:val="false"/>
          <w:color w:val="000000"/>
          <w:sz w:val="28"/>
        </w:rPr>
        <w:t xml:space="preserve">
      52. "Б" корпусының қызметшілерін бағалаудың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1-қосымша </w:t>
            </w:r>
          </w:p>
        </w:tc>
      </w:tr>
    </w:tbl>
    <w:bookmarkStart w:name="z132" w:id="129"/>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29"/>
    <w:bookmarkStart w:name="z133" w:id="130"/>
    <w:p>
      <w:pPr>
        <w:spacing w:after="0"/>
        <w:ind w:left="0"/>
        <w:jc w:val="left"/>
      </w:pPr>
      <w:r>
        <w:rPr>
          <w:rFonts w:ascii="Times New Roman"/>
          <w:b/>
          <w:i w:val="false"/>
          <w:color w:val="000000"/>
        </w:rPr>
        <w:t xml:space="preserve"> ___________________________________________жыл </w:t>
      </w:r>
      <w:r>
        <w:br/>
      </w:r>
      <w:r>
        <w:rPr>
          <w:rFonts w:ascii="Times New Roman"/>
          <w:b/>
          <w:i w:val="false"/>
          <w:color w:val="000000"/>
        </w:rPr>
        <w:t>(жеке жоспар құрастырылатын кезең)</w:t>
      </w:r>
    </w:p>
    <w:bookmarkEnd w:id="130"/>
    <w:bookmarkStart w:name="z135" w:id="131"/>
    <w:p>
      <w:pPr>
        <w:spacing w:after="0"/>
        <w:ind w:left="0"/>
        <w:jc w:val="both"/>
      </w:pPr>
      <w:r>
        <w:rPr>
          <w:rFonts w:ascii="Times New Roman"/>
          <w:b w:val="false"/>
          <w:i w:val="false"/>
          <w:color w:val="000000"/>
          <w:sz w:val="28"/>
        </w:rPr>
        <w:t>
      Қызметшінің Т.А.Ә. (болған жағдайда):______________________</w:t>
      </w:r>
    </w:p>
    <w:bookmarkEnd w:id="131"/>
    <w:bookmarkStart w:name="z136" w:id="132"/>
    <w:p>
      <w:pPr>
        <w:spacing w:after="0"/>
        <w:ind w:left="0"/>
        <w:jc w:val="both"/>
      </w:pPr>
      <w:r>
        <w:rPr>
          <w:rFonts w:ascii="Times New Roman"/>
          <w:b w:val="false"/>
          <w:i w:val="false"/>
          <w:color w:val="000000"/>
          <w:sz w:val="28"/>
        </w:rPr>
        <w:t>
      Қызметшінің лауазымы: _____________________________________</w:t>
      </w:r>
    </w:p>
    <w:bookmarkEnd w:id="132"/>
    <w:bookmarkStart w:name="z137" w:id="133"/>
    <w:p>
      <w:pPr>
        <w:spacing w:after="0"/>
        <w:ind w:left="0"/>
        <w:jc w:val="both"/>
      </w:pPr>
      <w:r>
        <w:rPr>
          <w:rFonts w:ascii="Times New Roman"/>
          <w:b w:val="false"/>
          <w:i w:val="false"/>
          <w:color w:val="000000"/>
          <w:sz w:val="28"/>
        </w:rPr>
        <w:t>
      Қызметшінің құрылымдық бөлімшесінің атауы:</w:t>
      </w:r>
    </w:p>
    <w:bookmarkEnd w:id="133"/>
    <w:bookmarkStart w:name="z138" w:id="134"/>
    <w:p>
      <w:pPr>
        <w:spacing w:after="0"/>
        <w:ind w:left="0"/>
        <w:jc w:val="both"/>
      </w:pPr>
      <w:r>
        <w:rPr>
          <w:rFonts w:ascii="Times New Roman"/>
          <w:b w:val="false"/>
          <w:i w:val="false"/>
          <w:color w:val="000000"/>
          <w:sz w:val="28"/>
        </w:rPr>
        <w:t>
      ___________________________________________________________</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5583"/>
        <w:gridCol w:w="3120"/>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Шаралардың аталуы*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нәтижесі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135"/>
    <w:bookmarkStart w:name="z140" w:id="136"/>
    <w:p>
      <w:pPr>
        <w:spacing w:after="0"/>
        <w:ind w:left="0"/>
        <w:jc w:val="both"/>
      </w:pPr>
      <w:r>
        <w:rPr>
          <w:rFonts w:ascii="Times New Roman"/>
          <w:b w:val="false"/>
          <w:i w:val="false"/>
          <w:color w:val="000000"/>
          <w:sz w:val="28"/>
        </w:rPr>
        <w:t>
      - шаралар мемлекеттік органның стратегиялық мақсатына (мақсаттарына) жетуге бағытталғандығын, ол (олар) болмаған жағдайда қызметшінің функционалдық міндеттеріне сәйкестігін есепке ала отыра анықталады.</w:t>
      </w:r>
    </w:p>
    <w:bookmarkEnd w:id="136"/>
    <w:bookmarkStart w:name="z141" w:id="137"/>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bookmarkEnd w:id="137"/>
    <w:tbl>
      <w:tblPr>
        <w:tblW w:w="0" w:type="auto"/>
        <w:tblCellSpacing w:w="0" w:type="auto"/>
        <w:tblBorders>
          <w:top w:val="none"/>
          <w:left w:val="none"/>
          <w:bottom w:val="none"/>
          <w:right w:val="none"/>
          <w:insideH w:val="none"/>
          <w:insideV w:val="none"/>
        </w:tblBorders>
      </w:tblPr>
      <w:tblGrid>
        <w:gridCol w:w="5141"/>
        <w:gridCol w:w="7159"/>
      </w:tblGrid>
      <w:tr>
        <w:trPr>
          <w:trHeight w:val="30" w:hRule="atLeast"/>
        </w:trPr>
        <w:tc>
          <w:tcPr>
            <w:tcW w:w="5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7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2-қосымша</w:t>
            </w:r>
          </w:p>
        </w:tc>
      </w:tr>
    </w:tbl>
    <w:bookmarkStart w:name="z143" w:id="138"/>
    <w:p>
      <w:pPr>
        <w:spacing w:after="0"/>
        <w:ind w:left="0"/>
        <w:jc w:val="left"/>
      </w:pPr>
      <w:r>
        <w:rPr>
          <w:rFonts w:ascii="Times New Roman"/>
          <w:b/>
          <w:i w:val="false"/>
          <w:color w:val="000000"/>
        </w:rPr>
        <w:t xml:space="preserve"> Бағалау парағы</w:t>
      </w:r>
    </w:p>
    <w:bookmarkEnd w:id="138"/>
    <w:bookmarkStart w:name="z144" w:id="139"/>
    <w:p>
      <w:pPr>
        <w:spacing w:after="0"/>
        <w:ind w:left="0"/>
        <w:jc w:val="left"/>
      </w:pPr>
      <w:r>
        <w:rPr>
          <w:rFonts w:ascii="Times New Roman"/>
          <w:b/>
          <w:i w:val="false"/>
          <w:color w:val="000000"/>
        </w:rPr>
        <w:t xml:space="preserve"> _____________________тоқсан_____жыл </w:t>
      </w:r>
      <w:r>
        <w:br/>
      </w:r>
      <w:r>
        <w:rPr>
          <w:rFonts w:ascii="Times New Roman"/>
          <w:b/>
          <w:i w:val="false"/>
          <w:color w:val="000000"/>
        </w:rPr>
        <w:t>(бағаланатын кезең)</w:t>
      </w:r>
    </w:p>
    <w:bookmarkEnd w:id="139"/>
    <w:bookmarkStart w:name="z146" w:id="140"/>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40"/>
    <w:bookmarkStart w:name="z147" w:id="141"/>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1"/>
    <w:bookmarkStart w:name="z148"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149" w:id="143"/>
    <w:p>
      <w:pPr>
        <w:spacing w:after="0"/>
        <w:ind w:left="0"/>
        <w:jc w:val="both"/>
      </w:pPr>
      <w:r>
        <w:rPr>
          <w:rFonts w:ascii="Times New Roman"/>
          <w:b w:val="false"/>
          <w:i w:val="false"/>
          <w:color w:val="000000"/>
          <w:sz w:val="28"/>
        </w:rPr>
        <w:t>
      _____________________________________________________________________</w:t>
      </w:r>
    </w:p>
    <w:bookmarkEnd w:id="143"/>
    <w:bookmarkStart w:name="z150" w:id="144"/>
    <w:p>
      <w:pPr>
        <w:spacing w:after="0"/>
        <w:ind w:left="0"/>
        <w:jc w:val="both"/>
      </w:pPr>
      <w:r>
        <w:rPr>
          <w:rFonts w:ascii="Times New Roman"/>
          <w:b w:val="false"/>
          <w:i w:val="false"/>
          <w:color w:val="000000"/>
          <w:sz w:val="28"/>
        </w:rPr>
        <w:t>
      Лауазымдық міндеттерді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757"/>
        <w:gridCol w:w="1758"/>
        <w:gridCol w:w="2386"/>
        <w:gridCol w:w="1758"/>
        <w:gridCol w:w="1758"/>
        <w:gridCol w:w="249"/>
        <w:gridCol w:w="249"/>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32"/>
        <w:gridCol w:w="6668"/>
      </w:tblGrid>
      <w:tr>
        <w:trPr>
          <w:trHeight w:val="30" w:hRule="atLeast"/>
        </w:trPr>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Т.А.Ә. (болған жағдайда)_______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3-қосымша</w:t>
            </w:r>
          </w:p>
        </w:tc>
      </w:tr>
    </w:tbl>
    <w:bookmarkStart w:name="z152" w:id="145"/>
    <w:p>
      <w:pPr>
        <w:spacing w:after="0"/>
        <w:ind w:left="0"/>
        <w:jc w:val="left"/>
      </w:pPr>
      <w:r>
        <w:rPr>
          <w:rFonts w:ascii="Times New Roman"/>
          <w:b/>
          <w:i w:val="false"/>
          <w:color w:val="000000"/>
        </w:rPr>
        <w:t xml:space="preserve"> Бағалау парағы</w:t>
      </w:r>
    </w:p>
    <w:bookmarkEnd w:id="145"/>
    <w:bookmarkStart w:name="z153" w:id="146"/>
    <w:p>
      <w:pPr>
        <w:spacing w:after="0"/>
        <w:ind w:left="0"/>
        <w:jc w:val="left"/>
      </w:pPr>
      <w:r>
        <w:rPr>
          <w:rFonts w:ascii="Times New Roman"/>
          <w:b/>
          <w:i w:val="false"/>
          <w:color w:val="000000"/>
        </w:rPr>
        <w:t xml:space="preserve"> _________________________________________________ жыл </w:t>
      </w:r>
      <w:r>
        <w:br/>
      </w:r>
      <w:r>
        <w:rPr>
          <w:rFonts w:ascii="Times New Roman"/>
          <w:b/>
          <w:i w:val="false"/>
          <w:color w:val="000000"/>
        </w:rPr>
        <w:t>(бағаланатын жыл)</w:t>
      </w:r>
    </w:p>
    <w:bookmarkEnd w:id="146"/>
    <w:bookmarkStart w:name="z155" w:id="147"/>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47"/>
    <w:bookmarkStart w:name="z156" w:id="148"/>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8"/>
    <w:bookmarkStart w:name="z157" w:id="14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9"/>
    <w:bookmarkStart w:name="z158" w:id="150"/>
    <w:p>
      <w:pPr>
        <w:spacing w:after="0"/>
        <w:ind w:left="0"/>
        <w:jc w:val="both"/>
      </w:pPr>
      <w:r>
        <w:rPr>
          <w:rFonts w:ascii="Times New Roman"/>
          <w:b w:val="false"/>
          <w:i w:val="false"/>
          <w:color w:val="000000"/>
          <w:sz w:val="28"/>
        </w:rPr>
        <w:t>
      _____________________________________________________________________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Жеке жоспарды орындау бағасы: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469"/>
        <w:gridCol w:w="4390"/>
        <w:gridCol w:w="2265"/>
        <w:gridCol w:w="1234"/>
        <w:gridCol w:w="351"/>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Аталуы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 нәтижелері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Басшының бағалау нәтижелері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8"/>
        <w:gridCol w:w="6242"/>
      </w:tblGrid>
      <w:tr>
        <w:trPr>
          <w:trHeight w:val="30" w:hRule="atLeast"/>
        </w:trPr>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күні</w:t>
            </w:r>
            <w:r>
              <w:br/>
            </w:r>
            <w:r>
              <w:rPr>
                <w:rFonts w:ascii="Times New Roman"/>
                <w:b w:val="false"/>
                <w:i w:val="false"/>
                <w:color w:val="000000"/>
                <w:sz w:val="20"/>
              </w:rPr>
              <w:t>
_____________________________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4-қосымша</w:t>
            </w:r>
          </w:p>
        </w:tc>
      </w:tr>
    </w:tbl>
    <w:bookmarkStart w:name="z161" w:id="152"/>
    <w:p>
      <w:pPr>
        <w:spacing w:after="0"/>
        <w:ind w:left="0"/>
        <w:jc w:val="left"/>
      </w:pPr>
      <w:r>
        <w:rPr>
          <w:rFonts w:ascii="Times New Roman"/>
          <w:b/>
          <w:i w:val="false"/>
          <w:color w:val="000000"/>
        </w:rPr>
        <w:t xml:space="preserve"> Айналмалы бағалау нәтижелері</w:t>
      </w:r>
    </w:p>
    <w:bookmarkEnd w:id="152"/>
    <w:bookmarkStart w:name="z162" w:id="153"/>
    <w:p>
      <w:pPr>
        <w:spacing w:after="0"/>
        <w:ind w:left="0"/>
        <w:jc w:val="left"/>
      </w:pPr>
      <w:r>
        <w:rPr>
          <w:rFonts w:ascii="Times New Roman"/>
          <w:b/>
          <w:i w:val="false"/>
          <w:color w:val="000000"/>
        </w:rPr>
        <w:t xml:space="preserve"> __________________________________________________ жыл </w:t>
      </w:r>
      <w:r>
        <w:br/>
      </w:r>
      <w:r>
        <w:rPr>
          <w:rFonts w:ascii="Times New Roman"/>
          <w:b/>
          <w:i w:val="false"/>
          <w:color w:val="000000"/>
        </w:rPr>
        <w:t>(бағаланатын жыл)</w:t>
      </w:r>
    </w:p>
    <w:bookmarkEnd w:id="153"/>
    <w:bookmarkStart w:name="z164" w:id="154"/>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p>
    <w:bookmarkEnd w:id="154"/>
    <w:bookmarkStart w:name="z165" w:id="155"/>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55"/>
    <w:bookmarkStart w:name="z166" w:id="15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6"/>
    <w:bookmarkStart w:name="z167" w:id="157"/>
    <w:p>
      <w:pPr>
        <w:spacing w:after="0"/>
        <w:ind w:left="0"/>
        <w:jc w:val="both"/>
      </w:pPr>
      <w:r>
        <w:rPr>
          <w:rFonts w:ascii="Times New Roman"/>
          <w:b w:val="false"/>
          <w:i w:val="false"/>
          <w:color w:val="000000"/>
          <w:sz w:val="28"/>
        </w:rPr>
        <w:t>
      _____________________________________________________________________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399"/>
        <w:gridCol w:w="5180"/>
        <w:gridCol w:w="2322"/>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Құзіреттің аталуы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(балл)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Бағынышты адам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Әріптесі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5-қосымша</w:t>
            </w:r>
          </w:p>
        </w:tc>
      </w:tr>
    </w:tbl>
    <w:bookmarkStart w:name="z169" w:id="158"/>
    <w:p>
      <w:pPr>
        <w:spacing w:after="0"/>
        <w:ind w:left="0"/>
        <w:jc w:val="left"/>
      </w:pPr>
      <w:r>
        <w:rPr>
          <w:rFonts w:ascii="Times New Roman"/>
          <w:b/>
          <w:i w:val="false"/>
          <w:color w:val="000000"/>
        </w:rPr>
        <w:t xml:space="preserve"> Бағалау жөніндегі комиссия отырысының хаттамасы</w:t>
      </w:r>
    </w:p>
    <w:bookmarkEnd w:id="158"/>
    <w:bookmarkStart w:name="z170" w:id="159"/>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(мемлекеттік органның атауы)</w:t>
      </w:r>
    </w:p>
    <w:bookmarkEnd w:id="159"/>
    <w:bookmarkStart w:name="z172" w:id="160"/>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(бағалау түрі: тоқсандық /жылдық және бағаланатын кезең</w:t>
      </w:r>
    </w:p>
    <w:bookmarkEnd w:id="160"/>
    <w:bookmarkStart w:name="z174" w:id="161"/>
    <w:p>
      <w:pPr>
        <w:spacing w:after="0"/>
        <w:ind w:left="0"/>
        <w:jc w:val="left"/>
      </w:pPr>
      <w:r>
        <w:rPr>
          <w:rFonts w:ascii="Times New Roman"/>
          <w:b/>
          <w:i w:val="false"/>
          <w:color w:val="000000"/>
        </w:rPr>
        <w:t xml:space="preserve"> (тоқсан және (немесе) жыл)</w:t>
      </w:r>
    </w:p>
    <w:bookmarkEnd w:id="161"/>
    <w:bookmarkStart w:name="z175" w:id="162"/>
    <w:p>
      <w:pPr>
        <w:spacing w:after="0"/>
        <w:ind w:left="0"/>
        <w:jc w:val="both"/>
      </w:pPr>
      <w:r>
        <w:rPr>
          <w:rFonts w:ascii="Times New Roman"/>
          <w:b w:val="false"/>
          <w:i w:val="false"/>
          <w:color w:val="000000"/>
          <w:sz w:val="28"/>
        </w:rPr>
        <w:t>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3516"/>
        <w:gridCol w:w="1411"/>
        <w:gridCol w:w="3145"/>
        <w:gridCol w:w="667"/>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Қызметшілердің Т.А.Ә. (болған жағдайда)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нәтижелері туралы мәлімет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бағалау нәтижелерін түзетуі (болған жағдайда)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ұсыныстары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63"/>
    <w:p>
      <w:pPr>
        <w:spacing w:after="0"/>
        <w:ind w:left="0"/>
        <w:jc w:val="both"/>
      </w:pPr>
      <w:r>
        <w:rPr>
          <w:rFonts w:ascii="Times New Roman"/>
          <w:b w:val="false"/>
          <w:i w:val="false"/>
          <w:color w:val="000000"/>
          <w:sz w:val="28"/>
        </w:rPr>
        <w:t>
      Комиссия қорытындысы:</w:t>
      </w:r>
    </w:p>
    <w:bookmarkEnd w:id="163"/>
    <w:bookmarkStart w:name="z177" w:id="164"/>
    <w:p>
      <w:pPr>
        <w:spacing w:after="0"/>
        <w:ind w:left="0"/>
        <w:jc w:val="both"/>
      </w:pPr>
      <w:r>
        <w:rPr>
          <w:rFonts w:ascii="Times New Roman"/>
          <w:b w:val="false"/>
          <w:i w:val="false"/>
          <w:color w:val="000000"/>
          <w:sz w:val="28"/>
        </w:rPr>
        <w:t>
      _____________________________________________________________________</w:t>
      </w:r>
    </w:p>
    <w:bookmarkEnd w:id="164"/>
    <w:bookmarkStart w:name="z178" w:id="165"/>
    <w:p>
      <w:pPr>
        <w:spacing w:after="0"/>
        <w:ind w:left="0"/>
        <w:jc w:val="both"/>
      </w:pPr>
      <w:r>
        <w:rPr>
          <w:rFonts w:ascii="Times New Roman"/>
          <w:b w:val="false"/>
          <w:i w:val="false"/>
          <w:color w:val="000000"/>
          <w:sz w:val="28"/>
        </w:rPr>
        <w:t>
      _____________________________________________________________________</w:t>
      </w:r>
    </w:p>
    <w:bookmarkEnd w:id="165"/>
    <w:bookmarkStart w:name="z179" w:id="166"/>
    <w:p>
      <w:pPr>
        <w:spacing w:after="0"/>
        <w:ind w:left="0"/>
        <w:jc w:val="both"/>
      </w:pPr>
      <w:r>
        <w:rPr>
          <w:rFonts w:ascii="Times New Roman"/>
          <w:b w:val="false"/>
          <w:i w:val="false"/>
          <w:color w:val="000000"/>
          <w:sz w:val="28"/>
        </w:rPr>
        <w:t>
      Тексерген:</w:t>
      </w:r>
    </w:p>
    <w:bookmarkEnd w:id="166"/>
    <w:bookmarkStart w:name="z180" w:id="167"/>
    <w:p>
      <w:pPr>
        <w:spacing w:after="0"/>
        <w:ind w:left="0"/>
        <w:jc w:val="both"/>
      </w:pPr>
      <w:r>
        <w:rPr>
          <w:rFonts w:ascii="Times New Roman"/>
          <w:b w:val="false"/>
          <w:i w:val="false"/>
          <w:color w:val="000000"/>
          <w:sz w:val="28"/>
        </w:rPr>
        <w:t xml:space="preserve">
      Комиссия хатшысы: ___________________________ Күні: _____________ </w:t>
      </w:r>
      <w:r>
        <w:br/>
      </w:r>
      <w:r>
        <w:rPr>
          <w:rFonts w:ascii="Times New Roman"/>
          <w:b w:val="false"/>
          <w:i/>
          <w:color w:val="000000"/>
          <w:sz w:val="28"/>
        </w:rPr>
        <w:t>(Т.А.Ә. (болған жағдайда), қолы)</w:t>
      </w:r>
    </w:p>
    <w:bookmarkEnd w:id="167"/>
    <w:bookmarkStart w:name="z181" w:id="168"/>
    <w:p>
      <w:pPr>
        <w:spacing w:after="0"/>
        <w:ind w:left="0"/>
        <w:jc w:val="both"/>
      </w:pPr>
      <w:r>
        <w:rPr>
          <w:rFonts w:ascii="Times New Roman"/>
          <w:b w:val="false"/>
          <w:i w:val="false"/>
          <w:color w:val="000000"/>
          <w:sz w:val="28"/>
        </w:rPr>
        <w:t xml:space="preserve">
      Комиссия төрағасы: ___________________________ Күні: ____________ </w:t>
      </w:r>
      <w:r>
        <w:br/>
      </w:r>
      <w:r>
        <w:rPr>
          <w:rFonts w:ascii="Times New Roman"/>
          <w:b w:val="false"/>
          <w:i/>
          <w:color w:val="000000"/>
          <w:sz w:val="28"/>
        </w:rPr>
        <w:t>(Т.А.Ә. (болған жағдайда), қолы)</w:t>
      </w:r>
    </w:p>
    <w:bookmarkEnd w:id="168"/>
    <w:bookmarkStart w:name="z182" w:id="169"/>
    <w:p>
      <w:pPr>
        <w:spacing w:after="0"/>
        <w:ind w:left="0"/>
        <w:jc w:val="both"/>
      </w:pPr>
      <w:r>
        <w:rPr>
          <w:rFonts w:ascii="Times New Roman"/>
          <w:b w:val="false"/>
          <w:i w:val="false"/>
          <w:color w:val="000000"/>
          <w:sz w:val="28"/>
        </w:rPr>
        <w:t xml:space="preserve">
      Комиссия мүшесі: _____________________________ Күні: _____________ </w:t>
      </w:r>
      <w:r>
        <w:br/>
      </w:r>
      <w:r>
        <w:rPr>
          <w:rFonts w:ascii="Times New Roman"/>
          <w:b w:val="false"/>
          <w:i w:val="false"/>
          <w:color w:val="000000"/>
          <w:sz w:val="28"/>
        </w:rPr>
        <w:t>(Т.А.Ә. (болған жағдайда), қолы)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